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bookmarkStart w:id="0" w:name="_GoBack"/>
      <w:bookmarkEnd w:id="0"/>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Pr="00972652" w:rsidRDefault="00972652" w:rsidP="00972652">
      <w:pPr>
        <w:spacing w:after="0" w:line="240" w:lineRule="auto"/>
        <w:jc w:val="center"/>
        <w:rPr>
          <w:rFonts w:ascii="Times New Roman" w:hAnsi="Times New Roman" w:cs="Times New Roman"/>
          <w:b/>
          <w:sz w:val="28"/>
          <w:szCs w:val="24"/>
        </w:rPr>
      </w:pPr>
      <w:r w:rsidRPr="00972652">
        <w:rPr>
          <w:rFonts w:ascii="Times New Roman" w:hAnsi="Times New Roman" w:cs="Times New Roman"/>
          <w:b/>
          <w:sz w:val="28"/>
          <w:szCs w:val="24"/>
        </w:rPr>
        <w:t xml:space="preserve">Improving Coverage and Management Effectiveness </w:t>
      </w:r>
    </w:p>
    <w:p w:rsidR="00972652" w:rsidRPr="00972652" w:rsidRDefault="00972652" w:rsidP="00972652">
      <w:pPr>
        <w:spacing w:after="0" w:line="240" w:lineRule="auto"/>
        <w:jc w:val="center"/>
        <w:rPr>
          <w:rFonts w:ascii="Times New Roman" w:hAnsi="Times New Roman" w:cs="Times New Roman"/>
          <w:b/>
          <w:sz w:val="28"/>
          <w:szCs w:val="24"/>
        </w:rPr>
      </w:pPr>
      <w:r w:rsidRPr="00972652">
        <w:rPr>
          <w:rFonts w:ascii="Times New Roman" w:hAnsi="Times New Roman" w:cs="Times New Roman"/>
          <w:b/>
          <w:sz w:val="28"/>
          <w:szCs w:val="24"/>
        </w:rPr>
        <w:t xml:space="preserve">of Marine and Coastal Protected Areas </w:t>
      </w: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jc w:val="center"/>
        <w:rPr>
          <w:rFonts w:ascii="Times New Roman" w:hAnsi="Times New Roman" w:cs="Times New Roman"/>
          <w:b/>
          <w:bCs/>
          <w:sz w:val="24"/>
          <w:szCs w:val="24"/>
          <w:lang w:val="en-US"/>
        </w:rPr>
      </w:pPr>
    </w:p>
    <w:p w:rsidR="005807C0" w:rsidRDefault="006F2E1E" w:rsidP="00343979">
      <w:pPr>
        <w:autoSpaceDE w:val="0"/>
        <w:autoSpaceDN w:val="0"/>
        <w:adjustRightInd w:val="0"/>
        <w:spacing w:after="0" w:line="240" w:lineRule="auto"/>
        <w:jc w:val="center"/>
        <w:rPr>
          <w:rFonts w:ascii="Times New Roman" w:hAnsi="Times New Roman" w:cs="Times New Roman"/>
          <w:b/>
          <w:bCs/>
          <w:sz w:val="44"/>
          <w:szCs w:val="24"/>
          <w:lang w:val="en-US"/>
        </w:rPr>
      </w:pPr>
      <w:r w:rsidRPr="00972652">
        <w:rPr>
          <w:rFonts w:ascii="Times New Roman" w:hAnsi="Times New Roman" w:cs="Times New Roman"/>
          <w:b/>
          <w:bCs/>
          <w:sz w:val="44"/>
          <w:szCs w:val="24"/>
          <w:lang w:val="en-US"/>
        </w:rPr>
        <w:t>Socio-Economic Study</w:t>
      </w:r>
    </w:p>
    <w:p w:rsidR="006F2E1E" w:rsidRDefault="005807C0" w:rsidP="004901E1">
      <w:pPr>
        <w:autoSpaceDE w:val="0"/>
        <w:autoSpaceDN w:val="0"/>
        <w:adjustRightInd w:val="0"/>
        <w:spacing w:after="0" w:line="240" w:lineRule="auto"/>
        <w:jc w:val="center"/>
        <w:rPr>
          <w:rFonts w:ascii="Times New Roman" w:hAnsi="Times New Roman" w:cs="Times New Roman"/>
          <w:b/>
          <w:i/>
          <w:sz w:val="28"/>
          <w:szCs w:val="24"/>
        </w:rPr>
      </w:pPr>
      <w:r w:rsidRPr="005807C0">
        <w:rPr>
          <w:rFonts w:ascii="Times New Roman" w:hAnsi="Times New Roman" w:cs="Times New Roman"/>
          <w:b/>
          <w:i/>
          <w:sz w:val="28"/>
          <w:szCs w:val="24"/>
        </w:rPr>
        <w:t xml:space="preserve"> (MCPA) Karaburun-Sazani</w:t>
      </w:r>
    </w:p>
    <w:p w:rsidR="00343979" w:rsidRPr="005807C0" w:rsidRDefault="00343979" w:rsidP="004901E1">
      <w:pPr>
        <w:autoSpaceDE w:val="0"/>
        <w:autoSpaceDN w:val="0"/>
        <w:adjustRightInd w:val="0"/>
        <w:spacing w:after="0" w:line="240" w:lineRule="auto"/>
        <w:jc w:val="center"/>
        <w:rPr>
          <w:rFonts w:ascii="Times New Roman" w:hAnsi="Times New Roman" w:cs="Times New Roman"/>
          <w:b/>
          <w:bCs/>
          <w:sz w:val="48"/>
          <w:szCs w:val="24"/>
          <w:lang w:val="en-US"/>
        </w:rPr>
      </w:pPr>
      <w:r>
        <w:rPr>
          <w:rFonts w:ascii="Times New Roman" w:hAnsi="Times New Roman" w:cs="Times New Roman"/>
          <w:b/>
          <w:bCs/>
          <w:sz w:val="48"/>
          <w:szCs w:val="24"/>
          <w:lang w:val="en-US"/>
        </w:rPr>
        <w:drawing>
          <wp:inline distT="0" distB="0" distL="0" distR="0">
            <wp:extent cx="3538395" cy="3933059"/>
            <wp:effectExtent l="19050" t="0" r="4905" b="0"/>
            <wp:docPr id="4" name="Picture 4" descr="F:\satelitore une zvogel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atelitore une zvogeluar.jpg"/>
                    <pic:cNvPicPr>
                      <a:picLocks noChangeAspect="1" noChangeArrowheads="1"/>
                    </pic:cNvPicPr>
                  </pic:nvPicPr>
                  <pic:blipFill>
                    <a:blip r:embed="rId9"/>
                    <a:srcRect/>
                    <a:stretch>
                      <a:fillRect/>
                    </a:stretch>
                  </pic:blipFill>
                  <pic:spPr bwMode="auto">
                    <a:xfrm>
                      <a:off x="0" y="0"/>
                      <a:ext cx="3538546" cy="3933226"/>
                    </a:xfrm>
                    <a:prstGeom prst="rect">
                      <a:avLst/>
                    </a:prstGeom>
                    <a:noFill/>
                    <a:ln w="9525">
                      <a:noFill/>
                      <a:miter lim="800000"/>
                      <a:headEnd/>
                      <a:tailEnd/>
                    </a:ln>
                  </pic:spPr>
                </pic:pic>
              </a:graphicData>
            </a:graphic>
          </wp:inline>
        </w:drawing>
      </w:r>
    </w:p>
    <w:p w:rsidR="006F2E1E" w:rsidRPr="00904438" w:rsidRDefault="006F2E1E" w:rsidP="004901E1">
      <w:pPr>
        <w:autoSpaceDE w:val="0"/>
        <w:autoSpaceDN w:val="0"/>
        <w:adjustRightInd w:val="0"/>
        <w:spacing w:after="0" w:line="240" w:lineRule="auto"/>
        <w:rPr>
          <w:rFonts w:ascii="Times New Roman" w:hAnsi="Times New Roman" w:cs="Times New Roman"/>
          <w:b/>
          <w:bCs/>
          <w:sz w:val="24"/>
          <w:szCs w:val="24"/>
          <w:lang w:val="en-US"/>
        </w:rPr>
      </w:pPr>
    </w:p>
    <w:p w:rsidR="00404DD3" w:rsidRDefault="00F106B4" w:rsidP="004901E1">
      <w:pPr>
        <w:spacing w:after="0" w:line="240" w:lineRule="auto"/>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 xml:space="preserve"> </w:t>
      </w:r>
    </w:p>
    <w:p w:rsidR="006F2E1E" w:rsidRPr="00972652" w:rsidRDefault="006F2E1E" w:rsidP="004901E1">
      <w:pPr>
        <w:spacing w:after="0" w:line="240" w:lineRule="auto"/>
        <w:jc w:val="center"/>
        <w:rPr>
          <w:rFonts w:ascii="Times New Roman" w:hAnsi="Times New Roman" w:cs="Times New Roman"/>
          <w:b/>
          <w:bCs/>
          <w:sz w:val="28"/>
          <w:szCs w:val="24"/>
          <w:lang w:val="en-US"/>
        </w:rPr>
      </w:pPr>
      <w:r w:rsidRPr="00972652">
        <w:rPr>
          <w:rFonts w:ascii="Times New Roman" w:hAnsi="Times New Roman" w:cs="Times New Roman"/>
          <w:b/>
          <w:bCs/>
          <w:sz w:val="28"/>
          <w:szCs w:val="24"/>
          <w:lang w:val="en-US"/>
        </w:rPr>
        <w:t>Report</w:t>
      </w:r>
      <w:r w:rsidR="005A7422">
        <w:rPr>
          <w:rFonts w:ascii="Times New Roman" w:hAnsi="Times New Roman" w:cs="Times New Roman"/>
          <w:b/>
          <w:bCs/>
          <w:sz w:val="28"/>
          <w:szCs w:val="24"/>
          <w:lang w:val="en-US"/>
        </w:rPr>
        <w:t>ed</w:t>
      </w:r>
      <w:r w:rsidRPr="00972652">
        <w:rPr>
          <w:rFonts w:ascii="Times New Roman" w:hAnsi="Times New Roman" w:cs="Times New Roman"/>
          <w:b/>
          <w:bCs/>
          <w:sz w:val="28"/>
          <w:szCs w:val="24"/>
          <w:lang w:val="en-US"/>
        </w:rPr>
        <w:t xml:space="preserve"> by:</w:t>
      </w:r>
    </w:p>
    <w:p w:rsidR="005A7422" w:rsidRDefault="005A7422" w:rsidP="004901E1">
      <w:pPr>
        <w:spacing w:after="0" w:line="240" w:lineRule="auto"/>
        <w:jc w:val="center"/>
        <w:rPr>
          <w:rFonts w:ascii="Times New Roman" w:hAnsi="Times New Roman" w:cs="Times New Roman"/>
          <w:b/>
          <w:bCs/>
          <w:sz w:val="24"/>
          <w:szCs w:val="24"/>
          <w:lang w:val="en-US"/>
        </w:rPr>
      </w:pPr>
    </w:p>
    <w:p w:rsidR="006F2E1E" w:rsidRPr="00904438" w:rsidRDefault="006F2E1E" w:rsidP="004901E1">
      <w:pPr>
        <w:spacing w:after="0" w:line="240" w:lineRule="auto"/>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Madlina Puka</w:t>
      </w:r>
    </w:p>
    <w:p w:rsidR="006F2E1E" w:rsidRDefault="005A7422" w:rsidP="004901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Socio-Economic Expert </w:t>
      </w:r>
    </w:p>
    <w:p w:rsidR="005A7422" w:rsidRPr="00904438" w:rsidRDefault="005A7422" w:rsidP="004901E1">
      <w:pPr>
        <w:spacing w:after="0" w:line="240" w:lineRule="auto"/>
        <w:jc w:val="center"/>
        <w:rPr>
          <w:rFonts w:ascii="Times New Roman" w:hAnsi="Times New Roman" w:cs="Times New Roman"/>
          <w:sz w:val="24"/>
          <w:szCs w:val="24"/>
        </w:rPr>
      </w:pPr>
    </w:p>
    <w:p w:rsidR="006F2E1E" w:rsidRPr="005A7422" w:rsidRDefault="00B7410D" w:rsidP="004901E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December</w:t>
      </w:r>
      <w:r w:rsidR="00972652" w:rsidRPr="005A7422">
        <w:rPr>
          <w:rFonts w:ascii="Times New Roman" w:hAnsi="Times New Roman" w:cs="Times New Roman"/>
          <w:b/>
          <w:bCs/>
          <w:sz w:val="24"/>
          <w:szCs w:val="24"/>
        </w:rPr>
        <w:t xml:space="preserve"> 2012</w:t>
      </w:r>
    </w:p>
    <w:p w:rsidR="000041BB" w:rsidRDefault="000041BB" w:rsidP="004901E1">
      <w:pPr>
        <w:autoSpaceDE w:val="0"/>
        <w:autoSpaceDN w:val="0"/>
        <w:adjustRightInd w:val="0"/>
        <w:spacing w:after="0" w:line="240" w:lineRule="auto"/>
        <w:rPr>
          <w:rFonts w:ascii="Times New Roman" w:hAnsi="Times New Roman" w:cs="Times New Roman"/>
          <w:b/>
          <w:bCs/>
          <w:sz w:val="24"/>
          <w:szCs w:val="24"/>
          <w:lang w:val="en-US"/>
        </w:rPr>
      </w:pPr>
    </w:p>
    <w:p w:rsidR="00972652" w:rsidRDefault="00972652" w:rsidP="004901E1">
      <w:pPr>
        <w:autoSpaceDE w:val="0"/>
        <w:autoSpaceDN w:val="0"/>
        <w:adjustRightInd w:val="0"/>
        <w:spacing w:after="0" w:line="240" w:lineRule="auto"/>
        <w:rPr>
          <w:rFonts w:ascii="Times New Roman" w:hAnsi="Times New Roman" w:cs="Times New Roman"/>
          <w:b/>
          <w:bCs/>
          <w:sz w:val="24"/>
          <w:szCs w:val="24"/>
          <w:lang w:val="en-US"/>
        </w:rPr>
      </w:pPr>
    </w:p>
    <w:p w:rsidR="006F2E1E" w:rsidRPr="005A7422" w:rsidRDefault="006F2E1E" w:rsidP="005A7422">
      <w:pPr>
        <w:autoSpaceDE w:val="0"/>
        <w:autoSpaceDN w:val="0"/>
        <w:adjustRightInd w:val="0"/>
        <w:spacing w:after="0" w:line="240" w:lineRule="auto"/>
        <w:jc w:val="center"/>
        <w:rPr>
          <w:rFonts w:ascii="Times New Roman" w:hAnsi="Times New Roman" w:cs="Times New Roman"/>
          <w:b/>
          <w:bCs/>
          <w:sz w:val="28"/>
          <w:szCs w:val="28"/>
          <w:u w:val="single"/>
          <w:lang w:val="en-US"/>
        </w:rPr>
      </w:pPr>
      <w:r w:rsidRPr="005A7422">
        <w:rPr>
          <w:rFonts w:ascii="Times New Roman" w:hAnsi="Times New Roman" w:cs="Times New Roman"/>
          <w:b/>
          <w:bCs/>
          <w:sz w:val="28"/>
          <w:szCs w:val="28"/>
          <w:u w:val="single"/>
          <w:lang w:val="en-US"/>
        </w:rPr>
        <w:t>Table of Contents</w:t>
      </w:r>
    </w:p>
    <w:p w:rsidR="00E061A3" w:rsidRPr="005A7422" w:rsidRDefault="00E061A3" w:rsidP="004901E1">
      <w:pPr>
        <w:autoSpaceDE w:val="0"/>
        <w:autoSpaceDN w:val="0"/>
        <w:adjustRightInd w:val="0"/>
        <w:spacing w:after="0" w:line="240" w:lineRule="auto"/>
        <w:jc w:val="both"/>
        <w:rPr>
          <w:rFonts w:ascii="Times New Roman" w:hAnsi="Times New Roman" w:cs="Times New Roman"/>
          <w:b/>
          <w:i/>
          <w:iCs/>
          <w:sz w:val="24"/>
          <w:szCs w:val="24"/>
          <w:lang w:val="en-US"/>
        </w:rPr>
      </w:pPr>
    </w:p>
    <w:p w:rsidR="00972652" w:rsidRPr="005A7422" w:rsidRDefault="00972652" w:rsidP="00972652">
      <w:pPr>
        <w:pStyle w:val="ListParagraph"/>
        <w:numPr>
          <w:ilvl w:val="0"/>
          <w:numId w:val="14"/>
        </w:numPr>
        <w:tabs>
          <w:tab w:val="left" w:pos="270"/>
        </w:tabs>
        <w:spacing w:after="0" w:line="240" w:lineRule="auto"/>
        <w:ind w:left="270" w:hanging="270"/>
        <w:rPr>
          <w:rFonts w:ascii="Times New Roman" w:hAnsi="Times New Roman" w:cs="Times New Roman"/>
          <w:b/>
          <w:sz w:val="24"/>
          <w:szCs w:val="24"/>
        </w:rPr>
      </w:pPr>
      <w:r w:rsidRPr="005A7422">
        <w:rPr>
          <w:rFonts w:ascii="Times New Roman" w:hAnsi="Times New Roman" w:cs="Times New Roman"/>
          <w:b/>
          <w:sz w:val="24"/>
          <w:szCs w:val="24"/>
          <w:lang w:val="en-US"/>
        </w:rPr>
        <w:t xml:space="preserve">Introduction: Socio-economic expertise at </w:t>
      </w:r>
      <w:r w:rsidRPr="005A7422">
        <w:rPr>
          <w:rFonts w:ascii="Times New Roman" w:hAnsi="Times New Roman" w:cs="Times New Roman"/>
          <w:b/>
          <w:sz w:val="24"/>
          <w:szCs w:val="24"/>
        </w:rPr>
        <w:t xml:space="preserve">Improving Coverage and Management Effectiveness of Marine and Coastal Protected Areas </w:t>
      </w:r>
    </w:p>
    <w:p w:rsidR="00972652" w:rsidRPr="005A7422" w:rsidRDefault="00972652" w:rsidP="00972652">
      <w:pPr>
        <w:pStyle w:val="ListParagraph"/>
        <w:autoSpaceDE w:val="0"/>
        <w:autoSpaceDN w:val="0"/>
        <w:adjustRightInd w:val="0"/>
        <w:spacing w:after="0" w:line="240" w:lineRule="auto"/>
        <w:ind w:left="0"/>
        <w:rPr>
          <w:rFonts w:ascii="Times New Roman" w:hAnsi="Times New Roman" w:cs="Times New Roman"/>
          <w:b/>
          <w:sz w:val="24"/>
          <w:szCs w:val="24"/>
          <w:lang w:val="en-US"/>
        </w:rPr>
      </w:pPr>
    </w:p>
    <w:p w:rsidR="00972652" w:rsidRPr="005A7422" w:rsidRDefault="00972652" w:rsidP="00972652">
      <w:pPr>
        <w:pStyle w:val="ListParagraph"/>
        <w:autoSpaceDE w:val="0"/>
        <w:autoSpaceDN w:val="0"/>
        <w:adjustRightInd w:val="0"/>
        <w:spacing w:after="0" w:line="240" w:lineRule="auto"/>
        <w:ind w:left="0"/>
        <w:rPr>
          <w:rFonts w:ascii="Times New Roman" w:hAnsi="Times New Roman" w:cs="Times New Roman"/>
          <w:b/>
          <w:sz w:val="24"/>
          <w:szCs w:val="24"/>
          <w:lang w:val="en-US"/>
        </w:rPr>
      </w:pPr>
      <w:r w:rsidRPr="005A7422">
        <w:rPr>
          <w:rFonts w:ascii="Times New Roman" w:hAnsi="Times New Roman" w:cs="Times New Roman"/>
          <w:b/>
          <w:sz w:val="24"/>
          <w:szCs w:val="24"/>
          <w:lang w:val="en-US"/>
        </w:rPr>
        <w:t>2. Methodology</w:t>
      </w:r>
    </w:p>
    <w:p w:rsidR="00972652" w:rsidRPr="005A7422" w:rsidRDefault="00972652" w:rsidP="00972652">
      <w:pPr>
        <w:pStyle w:val="ListParagraph"/>
        <w:autoSpaceDE w:val="0"/>
        <w:autoSpaceDN w:val="0"/>
        <w:adjustRightInd w:val="0"/>
        <w:spacing w:after="0" w:line="240" w:lineRule="auto"/>
        <w:ind w:left="0"/>
        <w:jc w:val="both"/>
        <w:rPr>
          <w:rFonts w:ascii="Times New Roman" w:hAnsi="Times New Roman" w:cs="Times New Roman"/>
          <w:b/>
          <w:color w:val="000000"/>
          <w:sz w:val="24"/>
          <w:szCs w:val="24"/>
          <w:lang w:val="en-US"/>
        </w:rPr>
      </w:pPr>
      <w:r w:rsidRPr="005A7422">
        <w:rPr>
          <w:rFonts w:ascii="Times New Roman" w:hAnsi="Times New Roman" w:cs="Times New Roman"/>
          <w:b/>
          <w:color w:val="000000"/>
          <w:sz w:val="24"/>
          <w:szCs w:val="24"/>
          <w:lang w:val="en-US"/>
        </w:rPr>
        <w:t>2.1 Field Methods</w:t>
      </w:r>
    </w:p>
    <w:p w:rsidR="00972652" w:rsidRPr="005A7422" w:rsidRDefault="00972652" w:rsidP="00972652">
      <w:pPr>
        <w:pStyle w:val="ListParagraph"/>
        <w:autoSpaceDE w:val="0"/>
        <w:autoSpaceDN w:val="0"/>
        <w:adjustRightInd w:val="0"/>
        <w:spacing w:after="0" w:line="240" w:lineRule="auto"/>
        <w:ind w:left="0"/>
        <w:jc w:val="both"/>
        <w:rPr>
          <w:rFonts w:ascii="Times New Roman" w:hAnsi="Times New Roman" w:cs="Times New Roman"/>
          <w:b/>
          <w:color w:val="000000"/>
          <w:sz w:val="24"/>
          <w:szCs w:val="24"/>
          <w:lang w:val="en-US"/>
        </w:rPr>
      </w:pPr>
      <w:r w:rsidRPr="005A7422">
        <w:rPr>
          <w:rFonts w:ascii="Times New Roman" w:hAnsi="Times New Roman" w:cs="Times New Roman"/>
          <w:b/>
          <w:color w:val="000000"/>
          <w:sz w:val="24"/>
          <w:szCs w:val="24"/>
          <w:lang w:val="en-US"/>
        </w:rPr>
        <w:t>2.2 Study area</w:t>
      </w:r>
    </w:p>
    <w:p w:rsidR="00972652" w:rsidRPr="005A7422" w:rsidRDefault="00972652" w:rsidP="00972652">
      <w:pPr>
        <w:pStyle w:val="ListParagraph"/>
        <w:autoSpaceDE w:val="0"/>
        <w:autoSpaceDN w:val="0"/>
        <w:adjustRightInd w:val="0"/>
        <w:spacing w:after="0" w:line="240" w:lineRule="auto"/>
        <w:ind w:left="0"/>
        <w:rPr>
          <w:rFonts w:ascii="Times New Roman" w:hAnsi="Times New Roman" w:cs="Times New Roman"/>
          <w:b/>
          <w:sz w:val="24"/>
          <w:szCs w:val="24"/>
          <w:lang w:val="en-US"/>
        </w:rPr>
      </w:pPr>
    </w:p>
    <w:p w:rsidR="00972652" w:rsidRPr="005A7422" w:rsidRDefault="00972652" w:rsidP="00972652">
      <w:pPr>
        <w:autoSpaceDE w:val="0"/>
        <w:autoSpaceDN w:val="0"/>
        <w:adjustRightInd w:val="0"/>
        <w:spacing w:after="0" w:line="240" w:lineRule="auto"/>
        <w:rPr>
          <w:rFonts w:ascii="Times New Roman" w:hAnsi="Times New Roman" w:cs="Times New Roman"/>
          <w:b/>
          <w:noProof w:val="0"/>
          <w:sz w:val="24"/>
          <w:szCs w:val="24"/>
          <w:lang w:val="en-US"/>
        </w:rPr>
      </w:pPr>
      <w:r w:rsidRPr="005A7422">
        <w:rPr>
          <w:rFonts w:ascii="Times New Roman" w:hAnsi="Times New Roman" w:cs="Times New Roman"/>
          <w:b/>
          <w:sz w:val="24"/>
          <w:szCs w:val="24"/>
          <w:lang w:val="en-US"/>
        </w:rPr>
        <w:t>3</w:t>
      </w:r>
      <w:r w:rsidRPr="005A7422">
        <w:rPr>
          <w:rFonts w:ascii="Times New Roman" w:hAnsi="Times New Roman" w:cs="Times New Roman"/>
          <w:b/>
          <w:noProof w:val="0"/>
          <w:sz w:val="24"/>
          <w:szCs w:val="24"/>
          <w:lang w:val="en-US"/>
        </w:rPr>
        <w:t xml:space="preserve"> Socio-Economic Developments</w:t>
      </w:r>
    </w:p>
    <w:p w:rsidR="00972652" w:rsidRPr="005A7422" w:rsidRDefault="00972652" w:rsidP="00972652">
      <w:pPr>
        <w:autoSpaceDE w:val="0"/>
        <w:autoSpaceDN w:val="0"/>
        <w:adjustRightInd w:val="0"/>
        <w:spacing w:after="0" w:line="240" w:lineRule="auto"/>
        <w:rPr>
          <w:rFonts w:ascii="Times New Roman" w:hAnsi="Times New Roman" w:cs="Times New Roman"/>
          <w:b/>
          <w:noProof w:val="0"/>
          <w:sz w:val="24"/>
          <w:szCs w:val="24"/>
          <w:lang w:val="en-US"/>
        </w:rPr>
      </w:pPr>
    </w:p>
    <w:p w:rsidR="00972652" w:rsidRPr="005A7422" w:rsidRDefault="00972652" w:rsidP="00972652">
      <w:pPr>
        <w:autoSpaceDE w:val="0"/>
        <w:autoSpaceDN w:val="0"/>
        <w:adjustRightInd w:val="0"/>
        <w:spacing w:after="0" w:line="240" w:lineRule="auto"/>
        <w:rPr>
          <w:rFonts w:ascii="Times New Roman" w:hAnsi="Times New Roman" w:cs="Times New Roman"/>
          <w:b/>
          <w:sz w:val="24"/>
          <w:szCs w:val="24"/>
          <w:lang w:val="en-US"/>
        </w:rPr>
      </w:pPr>
      <w:r w:rsidRPr="005A7422">
        <w:rPr>
          <w:rFonts w:ascii="Times New Roman" w:hAnsi="Times New Roman" w:cs="Times New Roman"/>
          <w:b/>
          <w:noProof w:val="0"/>
          <w:sz w:val="24"/>
          <w:szCs w:val="24"/>
          <w:lang w:val="en-US"/>
        </w:rPr>
        <w:t>3.1 Analysis of demographic processes and economic development</w:t>
      </w:r>
    </w:p>
    <w:p w:rsidR="00972652" w:rsidRPr="005A7422" w:rsidRDefault="00972652" w:rsidP="00972652">
      <w:pPr>
        <w:autoSpaceDE w:val="0"/>
        <w:autoSpaceDN w:val="0"/>
        <w:adjustRightInd w:val="0"/>
        <w:spacing w:after="0" w:line="240" w:lineRule="auto"/>
        <w:rPr>
          <w:rFonts w:ascii="Times New Roman" w:hAnsi="Times New Roman" w:cs="Times New Roman"/>
          <w:b/>
          <w:sz w:val="24"/>
          <w:szCs w:val="24"/>
          <w:lang w:val="en-US"/>
        </w:rPr>
      </w:pPr>
      <w:r w:rsidRPr="005A7422">
        <w:rPr>
          <w:rFonts w:ascii="Times New Roman" w:hAnsi="Times New Roman" w:cs="Times New Roman"/>
          <w:b/>
          <w:sz w:val="24"/>
          <w:szCs w:val="24"/>
          <w:lang w:val="en-US"/>
        </w:rPr>
        <w:t>3.1.1 Population</w:t>
      </w:r>
      <w:r w:rsidRPr="005A7422">
        <w:rPr>
          <w:rFonts w:ascii="Times New Roman" w:hAnsi="Times New Roman" w:cs="Times New Roman"/>
          <w:b/>
          <w:noProof w:val="0"/>
          <w:sz w:val="24"/>
          <w:szCs w:val="24"/>
          <w:lang w:val="en-US"/>
        </w:rPr>
        <w:t xml:space="preserve"> size, distribution and dynamics</w:t>
      </w:r>
    </w:p>
    <w:p w:rsidR="005807C0" w:rsidRPr="005A7422" w:rsidRDefault="005807C0" w:rsidP="00972652">
      <w:pPr>
        <w:autoSpaceDE w:val="0"/>
        <w:autoSpaceDN w:val="0"/>
        <w:adjustRightInd w:val="0"/>
        <w:spacing w:after="0" w:line="240" w:lineRule="auto"/>
        <w:rPr>
          <w:rFonts w:ascii="Times New Roman" w:hAnsi="Times New Roman" w:cs="Times New Roman"/>
          <w:b/>
          <w:noProof w:val="0"/>
          <w:sz w:val="24"/>
          <w:szCs w:val="24"/>
          <w:lang w:val="en-US"/>
        </w:rPr>
      </w:pPr>
    </w:p>
    <w:p w:rsidR="00972652" w:rsidRPr="005A7422" w:rsidRDefault="00972652" w:rsidP="00972652">
      <w:pPr>
        <w:autoSpaceDE w:val="0"/>
        <w:autoSpaceDN w:val="0"/>
        <w:adjustRightInd w:val="0"/>
        <w:spacing w:after="0" w:line="240" w:lineRule="auto"/>
        <w:rPr>
          <w:rFonts w:ascii="Times New Roman" w:hAnsi="Times New Roman" w:cs="Times New Roman"/>
          <w:b/>
          <w:sz w:val="24"/>
          <w:szCs w:val="24"/>
          <w:lang w:val="en-US"/>
        </w:rPr>
      </w:pPr>
      <w:r w:rsidRPr="005A7422">
        <w:rPr>
          <w:rFonts w:ascii="Times New Roman" w:hAnsi="Times New Roman" w:cs="Times New Roman"/>
          <w:b/>
          <w:noProof w:val="0"/>
          <w:sz w:val="24"/>
          <w:szCs w:val="24"/>
          <w:lang w:val="en-US"/>
        </w:rPr>
        <w:t>3.2 Alternative livelihood development</w:t>
      </w:r>
    </w:p>
    <w:p w:rsidR="005807C0" w:rsidRPr="005A7422" w:rsidRDefault="00972652" w:rsidP="00972652">
      <w:pPr>
        <w:spacing w:after="0" w:line="240" w:lineRule="auto"/>
        <w:jc w:val="both"/>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3.2.1 Economy of the Area</w:t>
      </w:r>
    </w:p>
    <w:p w:rsidR="00972652" w:rsidRPr="005A7422" w:rsidRDefault="00972652" w:rsidP="005807C0">
      <w:pPr>
        <w:spacing w:after="0" w:line="240" w:lineRule="auto"/>
        <w:jc w:val="both"/>
        <w:rPr>
          <w:rFonts w:ascii="Times New Roman" w:hAnsi="Times New Roman" w:cs="Times New Roman"/>
          <w:b/>
          <w:color w:val="00B050"/>
          <w:sz w:val="24"/>
          <w:szCs w:val="24"/>
        </w:rPr>
      </w:pPr>
      <w:r w:rsidRPr="005A7422">
        <w:rPr>
          <w:rFonts w:ascii="Times New Roman" w:hAnsi="Times New Roman" w:cs="Times New Roman"/>
          <w:b/>
          <w:sz w:val="24"/>
          <w:szCs w:val="24"/>
          <w:lang w:val="sv-SE"/>
        </w:rPr>
        <w:t>3.2.2 Additional inf</w:t>
      </w:r>
      <w:r w:rsidR="005807C0" w:rsidRPr="005A7422">
        <w:rPr>
          <w:rFonts w:ascii="Times New Roman" w:hAnsi="Times New Roman" w:cs="Times New Roman"/>
          <w:b/>
          <w:sz w:val="24"/>
          <w:szCs w:val="24"/>
          <w:lang w:val="sv-SE"/>
        </w:rPr>
        <w:t>ormation on households` incomes</w:t>
      </w:r>
      <w:r w:rsidRPr="005A7422">
        <w:rPr>
          <w:rFonts w:ascii="Times New Roman" w:hAnsi="Times New Roman" w:cs="Times New Roman"/>
          <w:b/>
          <w:color w:val="00B050"/>
          <w:sz w:val="24"/>
          <w:szCs w:val="24"/>
        </w:rPr>
        <w:t xml:space="preserve"> </w:t>
      </w:r>
    </w:p>
    <w:p w:rsidR="005807C0" w:rsidRPr="005A7422" w:rsidRDefault="005807C0" w:rsidP="00972652">
      <w:pPr>
        <w:spacing w:after="0" w:line="240" w:lineRule="auto"/>
        <w:jc w:val="both"/>
        <w:rPr>
          <w:rFonts w:ascii="Times New Roman" w:hAnsi="Times New Roman" w:cs="Times New Roman"/>
          <w:b/>
          <w:color w:val="00B050"/>
          <w:sz w:val="24"/>
          <w:szCs w:val="24"/>
        </w:rPr>
      </w:pPr>
    </w:p>
    <w:p w:rsidR="00972652" w:rsidRPr="005A7422" w:rsidRDefault="005807C0" w:rsidP="00972652">
      <w:pPr>
        <w:spacing w:after="0" w:line="240" w:lineRule="auto"/>
        <w:jc w:val="both"/>
        <w:rPr>
          <w:rFonts w:ascii="Times New Roman" w:hAnsi="Times New Roman" w:cs="Times New Roman"/>
          <w:b/>
          <w:sz w:val="24"/>
          <w:szCs w:val="24"/>
        </w:rPr>
      </w:pPr>
      <w:r w:rsidRPr="005A7422">
        <w:rPr>
          <w:rFonts w:ascii="Times New Roman" w:hAnsi="Times New Roman" w:cs="Times New Roman"/>
          <w:b/>
          <w:sz w:val="24"/>
          <w:szCs w:val="24"/>
        </w:rPr>
        <w:t xml:space="preserve">3.3   </w:t>
      </w:r>
      <w:r w:rsidR="00972652" w:rsidRPr="005A7422">
        <w:rPr>
          <w:rFonts w:ascii="Times New Roman" w:hAnsi="Times New Roman" w:cs="Times New Roman"/>
          <w:b/>
          <w:sz w:val="24"/>
          <w:szCs w:val="24"/>
        </w:rPr>
        <w:t>Social Assesment</w:t>
      </w:r>
    </w:p>
    <w:p w:rsidR="00972652" w:rsidRPr="005A7422" w:rsidRDefault="005807C0" w:rsidP="00972652">
      <w:pPr>
        <w:spacing w:after="0" w:line="240" w:lineRule="auto"/>
        <w:jc w:val="both"/>
        <w:rPr>
          <w:rFonts w:ascii="Times New Roman" w:hAnsi="Times New Roman" w:cs="Times New Roman"/>
          <w:b/>
          <w:sz w:val="24"/>
          <w:szCs w:val="24"/>
        </w:rPr>
      </w:pPr>
      <w:r w:rsidRPr="005A7422">
        <w:rPr>
          <w:rFonts w:ascii="Times New Roman" w:hAnsi="Times New Roman" w:cs="Times New Roman"/>
          <w:b/>
          <w:sz w:val="24"/>
          <w:szCs w:val="24"/>
        </w:rPr>
        <w:t xml:space="preserve">3.3.a </w:t>
      </w:r>
      <w:r w:rsidR="00972652" w:rsidRPr="005A7422">
        <w:rPr>
          <w:rFonts w:ascii="Times New Roman" w:hAnsi="Times New Roman" w:cs="Times New Roman"/>
          <w:b/>
          <w:sz w:val="24"/>
          <w:szCs w:val="24"/>
        </w:rPr>
        <w:t>Social Participation</w:t>
      </w:r>
    </w:p>
    <w:p w:rsidR="00972652" w:rsidRPr="005A7422" w:rsidRDefault="005807C0" w:rsidP="00972652">
      <w:pPr>
        <w:autoSpaceDE w:val="0"/>
        <w:autoSpaceDN w:val="0"/>
        <w:adjustRightInd w:val="0"/>
        <w:spacing w:after="0" w:line="240" w:lineRule="auto"/>
        <w:rPr>
          <w:rFonts w:ascii="Times New Roman" w:hAnsi="Times New Roman" w:cs="Times New Roman"/>
          <w:b/>
          <w:noProof w:val="0"/>
          <w:color w:val="000000"/>
          <w:sz w:val="24"/>
          <w:szCs w:val="24"/>
          <w:lang w:val="en-US"/>
        </w:rPr>
      </w:pPr>
      <w:r w:rsidRPr="005A7422">
        <w:rPr>
          <w:rFonts w:ascii="Times New Roman" w:hAnsi="Times New Roman" w:cs="Times New Roman"/>
          <w:b/>
          <w:noProof w:val="0"/>
          <w:color w:val="000000"/>
          <w:sz w:val="24"/>
          <w:szCs w:val="24"/>
          <w:lang w:val="en-US"/>
        </w:rPr>
        <w:t>3.3 b</w:t>
      </w:r>
      <w:r w:rsidR="00972652" w:rsidRPr="005A7422">
        <w:rPr>
          <w:rFonts w:ascii="Times New Roman" w:hAnsi="Times New Roman" w:cs="Times New Roman"/>
          <w:b/>
          <w:noProof w:val="0"/>
          <w:color w:val="000000"/>
          <w:sz w:val="24"/>
          <w:szCs w:val="24"/>
          <w:lang w:val="en-US"/>
        </w:rPr>
        <w:t>. Distribution and access to knowledge</w:t>
      </w:r>
    </w:p>
    <w:p w:rsidR="005807C0" w:rsidRPr="005A7422" w:rsidRDefault="005807C0" w:rsidP="00972652">
      <w:pPr>
        <w:spacing w:after="0" w:line="240" w:lineRule="auto"/>
        <w:jc w:val="both"/>
        <w:rPr>
          <w:rFonts w:ascii="Times New Roman" w:hAnsi="Times New Roman" w:cs="Times New Roman"/>
          <w:b/>
          <w:noProof w:val="0"/>
          <w:sz w:val="24"/>
          <w:szCs w:val="24"/>
          <w:lang w:val="en-US"/>
        </w:rPr>
      </w:pPr>
    </w:p>
    <w:p w:rsidR="00972652" w:rsidRPr="005A7422" w:rsidRDefault="005807C0" w:rsidP="00972652">
      <w:pPr>
        <w:spacing w:after="0" w:line="240" w:lineRule="auto"/>
        <w:jc w:val="both"/>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3.3.1 Education</w:t>
      </w:r>
      <w:r w:rsidR="00972652" w:rsidRPr="005A7422">
        <w:rPr>
          <w:rFonts w:ascii="Times New Roman" w:hAnsi="Times New Roman" w:cs="Times New Roman"/>
          <w:b/>
          <w:noProof w:val="0"/>
          <w:sz w:val="24"/>
          <w:szCs w:val="24"/>
          <w:lang w:val="en-US"/>
        </w:rPr>
        <w:t xml:space="preserve"> and social services</w:t>
      </w:r>
    </w:p>
    <w:p w:rsidR="00972652" w:rsidRPr="005A7422" w:rsidRDefault="00972652" w:rsidP="00972652">
      <w:pPr>
        <w:spacing w:after="0" w:line="240" w:lineRule="auto"/>
        <w:jc w:val="both"/>
        <w:rPr>
          <w:rFonts w:ascii="Times New Roman" w:hAnsi="Times New Roman" w:cs="Times New Roman"/>
          <w:b/>
          <w:sz w:val="24"/>
          <w:szCs w:val="24"/>
          <w:lang w:val="sq-AL"/>
        </w:rPr>
      </w:pPr>
      <w:r w:rsidRPr="005A7422">
        <w:rPr>
          <w:rFonts w:ascii="Times New Roman" w:hAnsi="Times New Roman" w:cs="Times New Roman"/>
          <w:b/>
          <w:sz w:val="24"/>
          <w:szCs w:val="24"/>
          <w:lang w:val="sq-AL"/>
        </w:rPr>
        <w:t xml:space="preserve">3.3.2 </w:t>
      </w:r>
      <w:r w:rsidR="005807C0" w:rsidRPr="005A7422">
        <w:rPr>
          <w:rFonts w:ascii="Times New Roman" w:hAnsi="Times New Roman" w:cs="Times New Roman"/>
          <w:b/>
          <w:sz w:val="24"/>
          <w:szCs w:val="24"/>
          <w:lang w:val="sq-AL"/>
        </w:rPr>
        <w:t xml:space="preserve"> </w:t>
      </w:r>
      <w:r w:rsidRPr="005A7422">
        <w:rPr>
          <w:rFonts w:ascii="Times New Roman" w:hAnsi="Times New Roman" w:cs="Times New Roman"/>
          <w:b/>
          <w:sz w:val="24"/>
          <w:szCs w:val="24"/>
          <w:lang w:val="sq-AL"/>
        </w:rPr>
        <w:t>Health and Medical facilities</w:t>
      </w:r>
    </w:p>
    <w:p w:rsidR="00972652" w:rsidRPr="005A7422" w:rsidRDefault="00972652" w:rsidP="00972652">
      <w:pPr>
        <w:autoSpaceDE w:val="0"/>
        <w:autoSpaceDN w:val="0"/>
        <w:adjustRightInd w:val="0"/>
        <w:spacing w:after="0" w:line="240" w:lineRule="auto"/>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w:t>
      </w:r>
      <w:r w:rsidR="0023678F" w:rsidRPr="005A7422">
        <w:rPr>
          <w:rFonts w:ascii="Times New Roman" w:hAnsi="Times New Roman" w:cs="Times New Roman"/>
          <w:b/>
          <w:noProof w:val="0"/>
          <w:sz w:val="24"/>
          <w:szCs w:val="24"/>
          <w:lang w:val="en-US"/>
        </w:rPr>
        <w:t>4</w:t>
      </w:r>
      <w:r w:rsidR="005807C0" w:rsidRPr="005A7422">
        <w:rPr>
          <w:rFonts w:ascii="Times New Roman" w:hAnsi="Times New Roman" w:cs="Times New Roman"/>
          <w:b/>
          <w:noProof w:val="0"/>
          <w:sz w:val="24"/>
          <w:szCs w:val="24"/>
          <w:lang w:val="en-US"/>
        </w:rPr>
        <w:t xml:space="preserve"> </w:t>
      </w:r>
      <w:r w:rsidRPr="005A7422">
        <w:rPr>
          <w:rFonts w:ascii="Times New Roman" w:hAnsi="Times New Roman" w:cs="Times New Roman"/>
          <w:b/>
          <w:noProof w:val="0"/>
          <w:sz w:val="24"/>
          <w:szCs w:val="24"/>
          <w:lang w:val="en-US"/>
        </w:rPr>
        <w:t>Settlement system and land use</w:t>
      </w:r>
    </w:p>
    <w:p w:rsidR="00972652" w:rsidRPr="005A7422" w:rsidRDefault="00972652" w:rsidP="00972652">
      <w:pPr>
        <w:autoSpaceDE w:val="0"/>
        <w:autoSpaceDN w:val="0"/>
        <w:adjustRightInd w:val="0"/>
        <w:spacing w:after="0" w:line="240" w:lineRule="auto"/>
        <w:jc w:val="both"/>
        <w:rPr>
          <w:rFonts w:ascii="Times New Roman" w:hAnsi="Times New Roman" w:cs="Times New Roman"/>
          <w:b/>
          <w:noProof w:val="0"/>
          <w:sz w:val="24"/>
          <w:szCs w:val="24"/>
          <w:lang w:val="en-US"/>
        </w:rPr>
      </w:pPr>
    </w:p>
    <w:p w:rsidR="00972652" w:rsidRPr="005A7422" w:rsidRDefault="00972652" w:rsidP="00972652">
      <w:pPr>
        <w:autoSpaceDE w:val="0"/>
        <w:autoSpaceDN w:val="0"/>
        <w:adjustRightInd w:val="0"/>
        <w:spacing w:after="0" w:line="240" w:lineRule="auto"/>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w:t>
      </w:r>
      <w:r w:rsidR="0023678F" w:rsidRPr="005A7422">
        <w:rPr>
          <w:rFonts w:ascii="Times New Roman" w:hAnsi="Times New Roman" w:cs="Times New Roman"/>
          <w:b/>
          <w:noProof w:val="0"/>
          <w:sz w:val="24"/>
          <w:szCs w:val="24"/>
          <w:lang w:val="en-US"/>
        </w:rPr>
        <w:t>4</w:t>
      </w:r>
      <w:r w:rsidRPr="005A7422">
        <w:rPr>
          <w:rFonts w:ascii="Times New Roman" w:hAnsi="Times New Roman" w:cs="Times New Roman"/>
          <w:b/>
          <w:noProof w:val="0"/>
          <w:sz w:val="24"/>
          <w:szCs w:val="24"/>
          <w:lang w:val="en-US"/>
        </w:rPr>
        <w:t>.2. Land-use patterns and trends</w:t>
      </w:r>
    </w:p>
    <w:p w:rsidR="00972652" w:rsidRPr="005A7422" w:rsidRDefault="00972652" w:rsidP="00972652">
      <w:pPr>
        <w:spacing w:after="0" w:line="240" w:lineRule="auto"/>
        <w:jc w:val="both"/>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w:t>
      </w:r>
      <w:r w:rsidR="0023678F" w:rsidRPr="005A7422">
        <w:rPr>
          <w:rFonts w:ascii="Times New Roman" w:hAnsi="Times New Roman" w:cs="Times New Roman"/>
          <w:b/>
          <w:noProof w:val="0"/>
          <w:sz w:val="24"/>
          <w:szCs w:val="24"/>
          <w:lang w:val="en-US"/>
        </w:rPr>
        <w:t>5</w:t>
      </w:r>
      <w:r w:rsidRPr="005A7422">
        <w:rPr>
          <w:rFonts w:ascii="Times New Roman" w:hAnsi="Times New Roman" w:cs="Times New Roman"/>
          <w:b/>
          <w:noProof w:val="0"/>
          <w:sz w:val="24"/>
          <w:szCs w:val="24"/>
          <w:lang w:val="en-US"/>
        </w:rPr>
        <w:t xml:space="preserve"> Cultural and Natural Heritage</w:t>
      </w:r>
    </w:p>
    <w:p w:rsidR="00972652" w:rsidRPr="005A7422" w:rsidRDefault="00972652" w:rsidP="00972652">
      <w:pPr>
        <w:autoSpaceDE w:val="0"/>
        <w:autoSpaceDN w:val="0"/>
        <w:adjustRightInd w:val="0"/>
        <w:spacing w:after="0" w:line="240" w:lineRule="auto"/>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w:t>
      </w:r>
      <w:r w:rsidR="0023678F" w:rsidRPr="005A7422">
        <w:rPr>
          <w:rFonts w:ascii="Times New Roman" w:hAnsi="Times New Roman" w:cs="Times New Roman"/>
          <w:b/>
          <w:noProof w:val="0"/>
          <w:sz w:val="24"/>
          <w:szCs w:val="24"/>
          <w:lang w:val="en-US"/>
        </w:rPr>
        <w:t>5.1</w:t>
      </w:r>
      <w:r w:rsidR="005807C0" w:rsidRPr="005A7422">
        <w:rPr>
          <w:rFonts w:ascii="Times New Roman" w:hAnsi="Times New Roman" w:cs="Times New Roman"/>
          <w:b/>
          <w:noProof w:val="0"/>
          <w:sz w:val="24"/>
          <w:szCs w:val="24"/>
          <w:lang w:val="en-US"/>
        </w:rPr>
        <w:t xml:space="preserve"> </w:t>
      </w:r>
      <w:r w:rsidRPr="005A7422">
        <w:rPr>
          <w:rFonts w:ascii="Times New Roman" w:hAnsi="Times New Roman" w:cs="Times New Roman"/>
          <w:b/>
          <w:noProof w:val="0"/>
          <w:sz w:val="24"/>
          <w:szCs w:val="24"/>
          <w:lang w:val="en-US"/>
        </w:rPr>
        <w:t xml:space="preserve"> Ethnography, handicrafts, spiritual culture</w:t>
      </w:r>
    </w:p>
    <w:p w:rsidR="005807C0" w:rsidRPr="005A7422" w:rsidRDefault="005807C0" w:rsidP="00972652">
      <w:pPr>
        <w:spacing w:after="0" w:line="240" w:lineRule="auto"/>
        <w:jc w:val="both"/>
        <w:rPr>
          <w:rFonts w:ascii="Times New Roman" w:hAnsi="Times New Roman" w:cs="Times New Roman"/>
          <w:b/>
          <w:noProof w:val="0"/>
          <w:sz w:val="24"/>
          <w:szCs w:val="24"/>
          <w:lang w:val="en-US"/>
        </w:rPr>
      </w:pPr>
    </w:p>
    <w:p w:rsidR="00972652" w:rsidRPr="005A7422" w:rsidRDefault="00972652" w:rsidP="00972652">
      <w:pPr>
        <w:spacing w:after="0" w:line="240" w:lineRule="auto"/>
        <w:jc w:val="both"/>
        <w:rPr>
          <w:rFonts w:ascii="Times New Roman" w:hAnsi="Times New Roman" w:cs="Times New Roman"/>
          <w:b/>
          <w:noProof w:val="0"/>
          <w:sz w:val="24"/>
          <w:szCs w:val="24"/>
          <w:lang w:val="en-US"/>
        </w:rPr>
      </w:pPr>
      <w:r w:rsidRPr="005A7422">
        <w:rPr>
          <w:rFonts w:ascii="Times New Roman" w:hAnsi="Times New Roman" w:cs="Times New Roman"/>
          <w:b/>
          <w:noProof w:val="0"/>
          <w:sz w:val="24"/>
          <w:szCs w:val="24"/>
          <w:lang w:val="en-US"/>
        </w:rPr>
        <w:t>3.</w:t>
      </w:r>
      <w:r w:rsidR="0023678F" w:rsidRPr="005A7422">
        <w:rPr>
          <w:rFonts w:ascii="Times New Roman" w:hAnsi="Times New Roman" w:cs="Times New Roman"/>
          <w:b/>
          <w:noProof w:val="0"/>
          <w:sz w:val="24"/>
          <w:szCs w:val="24"/>
          <w:lang w:val="en-US"/>
        </w:rPr>
        <w:t>6</w:t>
      </w:r>
      <w:r w:rsidRPr="005A7422">
        <w:rPr>
          <w:rFonts w:ascii="Times New Roman" w:hAnsi="Times New Roman" w:cs="Times New Roman"/>
          <w:b/>
          <w:noProof w:val="0"/>
          <w:sz w:val="24"/>
          <w:szCs w:val="24"/>
          <w:lang w:val="en-US"/>
        </w:rPr>
        <w:t>. Infrastructure systems</w:t>
      </w:r>
    </w:p>
    <w:p w:rsidR="0023678F" w:rsidRPr="005A7422" w:rsidRDefault="0023678F" w:rsidP="00972652">
      <w:pPr>
        <w:spacing w:after="0" w:line="240" w:lineRule="auto"/>
        <w:jc w:val="both"/>
        <w:rPr>
          <w:rFonts w:ascii="Times New Roman" w:hAnsi="Times New Roman" w:cs="Times New Roman"/>
          <w:b/>
          <w:iCs/>
          <w:sz w:val="24"/>
          <w:szCs w:val="24"/>
          <w:lang w:val="sq-AL"/>
        </w:rPr>
      </w:pPr>
      <w:r w:rsidRPr="005A7422">
        <w:rPr>
          <w:rFonts w:ascii="Times New Roman" w:hAnsi="Times New Roman" w:cs="Times New Roman"/>
          <w:b/>
          <w:noProof w:val="0"/>
          <w:sz w:val="24"/>
          <w:szCs w:val="24"/>
          <w:lang w:val="en-US"/>
        </w:rPr>
        <w:t>3.6.1 Additional information for the p</w:t>
      </w:r>
      <w:r w:rsidRPr="005A7422">
        <w:rPr>
          <w:rFonts w:ascii="Times New Roman" w:hAnsi="Times New Roman" w:cs="Times New Roman"/>
          <w:b/>
          <w:iCs/>
          <w:sz w:val="24"/>
          <w:szCs w:val="24"/>
          <w:lang w:val="sq-AL"/>
        </w:rPr>
        <w:t>orts within the study area and possibility of nautical tourism</w:t>
      </w:r>
    </w:p>
    <w:p w:rsidR="0023678F" w:rsidRPr="005A7422" w:rsidRDefault="0023678F" w:rsidP="00972652">
      <w:pPr>
        <w:spacing w:after="0" w:line="240" w:lineRule="auto"/>
        <w:jc w:val="both"/>
        <w:rPr>
          <w:rFonts w:ascii="Times New Roman" w:hAnsi="Times New Roman" w:cs="Times New Roman"/>
          <w:b/>
          <w:iCs/>
          <w:sz w:val="24"/>
          <w:szCs w:val="24"/>
          <w:lang w:val="sq-AL"/>
        </w:rPr>
      </w:pPr>
    </w:p>
    <w:p w:rsidR="0023678F" w:rsidRPr="005A7422" w:rsidRDefault="0023678F" w:rsidP="00972652">
      <w:pPr>
        <w:spacing w:after="0" w:line="240" w:lineRule="auto"/>
        <w:jc w:val="both"/>
        <w:rPr>
          <w:rFonts w:ascii="Times New Roman" w:hAnsi="Times New Roman" w:cs="Times New Roman"/>
          <w:b/>
          <w:noProof w:val="0"/>
          <w:sz w:val="24"/>
          <w:szCs w:val="24"/>
          <w:lang w:val="en-US"/>
        </w:rPr>
      </w:pPr>
      <w:r w:rsidRPr="005A7422">
        <w:rPr>
          <w:rFonts w:ascii="Times New Roman" w:hAnsi="Times New Roman" w:cs="Times New Roman"/>
          <w:b/>
          <w:iCs/>
          <w:sz w:val="24"/>
          <w:szCs w:val="24"/>
          <w:lang w:val="sq-AL"/>
        </w:rPr>
        <w:t>4.  List of references</w:t>
      </w:r>
    </w:p>
    <w:p w:rsidR="00972652" w:rsidRPr="005A7422" w:rsidRDefault="00972652" w:rsidP="00972652">
      <w:pPr>
        <w:rPr>
          <w:rFonts w:ascii="Times New Roman" w:hAnsi="Times New Roman" w:cs="Times New Roman"/>
          <w:b/>
          <w:sz w:val="24"/>
          <w:szCs w:val="24"/>
        </w:rPr>
      </w:pPr>
    </w:p>
    <w:p w:rsidR="005807C0" w:rsidRPr="005A7422" w:rsidRDefault="0023678F" w:rsidP="00972652">
      <w:pPr>
        <w:rPr>
          <w:rFonts w:ascii="Times New Roman" w:hAnsi="Times New Roman" w:cs="Times New Roman"/>
          <w:b/>
          <w:sz w:val="24"/>
          <w:szCs w:val="24"/>
        </w:rPr>
      </w:pPr>
      <w:r w:rsidRPr="005A7422">
        <w:rPr>
          <w:rFonts w:ascii="Times New Roman" w:hAnsi="Times New Roman" w:cs="Times New Roman"/>
          <w:b/>
          <w:sz w:val="24"/>
          <w:szCs w:val="24"/>
        </w:rPr>
        <w:t>5</w:t>
      </w:r>
      <w:r w:rsidR="005807C0" w:rsidRPr="005A7422">
        <w:rPr>
          <w:rFonts w:ascii="Times New Roman" w:hAnsi="Times New Roman" w:cs="Times New Roman"/>
          <w:b/>
          <w:sz w:val="24"/>
          <w:szCs w:val="24"/>
        </w:rPr>
        <w:t xml:space="preserve">. Annexes </w:t>
      </w:r>
    </w:p>
    <w:p w:rsidR="00972652" w:rsidRPr="00972652" w:rsidRDefault="00972652" w:rsidP="00972652">
      <w:pPr>
        <w:spacing w:after="0" w:line="240" w:lineRule="auto"/>
        <w:jc w:val="both"/>
        <w:rPr>
          <w:rFonts w:ascii="Times New Roman" w:hAnsi="Times New Roman" w:cs="Times New Roman"/>
          <w:color w:val="00B050"/>
          <w:sz w:val="24"/>
          <w:szCs w:val="24"/>
        </w:rPr>
      </w:pPr>
    </w:p>
    <w:p w:rsidR="00972652" w:rsidRPr="00904438" w:rsidRDefault="00972652" w:rsidP="00972652">
      <w:pPr>
        <w:spacing w:after="0" w:line="240" w:lineRule="auto"/>
        <w:jc w:val="both"/>
        <w:rPr>
          <w:rFonts w:ascii="Times New Roman" w:hAnsi="Times New Roman" w:cs="Times New Roman"/>
          <w:color w:val="00B050"/>
          <w:sz w:val="24"/>
          <w:szCs w:val="24"/>
        </w:rPr>
      </w:pPr>
    </w:p>
    <w:p w:rsidR="00972652" w:rsidRDefault="00972652" w:rsidP="00972652">
      <w:pPr>
        <w:spacing w:after="0" w:line="240" w:lineRule="auto"/>
        <w:jc w:val="both"/>
        <w:rPr>
          <w:rFonts w:ascii="Times New Roman" w:hAnsi="Times New Roman" w:cs="Times New Roman"/>
          <w:sz w:val="24"/>
          <w:szCs w:val="24"/>
        </w:rPr>
      </w:pPr>
    </w:p>
    <w:p w:rsidR="005807C0" w:rsidRDefault="005807C0" w:rsidP="00972652">
      <w:pPr>
        <w:spacing w:after="0" w:line="240" w:lineRule="auto"/>
        <w:jc w:val="both"/>
        <w:rPr>
          <w:rFonts w:ascii="Times New Roman" w:hAnsi="Times New Roman" w:cs="Times New Roman"/>
          <w:sz w:val="24"/>
          <w:szCs w:val="24"/>
        </w:rPr>
      </w:pPr>
    </w:p>
    <w:p w:rsidR="005807C0" w:rsidRDefault="005807C0" w:rsidP="00972652">
      <w:pPr>
        <w:spacing w:after="0" w:line="240" w:lineRule="auto"/>
        <w:jc w:val="both"/>
        <w:rPr>
          <w:rFonts w:ascii="Times New Roman" w:hAnsi="Times New Roman" w:cs="Times New Roman"/>
          <w:sz w:val="24"/>
          <w:szCs w:val="24"/>
        </w:rPr>
      </w:pPr>
    </w:p>
    <w:p w:rsidR="00E061A3" w:rsidRPr="00904438" w:rsidRDefault="00E061A3" w:rsidP="004901E1">
      <w:pPr>
        <w:autoSpaceDE w:val="0"/>
        <w:autoSpaceDN w:val="0"/>
        <w:adjustRightInd w:val="0"/>
        <w:spacing w:after="0" w:line="240" w:lineRule="auto"/>
        <w:jc w:val="both"/>
        <w:rPr>
          <w:rFonts w:ascii="Times New Roman" w:hAnsi="Times New Roman" w:cs="Times New Roman"/>
          <w:b/>
          <w:bCs/>
          <w:i/>
          <w:iCs/>
          <w:sz w:val="24"/>
          <w:szCs w:val="24"/>
          <w:lang w:val="en-US"/>
        </w:rPr>
      </w:pPr>
    </w:p>
    <w:p w:rsidR="008F50EE" w:rsidRPr="005A7422" w:rsidRDefault="006F2E1E" w:rsidP="004901E1">
      <w:pPr>
        <w:autoSpaceDE w:val="0"/>
        <w:autoSpaceDN w:val="0"/>
        <w:adjustRightInd w:val="0"/>
        <w:spacing w:after="0" w:line="240" w:lineRule="auto"/>
        <w:jc w:val="both"/>
        <w:rPr>
          <w:rFonts w:ascii="Times New Roman" w:hAnsi="Times New Roman" w:cs="Times New Roman"/>
          <w:i/>
          <w:sz w:val="24"/>
          <w:szCs w:val="28"/>
        </w:rPr>
      </w:pPr>
      <w:r w:rsidRPr="005A7422">
        <w:rPr>
          <w:rFonts w:ascii="Times New Roman" w:hAnsi="Times New Roman" w:cs="Times New Roman"/>
          <w:b/>
          <w:bCs/>
          <w:i/>
          <w:iCs/>
          <w:sz w:val="24"/>
          <w:szCs w:val="28"/>
          <w:lang w:val="en-US"/>
        </w:rPr>
        <w:t>Abstract</w:t>
      </w:r>
      <w:r w:rsidRPr="005A7422">
        <w:rPr>
          <w:rFonts w:ascii="Times New Roman" w:hAnsi="Times New Roman" w:cs="Times New Roman"/>
          <w:i/>
          <w:iCs/>
          <w:sz w:val="24"/>
          <w:szCs w:val="28"/>
          <w:lang w:val="en-US"/>
        </w:rPr>
        <w:t xml:space="preserve">: This report </w:t>
      </w:r>
      <w:r w:rsidR="00147E86" w:rsidRPr="005A7422">
        <w:rPr>
          <w:rFonts w:ascii="Times New Roman" w:hAnsi="Times New Roman" w:cs="Times New Roman"/>
          <w:i/>
          <w:iCs/>
          <w:sz w:val="24"/>
          <w:szCs w:val="28"/>
          <w:lang w:val="en-US"/>
        </w:rPr>
        <w:t>present</w:t>
      </w:r>
      <w:r w:rsidR="008F50EE" w:rsidRPr="005A7422">
        <w:rPr>
          <w:rFonts w:ascii="Times New Roman" w:hAnsi="Times New Roman" w:cs="Times New Roman"/>
          <w:i/>
          <w:iCs/>
          <w:sz w:val="24"/>
          <w:szCs w:val="28"/>
          <w:lang w:val="en-US"/>
        </w:rPr>
        <w:t>s</w:t>
      </w:r>
      <w:r w:rsidR="00147E86" w:rsidRPr="005A7422">
        <w:rPr>
          <w:rFonts w:ascii="Times New Roman" w:hAnsi="Times New Roman" w:cs="Times New Roman"/>
          <w:i/>
          <w:sz w:val="24"/>
          <w:szCs w:val="28"/>
        </w:rPr>
        <w:t xml:space="preserve"> an overall socio-economic picture on the characteristics</w:t>
      </w:r>
      <w:r w:rsidR="008F50EE" w:rsidRPr="005A7422">
        <w:rPr>
          <w:rFonts w:ascii="Times New Roman" w:hAnsi="Times New Roman" w:cs="Times New Roman"/>
          <w:i/>
          <w:sz w:val="24"/>
          <w:szCs w:val="28"/>
        </w:rPr>
        <w:t xml:space="preserve"> of the M</w:t>
      </w:r>
      <w:r w:rsidR="004901E1" w:rsidRPr="005A7422">
        <w:rPr>
          <w:rFonts w:ascii="Times New Roman" w:hAnsi="Times New Roman" w:cs="Times New Roman"/>
          <w:i/>
          <w:sz w:val="24"/>
          <w:szCs w:val="28"/>
        </w:rPr>
        <w:t xml:space="preserve">arine </w:t>
      </w:r>
      <w:r w:rsidR="008F50EE" w:rsidRPr="005A7422">
        <w:rPr>
          <w:rFonts w:ascii="Times New Roman" w:hAnsi="Times New Roman" w:cs="Times New Roman"/>
          <w:i/>
          <w:sz w:val="24"/>
          <w:szCs w:val="28"/>
        </w:rPr>
        <w:t>C</w:t>
      </w:r>
      <w:r w:rsidR="004901E1" w:rsidRPr="005A7422">
        <w:rPr>
          <w:rFonts w:ascii="Times New Roman" w:hAnsi="Times New Roman" w:cs="Times New Roman"/>
          <w:i/>
          <w:sz w:val="24"/>
          <w:szCs w:val="28"/>
        </w:rPr>
        <w:t xml:space="preserve">oastal </w:t>
      </w:r>
      <w:r w:rsidR="008F50EE" w:rsidRPr="005A7422">
        <w:rPr>
          <w:rFonts w:ascii="Times New Roman" w:hAnsi="Times New Roman" w:cs="Times New Roman"/>
          <w:i/>
          <w:sz w:val="24"/>
          <w:szCs w:val="28"/>
        </w:rPr>
        <w:t>P</w:t>
      </w:r>
      <w:r w:rsidR="004901E1" w:rsidRPr="005A7422">
        <w:rPr>
          <w:rFonts w:ascii="Times New Roman" w:hAnsi="Times New Roman" w:cs="Times New Roman"/>
          <w:i/>
          <w:sz w:val="24"/>
          <w:szCs w:val="28"/>
        </w:rPr>
        <w:t xml:space="preserve">rotected Area (MCPA) </w:t>
      </w:r>
      <w:r w:rsidR="008F50EE" w:rsidRPr="005A7422">
        <w:rPr>
          <w:rFonts w:ascii="Times New Roman" w:hAnsi="Times New Roman" w:cs="Times New Roman"/>
          <w:i/>
          <w:sz w:val="24"/>
          <w:szCs w:val="28"/>
        </w:rPr>
        <w:t xml:space="preserve">Karaburun-Sazani. </w:t>
      </w:r>
      <w:r w:rsidR="00147E86" w:rsidRPr="005A7422">
        <w:rPr>
          <w:rFonts w:ascii="Times New Roman" w:hAnsi="Times New Roman" w:cs="Times New Roman"/>
          <w:i/>
          <w:sz w:val="24"/>
          <w:szCs w:val="28"/>
        </w:rPr>
        <w:t>It looked at the local livelihood</w:t>
      </w:r>
      <w:r w:rsidR="00E061A3" w:rsidRPr="005A7422">
        <w:rPr>
          <w:rFonts w:ascii="Times New Roman" w:hAnsi="Times New Roman" w:cs="Times New Roman"/>
          <w:i/>
          <w:sz w:val="24"/>
          <w:szCs w:val="28"/>
        </w:rPr>
        <w:t xml:space="preserve"> characteristics</w:t>
      </w:r>
      <w:r w:rsidR="00147E86" w:rsidRPr="005A7422">
        <w:rPr>
          <w:rFonts w:ascii="Times New Roman" w:hAnsi="Times New Roman" w:cs="Times New Roman"/>
          <w:i/>
          <w:sz w:val="24"/>
          <w:szCs w:val="28"/>
        </w:rPr>
        <w:t>s, the current community patterns and usage of resources, governmental controlling mechanism and decision-making as well  development planning and future p</w:t>
      </w:r>
      <w:r w:rsidR="00E061A3" w:rsidRPr="005A7422">
        <w:rPr>
          <w:rFonts w:ascii="Times New Roman" w:hAnsi="Times New Roman" w:cs="Times New Roman"/>
          <w:i/>
          <w:sz w:val="24"/>
          <w:szCs w:val="28"/>
        </w:rPr>
        <w:t xml:space="preserve">erspectives </w:t>
      </w:r>
      <w:r w:rsidR="00147E86" w:rsidRPr="005A7422">
        <w:rPr>
          <w:rFonts w:ascii="Times New Roman" w:hAnsi="Times New Roman" w:cs="Times New Roman"/>
          <w:i/>
          <w:sz w:val="24"/>
          <w:szCs w:val="28"/>
        </w:rPr>
        <w:t xml:space="preserve">of the area. </w:t>
      </w:r>
    </w:p>
    <w:p w:rsidR="00147E86" w:rsidRPr="005A7422" w:rsidRDefault="00147E86" w:rsidP="004901E1">
      <w:pPr>
        <w:autoSpaceDE w:val="0"/>
        <w:autoSpaceDN w:val="0"/>
        <w:adjustRightInd w:val="0"/>
        <w:spacing w:after="0" w:line="240" w:lineRule="auto"/>
        <w:jc w:val="both"/>
        <w:rPr>
          <w:rFonts w:ascii="Times New Roman" w:hAnsi="Times New Roman" w:cs="Times New Roman"/>
          <w:i/>
          <w:sz w:val="24"/>
          <w:szCs w:val="28"/>
        </w:rPr>
      </w:pPr>
      <w:r w:rsidRPr="005A7422">
        <w:rPr>
          <w:rFonts w:ascii="Times New Roman" w:hAnsi="Times New Roman" w:cs="Times New Roman"/>
          <w:i/>
          <w:sz w:val="24"/>
          <w:szCs w:val="28"/>
        </w:rPr>
        <w:t xml:space="preserve">The study provides a summary of the actual baseline data and benchmark level and secondary to weight basic elements of analysis which will determine the priority actions that enable the protection and </w:t>
      </w:r>
      <w:r w:rsidR="00E061A3" w:rsidRPr="005A7422">
        <w:rPr>
          <w:rFonts w:ascii="Times New Roman" w:hAnsi="Times New Roman" w:cs="Times New Roman"/>
          <w:i/>
          <w:sz w:val="24"/>
          <w:szCs w:val="28"/>
        </w:rPr>
        <w:t xml:space="preserve">efficient coastal resource </w:t>
      </w:r>
      <w:r w:rsidRPr="005A7422">
        <w:rPr>
          <w:rFonts w:ascii="Times New Roman" w:hAnsi="Times New Roman" w:cs="Times New Roman"/>
          <w:i/>
          <w:sz w:val="24"/>
          <w:szCs w:val="28"/>
        </w:rPr>
        <w:t>management of the mentioned  target area.</w:t>
      </w:r>
    </w:p>
    <w:p w:rsidR="00147E86" w:rsidRPr="005A7422" w:rsidRDefault="00147E86" w:rsidP="004901E1">
      <w:pPr>
        <w:autoSpaceDE w:val="0"/>
        <w:autoSpaceDN w:val="0"/>
        <w:adjustRightInd w:val="0"/>
        <w:spacing w:after="0" w:line="240" w:lineRule="auto"/>
        <w:jc w:val="both"/>
        <w:rPr>
          <w:rFonts w:ascii="Times New Roman" w:hAnsi="Times New Roman" w:cs="Times New Roman"/>
          <w:sz w:val="24"/>
          <w:szCs w:val="28"/>
        </w:rPr>
      </w:pPr>
    </w:p>
    <w:p w:rsidR="00147E86" w:rsidRPr="005A7422" w:rsidRDefault="00147E86" w:rsidP="004901E1">
      <w:pPr>
        <w:spacing w:after="0" w:line="240" w:lineRule="auto"/>
        <w:ind w:left="360"/>
        <w:jc w:val="both"/>
        <w:rPr>
          <w:rFonts w:ascii="Times New Roman" w:hAnsi="Times New Roman" w:cs="Times New Roman"/>
          <w:b/>
          <w:smallCaps/>
          <w:sz w:val="28"/>
          <w:szCs w:val="28"/>
          <w:u w:val="single"/>
        </w:rPr>
      </w:pPr>
    </w:p>
    <w:p w:rsidR="00147E86" w:rsidRDefault="00147E86" w:rsidP="004901E1">
      <w:pPr>
        <w:spacing w:after="0" w:line="240" w:lineRule="auto"/>
        <w:jc w:val="center"/>
        <w:rPr>
          <w:rFonts w:ascii="Times New Roman" w:hAnsi="Times New Roman" w:cs="Times New Roman"/>
          <w:color w:val="FF0000"/>
          <w:sz w:val="24"/>
          <w:szCs w:val="24"/>
        </w:rPr>
      </w:pPr>
    </w:p>
    <w:p w:rsidR="005807C0" w:rsidRDefault="005807C0" w:rsidP="004901E1">
      <w:pPr>
        <w:spacing w:after="0" w:line="240" w:lineRule="auto"/>
        <w:jc w:val="center"/>
        <w:rPr>
          <w:rFonts w:ascii="Times New Roman" w:hAnsi="Times New Roman" w:cs="Times New Roman"/>
          <w:color w:val="FF0000"/>
          <w:sz w:val="24"/>
          <w:szCs w:val="24"/>
        </w:rPr>
      </w:pPr>
    </w:p>
    <w:p w:rsidR="005807C0" w:rsidRDefault="005807C0" w:rsidP="004901E1">
      <w:pPr>
        <w:spacing w:after="0" w:line="240" w:lineRule="auto"/>
        <w:jc w:val="center"/>
        <w:rPr>
          <w:rFonts w:ascii="Times New Roman" w:hAnsi="Times New Roman" w:cs="Times New Roman"/>
          <w:color w:val="FF0000"/>
          <w:sz w:val="24"/>
          <w:szCs w:val="24"/>
        </w:rPr>
      </w:pPr>
    </w:p>
    <w:p w:rsidR="005807C0" w:rsidRDefault="005807C0" w:rsidP="004901E1">
      <w:pPr>
        <w:spacing w:after="0" w:line="240" w:lineRule="auto"/>
        <w:jc w:val="center"/>
        <w:rPr>
          <w:rFonts w:ascii="Times New Roman" w:hAnsi="Times New Roman" w:cs="Times New Roman"/>
          <w:color w:val="FF0000"/>
          <w:sz w:val="24"/>
          <w:szCs w:val="24"/>
        </w:rPr>
      </w:pPr>
    </w:p>
    <w:p w:rsidR="005807C0" w:rsidRDefault="005807C0" w:rsidP="004901E1">
      <w:pPr>
        <w:spacing w:after="0" w:line="240" w:lineRule="auto"/>
        <w:jc w:val="center"/>
        <w:rPr>
          <w:rFonts w:ascii="Times New Roman" w:hAnsi="Times New Roman" w:cs="Times New Roman"/>
          <w:color w:val="FF0000"/>
          <w:sz w:val="24"/>
          <w:szCs w:val="24"/>
        </w:rPr>
      </w:pPr>
    </w:p>
    <w:p w:rsidR="005807C0" w:rsidRDefault="005807C0" w:rsidP="004901E1">
      <w:pPr>
        <w:spacing w:after="0" w:line="240" w:lineRule="auto"/>
        <w:jc w:val="center"/>
        <w:rPr>
          <w:rFonts w:ascii="Times New Roman" w:hAnsi="Times New Roman" w:cs="Times New Roman"/>
          <w:color w:val="FF0000"/>
          <w:sz w:val="24"/>
          <w:szCs w:val="24"/>
        </w:rPr>
      </w:pPr>
    </w:p>
    <w:p w:rsidR="005807C0" w:rsidRPr="00904438" w:rsidRDefault="005807C0" w:rsidP="004901E1">
      <w:pPr>
        <w:spacing w:after="0" w:line="240" w:lineRule="auto"/>
        <w:jc w:val="center"/>
        <w:rPr>
          <w:rFonts w:ascii="Times New Roman" w:hAnsi="Times New Roman" w:cs="Times New Roman"/>
          <w:color w:val="FF0000"/>
          <w:sz w:val="24"/>
          <w:szCs w:val="24"/>
        </w:rPr>
      </w:pPr>
    </w:p>
    <w:p w:rsidR="006F2E1E" w:rsidRPr="00904438" w:rsidRDefault="006F2E1E" w:rsidP="004901E1">
      <w:pPr>
        <w:autoSpaceDE w:val="0"/>
        <w:autoSpaceDN w:val="0"/>
        <w:adjustRightInd w:val="0"/>
        <w:spacing w:after="0" w:line="240" w:lineRule="auto"/>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Acknowledgements</w:t>
      </w:r>
    </w:p>
    <w:p w:rsidR="006F2E1E" w:rsidRPr="00904438" w:rsidRDefault="006F2E1E" w:rsidP="004901E1">
      <w:pPr>
        <w:autoSpaceDE w:val="0"/>
        <w:autoSpaceDN w:val="0"/>
        <w:adjustRightInd w:val="0"/>
        <w:spacing w:after="0" w:line="240" w:lineRule="auto"/>
        <w:rPr>
          <w:rFonts w:ascii="Times New Roman" w:hAnsi="Times New Roman" w:cs="Times New Roman"/>
          <w:sz w:val="24"/>
          <w:szCs w:val="24"/>
          <w:lang w:val="en-US"/>
        </w:rPr>
      </w:pPr>
    </w:p>
    <w:p w:rsidR="006F2E1E" w:rsidRPr="00904438" w:rsidRDefault="006F2E1E" w:rsidP="004901E1">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During the completion of this work many people have been involved and need to be acknowledged.</w:t>
      </w:r>
      <w:r w:rsidR="00E061A3" w:rsidRPr="00904438">
        <w:rPr>
          <w:rFonts w:ascii="Times New Roman" w:hAnsi="Times New Roman" w:cs="Times New Roman"/>
          <w:sz w:val="24"/>
          <w:szCs w:val="24"/>
          <w:lang w:val="en-US"/>
        </w:rPr>
        <w:t xml:space="preserve"> </w:t>
      </w:r>
    </w:p>
    <w:p w:rsidR="004901E1" w:rsidRPr="00904438" w:rsidRDefault="004901E1" w:rsidP="004901E1">
      <w:pPr>
        <w:autoSpaceDE w:val="0"/>
        <w:autoSpaceDN w:val="0"/>
        <w:adjustRightInd w:val="0"/>
        <w:spacing w:after="0" w:line="240" w:lineRule="auto"/>
        <w:jc w:val="both"/>
        <w:rPr>
          <w:rFonts w:ascii="Times New Roman" w:hAnsi="Times New Roman" w:cs="Times New Roman"/>
          <w:sz w:val="24"/>
          <w:szCs w:val="24"/>
          <w:lang w:val="en-US"/>
        </w:rPr>
      </w:pPr>
    </w:p>
    <w:p w:rsidR="004901E1" w:rsidRPr="00463F90" w:rsidRDefault="006F2E1E" w:rsidP="00463F90">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First of all</w:t>
      </w:r>
      <w:r w:rsidR="00E061A3" w:rsidRPr="00904438">
        <w:rPr>
          <w:rFonts w:ascii="Times New Roman" w:hAnsi="Times New Roman" w:cs="Times New Roman"/>
          <w:sz w:val="24"/>
          <w:szCs w:val="24"/>
          <w:lang w:val="en-US"/>
        </w:rPr>
        <w:t>,</w:t>
      </w:r>
      <w:r w:rsidRPr="00904438">
        <w:rPr>
          <w:rFonts w:ascii="Times New Roman" w:hAnsi="Times New Roman" w:cs="Times New Roman"/>
          <w:sz w:val="24"/>
          <w:szCs w:val="24"/>
          <w:lang w:val="en-US"/>
        </w:rPr>
        <w:t xml:space="preserve"> </w:t>
      </w:r>
      <w:r w:rsidR="00E061A3" w:rsidRPr="00904438">
        <w:rPr>
          <w:rFonts w:ascii="Times New Roman" w:hAnsi="Times New Roman" w:cs="Times New Roman"/>
          <w:sz w:val="24"/>
          <w:szCs w:val="24"/>
          <w:lang w:val="en-US"/>
        </w:rPr>
        <w:t>I am very thankful to the Municipalit</w:t>
      </w:r>
      <w:r w:rsidR="004901E1" w:rsidRPr="00904438">
        <w:rPr>
          <w:rFonts w:ascii="Times New Roman" w:hAnsi="Times New Roman" w:cs="Times New Roman"/>
          <w:sz w:val="24"/>
          <w:szCs w:val="24"/>
          <w:lang w:val="en-US"/>
        </w:rPr>
        <w:t xml:space="preserve">y of Orikum for its hospitality, </w:t>
      </w:r>
      <w:r w:rsidR="00B7410D" w:rsidRPr="00463F90">
        <w:rPr>
          <w:rFonts w:ascii="Times New Roman" w:hAnsi="Times New Roman" w:cs="Times New Roman"/>
          <w:sz w:val="24"/>
          <w:szCs w:val="24"/>
          <w:lang w:val="en-US"/>
        </w:rPr>
        <w:t xml:space="preserve">the Portual Authoriy of Vlora </w:t>
      </w:r>
      <w:r w:rsidR="004901E1" w:rsidRPr="00463F90">
        <w:rPr>
          <w:rFonts w:ascii="Times New Roman" w:hAnsi="Times New Roman" w:cs="Times New Roman"/>
          <w:sz w:val="24"/>
          <w:szCs w:val="24"/>
          <w:lang w:val="en-US"/>
        </w:rPr>
        <w:t xml:space="preserve">as well as all the private enterpreneurs operating in the study area who cooperate to share their opinions with me. </w:t>
      </w:r>
    </w:p>
    <w:p w:rsidR="004901E1" w:rsidRPr="00904438" w:rsidRDefault="004901E1" w:rsidP="004901E1">
      <w:pPr>
        <w:autoSpaceDE w:val="0"/>
        <w:autoSpaceDN w:val="0"/>
        <w:adjustRightInd w:val="0"/>
        <w:spacing w:after="0" w:line="240" w:lineRule="auto"/>
        <w:jc w:val="both"/>
        <w:rPr>
          <w:rFonts w:ascii="Times New Roman" w:hAnsi="Times New Roman" w:cs="Times New Roman"/>
          <w:sz w:val="24"/>
          <w:szCs w:val="24"/>
          <w:lang w:val="en-US"/>
        </w:rPr>
      </w:pPr>
    </w:p>
    <w:p w:rsidR="00120CFC" w:rsidRPr="00904438" w:rsidRDefault="004901E1" w:rsidP="004901E1">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In particular </w:t>
      </w:r>
      <w:r w:rsidR="00120CFC" w:rsidRPr="00904438">
        <w:rPr>
          <w:rFonts w:ascii="Times New Roman" w:hAnsi="Times New Roman" w:cs="Times New Roman"/>
          <w:sz w:val="24"/>
          <w:szCs w:val="24"/>
          <w:lang w:val="en-US"/>
        </w:rPr>
        <w:t>to all the municipal officers of the Departments of Agriculture, Forestry and Fishery, Urban Planning, Development Program Environment and Tourism, were willing to participate in the interviews and cooperate in the data collection.</w:t>
      </w:r>
      <w:r w:rsidR="008F50EE" w:rsidRPr="00904438">
        <w:rPr>
          <w:rFonts w:ascii="Times New Roman" w:hAnsi="Times New Roman" w:cs="Times New Roman"/>
          <w:sz w:val="24"/>
          <w:szCs w:val="24"/>
          <w:lang w:val="en-US"/>
        </w:rPr>
        <w:t xml:space="preserve"> </w:t>
      </w:r>
    </w:p>
    <w:p w:rsidR="008F50EE" w:rsidRPr="00904438" w:rsidRDefault="008F50EE" w:rsidP="004901E1">
      <w:pPr>
        <w:autoSpaceDE w:val="0"/>
        <w:autoSpaceDN w:val="0"/>
        <w:adjustRightInd w:val="0"/>
        <w:spacing w:after="0" w:line="240" w:lineRule="auto"/>
        <w:jc w:val="both"/>
        <w:rPr>
          <w:rFonts w:ascii="Times New Roman" w:hAnsi="Times New Roman" w:cs="Times New Roman"/>
          <w:sz w:val="24"/>
          <w:szCs w:val="24"/>
          <w:lang w:val="en-US"/>
        </w:rPr>
      </w:pPr>
    </w:p>
    <w:p w:rsidR="00330492" w:rsidRPr="00904438" w:rsidRDefault="00330492"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23678F" w:rsidRDefault="0023678F" w:rsidP="004901E1">
      <w:pPr>
        <w:autoSpaceDE w:val="0"/>
        <w:autoSpaceDN w:val="0"/>
        <w:adjustRightInd w:val="0"/>
        <w:spacing w:after="0" w:line="240" w:lineRule="auto"/>
        <w:rPr>
          <w:rFonts w:ascii="Times New Roman" w:hAnsi="Times New Roman" w:cs="Times New Roman"/>
          <w:color w:val="FF0000"/>
          <w:sz w:val="24"/>
          <w:szCs w:val="24"/>
          <w:lang w:val="en-US"/>
        </w:rPr>
      </w:pPr>
    </w:p>
    <w:p w:rsidR="0023678F" w:rsidRPr="00904438" w:rsidRDefault="0023678F"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5807C0" w:rsidRDefault="005807C0" w:rsidP="004901E1">
      <w:pPr>
        <w:autoSpaceDE w:val="0"/>
        <w:autoSpaceDN w:val="0"/>
        <w:adjustRightInd w:val="0"/>
        <w:spacing w:after="0" w:line="240" w:lineRule="auto"/>
        <w:rPr>
          <w:rFonts w:ascii="Times New Roman" w:hAnsi="Times New Roman" w:cs="Times New Roman"/>
          <w:color w:val="FF0000"/>
          <w:sz w:val="24"/>
          <w:szCs w:val="24"/>
          <w:lang w:val="en-US"/>
        </w:rPr>
      </w:pPr>
    </w:p>
    <w:p w:rsidR="005807C0" w:rsidRPr="00904438" w:rsidRDefault="005807C0"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E96869" w:rsidRPr="00904438" w:rsidRDefault="00E96869" w:rsidP="004901E1">
      <w:pPr>
        <w:autoSpaceDE w:val="0"/>
        <w:autoSpaceDN w:val="0"/>
        <w:adjustRightInd w:val="0"/>
        <w:spacing w:after="0" w:line="240" w:lineRule="auto"/>
        <w:rPr>
          <w:rFonts w:ascii="Times New Roman" w:hAnsi="Times New Roman" w:cs="Times New Roman"/>
          <w:color w:val="FF0000"/>
          <w:sz w:val="24"/>
          <w:szCs w:val="24"/>
          <w:lang w:val="en-US"/>
        </w:rPr>
      </w:pPr>
    </w:p>
    <w:p w:rsidR="00E96869" w:rsidRPr="00904438" w:rsidRDefault="00E96869" w:rsidP="004901E1">
      <w:pPr>
        <w:autoSpaceDE w:val="0"/>
        <w:autoSpaceDN w:val="0"/>
        <w:adjustRightInd w:val="0"/>
        <w:spacing w:after="0" w:line="240" w:lineRule="auto"/>
        <w:rPr>
          <w:rFonts w:ascii="Times New Roman" w:hAnsi="Times New Roman" w:cs="Times New Roman"/>
          <w:color w:val="FF0000"/>
          <w:sz w:val="24"/>
          <w:szCs w:val="24"/>
          <w:lang w:val="en-US"/>
        </w:rPr>
      </w:pPr>
    </w:p>
    <w:p w:rsidR="00120CFC" w:rsidRPr="00904438" w:rsidRDefault="00120CFC" w:rsidP="004901E1">
      <w:pPr>
        <w:autoSpaceDE w:val="0"/>
        <w:autoSpaceDN w:val="0"/>
        <w:adjustRightInd w:val="0"/>
        <w:spacing w:after="0" w:line="240" w:lineRule="auto"/>
        <w:rPr>
          <w:rFonts w:ascii="Times New Roman" w:hAnsi="Times New Roman" w:cs="Times New Roman"/>
          <w:color w:val="FF0000"/>
          <w:sz w:val="24"/>
          <w:szCs w:val="24"/>
          <w:lang w:val="en-US"/>
        </w:rPr>
      </w:pPr>
    </w:p>
    <w:p w:rsidR="00216093" w:rsidRPr="00904438" w:rsidRDefault="00216093" w:rsidP="00216093">
      <w:pPr>
        <w:pStyle w:val="ListParagraph"/>
        <w:spacing w:after="0" w:line="240" w:lineRule="auto"/>
        <w:rPr>
          <w:rFonts w:ascii="Times New Roman" w:hAnsi="Times New Roman" w:cs="Times New Roman"/>
          <w:b/>
          <w:sz w:val="24"/>
          <w:szCs w:val="24"/>
        </w:rPr>
      </w:pPr>
    </w:p>
    <w:p w:rsidR="00330492" w:rsidRPr="00904438" w:rsidRDefault="00330492" w:rsidP="004901E1">
      <w:pPr>
        <w:pStyle w:val="ListParagraph"/>
        <w:numPr>
          <w:ilvl w:val="0"/>
          <w:numId w:val="2"/>
        </w:numPr>
        <w:spacing w:after="0" w:line="240" w:lineRule="auto"/>
        <w:rPr>
          <w:rFonts w:ascii="Times New Roman" w:hAnsi="Times New Roman" w:cs="Times New Roman"/>
          <w:b/>
          <w:sz w:val="24"/>
          <w:szCs w:val="24"/>
        </w:rPr>
      </w:pPr>
      <w:r w:rsidRPr="00904438">
        <w:rPr>
          <w:rFonts w:ascii="Times New Roman" w:hAnsi="Times New Roman" w:cs="Times New Roman"/>
          <w:b/>
          <w:bCs/>
          <w:sz w:val="24"/>
          <w:szCs w:val="24"/>
          <w:lang w:val="en-US"/>
        </w:rPr>
        <w:t xml:space="preserve">Introduction: Socio-economic </w:t>
      </w:r>
      <w:r w:rsidR="00120CFC" w:rsidRPr="00904438">
        <w:rPr>
          <w:rFonts w:ascii="Times New Roman" w:hAnsi="Times New Roman" w:cs="Times New Roman"/>
          <w:b/>
          <w:bCs/>
          <w:sz w:val="24"/>
          <w:szCs w:val="24"/>
          <w:lang w:val="en-US"/>
        </w:rPr>
        <w:t xml:space="preserve">expertise </w:t>
      </w:r>
      <w:r w:rsidRPr="00904438">
        <w:rPr>
          <w:rFonts w:ascii="Times New Roman" w:hAnsi="Times New Roman" w:cs="Times New Roman"/>
          <w:b/>
          <w:bCs/>
          <w:sz w:val="24"/>
          <w:szCs w:val="24"/>
          <w:lang w:val="en-US"/>
        </w:rPr>
        <w:t xml:space="preserve">at </w:t>
      </w:r>
      <w:r w:rsidRPr="00904438">
        <w:rPr>
          <w:rFonts w:ascii="Times New Roman" w:hAnsi="Times New Roman" w:cs="Times New Roman"/>
          <w:b/>
          <w:sz w:val="24"/>
          <w:szCs w:val="24"/>
        </w:rPr>
        <w:t xml:space="preserve">Improving Coverage and Management Effectiveness of Marine and Coastal Protected Areas </w:t>
      </w:r>
    </w:p>
    <w:p w:rsidR="004901E1" w:rsidRPr="00904438" w:rsidRDefault="004901E1" w:rsidP="004901E1">
      <w:pPr>
        <w:spacing w:after="0" w:line="240" w:lineRule="auto"/>
        <w:jc w:val="both"/>
        <w:rPr>
          <w:rFonts w:ascii="Times New Roman" w:hAnsi="Times New Roman" w:cs="Times New Roman"/>
          <w:sz w:val="24"/>
          <w:szCs w:val="24"/>
        </w:rPr>
      </w:pPr>
    </w:p>
    <w:p w:rsidR="00216093" w:rsidRPr="00904438" w:rsidRDefault="00216093" w:rsidP="004901E1">
      <w:pPr>
        <w:spacing w:after="0" w:line="240" w:lineRule="auto"/>
        <w:jc w:val="both"/>
        <w:rPr>
          <w:rFonts w:ascii="Times New Roman" w:hAnsi="Times New Roman" w:cs="Times New Roman"/>
          <w:sz w:val="24"/>
          <w:szCs w:val="24"/>
        </w:rPr>
      </w:pPr>
    </w:p>
    <w:p w:rsidR="00120CFC" w:rsidRPr="00904438" w:rsidRDefault="00120CFC"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This experti</w:t>
      </w:r>
      <w:r w:rsidR="008F50EE" w:rsidRPr="00904438">
        <w:rPr>
          <w:rFonts w:ascii="Times New Roman" w:hAnsi="Times New Roman" w:cs="Times New Roman"/>
          <w:sz w:val="24"/>
          <w:szCs w:val="24"/>
        </w:rPr>
        <w:t>se on socio-economic sector will</w:t>
      </w:r>
      <w:r w:rsidRPr="00904438">
        <w:rPr>
          <w:rFonts w:ascii="Times New Roman" w:hAnsi="Times New Roman" w:cs="Times New Roman"/>
          <w:sz w:val="24"/>
          <w:szCs w:val="24"/>
        </w:rPr>
        <w:t xml:space="preserve"> focus on development issues in the project area which relate to also successful management of the MCPA Karaburun-Sazani. </w:t>
      </w:r>
    </w:p>
    <w:p w:rsidR="004901E1" w:rsidRPr="00904438" w:rsidRDefault="004901E1" w:rsidP="004901E1">
      <w:pPr>
        <w:autoSpaceDE w:val="0"/>
        <w:autoSpaceDN w:val="0"/>
        <w:adjustRightInd w:val="0"/>
        <w:spacing w:after="0" w:line="240" w:lineRule="auto"/>
        <w:jc w:val="both"/>
        <w:rPr>
          <w:rFonts w:ascii="Times New Roman" w:hAnsi="Times New Roman" w:cs="Times New Roman"/>
          <w:sz w:val="24"/>
          <w:szCs w:val="24"/>
        </w:rPr>
      </w:pPr>
    </w:p>
    <w:p w:rsidR="00120CFC" w:rsidRPr="00904438" w:rsidRDefault="00120CFC" w:rsidP="004901E1">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rPr>
        <w:t>The main project outcomes relate to improved bio-geographical representation of marine and coastal protected areas (MCPA) and improved management arrangements for MCPAs, clarifying institutional settings and capacity building.</w:t>
      </w:r>
    </w:p>
    <w:p w:rsidR="00120CFC" w:rsidRPr="00904438" w:rsidRDefault="00120CFC" w:rsidP="004901E1">
      <w:pPr>
        <w:autoSpaceDE w:val="0"/>
        <w:autoSpaceDN w:val="0"/>
        <w:adjustRightInd w:val="0"/>
        <w:spacing w:after="0" w:line="240" w:lineRule="auto"/>
        <w:jc w:val="both"/>
        <w:rPr>
          <w:rFonts w:ascii="Times New Roman" w:hAnsi="Times New Roman" w:cs="Times New Roman"/>
          <w:sz w:val="24"/>
          <w:szCs w:val="24"/>
          <w:lang w:val="en-US"/>
        </w:rPr>
      </w:pPr>
    </w:p>
    <w:p w:rsidR="00120CFC" w:rsidRPr="00904438" w:rsidRDefault="00330492" w:rsidP="004901E1">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The overall aim is to </w:t>
      </w:r>
      <w:r w:rsidR="004E30BE" w:rsidRPr="00904438">
        <w:rPr>
          <w:rFonts w:ascii="Times New Roman" w:hAnsi="Times New Roman" w:cs="Times New Roman"/>
          <w:sz w:val="24"/>
          <w:szCs w:val="24"/>
        </w:rPr>
        <w:t xml:space="preserve">secure the protection of Albania’s unique coastal and marine biodiversity for current and future generations. </w:t>
      </w:r>
    </w:p>
    <w:p w:rsidR="00120CFC" w:rsidRPr="00904438" w:rsidRDefault="00120CFC" w:rsidP="004901E1">
      <w:pPr>
        <w:autoSpaceDE w:val="0"/>
        <w:autoSpaceDN w:val="0"/>
        <w:adjustRightInd w:val="0"/>
        <w:spacing w:after="0" w:line="240" w:lineRule="auto"/>
        <w:rPr>
          <w:rFonts w:ascii="Times New Roman" w:hAnsi="Times New Roman" w:cs="Times New Roman"/>
          <w:sz w:val="24"/>
          <w:szCs w:val="24"/>
          <w:lang w:val="en-US"/>
        </w:rPr>
      </w:pPr>
    </w:p>
    <w:p w:rsidR="004E30BE" w:rsidRPr="00904438" w:rsidRDefault="008F50EE" w:rsidP="004901E1">
      <w:pPr>
        <w:autoSpaceDE w:val="0"/>
        <w:autoSpaceDN w:val="0"/>
        <w:adjustRightInd w:val="0"/>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lang w:val="en-US"/>
        </w:rPr>
        <w:t xml:space="preserve">The MCPA </w:t>
      </w:r>
      <w:r w:rsidR="004901E1" w:rsidRPr="00904438">
        <w:rPr>
          <w:rFonts w:ascii="Times New Roman" w:hAnsi="Times New Roman" w:cs="Times New Roman"/>
          <w:sz w:val="24"/>
          <w:szCs w:val="24"/>
          <w:lang w:val="en-US"/>
        </w:rPr>
        <w:t>P</w:t>
      </w:r>
      <w:r w:rsidR="00330492" w:rsidRPr="00904438">
        <w:rPr>
          <w:rFonts w:ascii="Times New Roman" w:hAnsi="Times New Roman" w:cs="Times New Roman"/>
          <w:sz w:val="24"/>
          <w:szCs w:val="24"/>
          <w:lang w:val="en-US"/>
        </w:rPr>
        <w:t>rojec</w:t>
      </w:r>
      <w:r w:rsidRPr="00904438">
        <w:rPr>
          <w:rFonts w:ascii="Times New Roman" w:hAnsi="Times New Roman" w:cs="Times New Roman"/>
          <w:sz w:val="24"/>
          <w:szCs w:val="24"/>
          <w:lang w:val="en-US"/>
        </w:rPr>
        <w:t>t</w:t>
      </w:r>
      <w:r w:rsidR="007315DA" w:rsidRPr="00904438">
        <w:rPr>
          <w:rFonts w:ascii="Times New Roman" w:hAnsi="Times New Roman" w:cs="Times New Roman"/>
          <w:sz w:val="24"/>
          <w:szCs w:val="24"/>
          <w:lang w:val="en-US"/>
        </w:rPr>
        <w:t xml:space="preserve"> acknowledges</w:t>
      </w:r>
      <w:r w:rsidRPr="00904438">
        <w:rPr>
          <w:rFonts w:ascii="Times New Roman" w:hAnsi="Times New Roman" w:cs="Times New Roman"/>
          <w:sz w:val="24"/>
          <w:szCs w:val="24"/>
          <w:lang w:val="en-US"/>
        </w:rPr>
        <w:t xml:space="preserve"> th</w:t>
      </w:r>
      <w:r w:rsidR="004901E1" w:rsidRPr="00904438">
        <w:rPr>
          <w:rFonts w:ascii="Times New Roman" w:hAnsi="Times New Roman" w:cs="Times New Roman"/>
          <w:sz w:val="24"/>
          <w:szCs w:val="24"/>
          <w:lang w:val="en-US"/>
        </w:rPr>
        <w:t xml:space="preserve">at </w:t>
      </w:r>
      <w:r w:rsidR="004E30BE" w:rsidRPr="00904438">
        <w:rPr>
          <w:rFonts w:ascii="Times New Roman" w:hAnsi="Times New Roman" w:cs="Times New Roman"/>
          <w:sz w:val="24"/>
          <w:szCs w:val="24"/>
        </w:rPr>
        <w:t xml:space="preserve">improved bio-geographical representation of marine and coastal protected areas project and improved management arrangements for MCPAs, clearly call for insight, knowledge and projections of socio-economic parameters, now and in the forthcoming period. </w:t>
      </w:r>
    </w:p>
    <w:p w:rsidR="004E30BE" w:rsidRPr="00904438" w:rsidRDefault="004E30BE" w:rsidP="004901E1">
      <w:pPr>
        <w:autoSpaceDE w:val="0"/>
        <w:autoSpaceDN w:val="0"/>
        <w:adjustRightInd w:val="0"/>
        <w:spacing w:after="0" w:line="240" w:lineRule="auto"/>
        <w:jc w:val="both"/>
        <w:rPr>
          <w:rFonts w:ascii="Times New Roman" w:hAnsi="Times New Roman" w:cs="Times New Roman"/>
          <w:sz w:val="24"/>
          <w:szCs w:val="24"/>
        </w:rPr>
      </w:pPr>
    </w:p>
    <w:p w:rsidR="004E30BE" w:rsidRPr="00904438" w:rsidRDefault="004E30BE"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Thus, successful M</w:t>
      </w:r>
      <w:r w:rsidR="007315DA" w:rsidRPr="00904438">
        <w:rPr>
          <w:rFonts w:ascii="Times New Roman" w:hAnsi="Times New Roman" w:cs="Times New Roman"/>
          <w:sz w:val="24"/>
          <w:szCs w:val="24"/>
        </w:rPr>
        <w:t>C</w:t>
      </w:r>
      <w:r w:rsidRPr="00904438">
        <w:rPr>
          <w:rFonts w:ascii="Times New Roman" w:hAnsi="Times New Roman" w:cs="Times New Roman"/>
          <w:sz w:val="24"/>
          <w:szCs w:val="24"/>
        </w:rPr>
        <w:t xml:space="preserve">PA administration factors and, more importantly, their interaction with the social and economic revenue-generating mechanisms, setting-up and sustainable management of MCPA buffers zones, MCPA management and business planning, revenue sources, socio-economic characteristics and data on land use planning </w:t>
      </w:r>
      <w:r w:rsidR="004901E1" w:rsidRPr="00904438">
        <w:rPr>
          <w:rFonts w:ascii="Times New Roman" w:hAnsi="Times New Roman" w:cs="Times New Roman"/>
          <w:sz w:val="24"/>
          <w:szCs w:val="24"/>
        </w:rPr>
        <w:t xml:space="preserve">will </w:t>
      </w:r>
      <w:r w:rsidRPr="00904438">
        <w:rPr>
          <w:rFonts w:ascii="Times New Roman" w:hAnsi="Times New Roman" w:cs="Times New Roman"/>
          <w:sz w:val="24"/>
          <w:szCs w:val="24"/>
        </w:rPr>
        <w:t>be analyzed from an environmental standpoint, which should encapsulate a much wider area than the project area.</w:t>
      </w:r>
    </w:p>
    <w:p w:rsidR="004901E1" w:rsidRPr="00904438" w:rsidRDefault="004901E1" w:rsidP="004901E1">
      <w:pPr>
        <w:spacing w:after="0" w:line="240" w:lineRule="auto"/>
        <w:jc w:val="both"/>
        <w:rPr>
          <w:rFonts w:ascii="Times New Roman" w:hAnsi="Times New Roman" w:cs="Times New Roman"/>
          <w:sz w:val="24"/>
          <w:szCs w:val="24"/>
        </w:rPr>
      </w:pPr>
    </w:p>
    <w:p w:rsidR="004E30BE" w:rsidRPr="00904438" w:rsidRDefault="004E30BE"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All these are associated with and must be diagnosed subject to today's demographic situations, migratory movements, structure of habitat and its relationship with different networks (potable wat</w:t>
      </w:r>
      <w:r w:rsidR="007315DA" w:rsidRPr="00904438">
        <w:rPr>
          <w:rFonts w:ascii="Times New Roman" w:hAnsi="Times New Roman" w:cs="Times New Roman"/>
          <w:sz w:val="24"/>
          <w:szCs w:val="24"/>
        </w:rPr>
        <w:t>er, health, electricity, roads)</w:t>
      </w:r>
      <w:r w:rsidRPr="00904438">
        <w:rPr>
          <w:rFonts w:ascii="Times New Roman" w:hAnsi="Times New Roman" w:cs="Times New Roman"/>
          <w:sz w:val="24"/>
          <w:szCs w:val="24"/>
        </w:rPr>
        <w:t xml:space="preserve"> ethnological morphology, social setup, community patterns and services, water management, economic activities of exploitation of natural resources, tourist exploitation and recreational use of the area, planning and decision-making bodies - enforcement and control mechanisms, local, regional and national level development projects.</w:t>
      </w:r>
    </w:p>
    <w:p w:rsidR="004E30BE" w:rsidRPr="00904438" w:rsidRDefault="007315DA"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Understandably, </w:t>
      </w:r>
      <w:r w:rsidR="004E30BE" w:rsidRPr="00904438">
        <w:rPr>
          <w:rFonts w:ascii="Times New Roman" w:hAnsi="Times New Roman" w:cs="Times New Roman"/>
          <w:sz w:val="24"/>
          <w:szCs w:val="24"/>
        </w:rPr>
        <w:t>all these efforts will contribute into other related project activities and challenges.</w:t>
      </w:r>
    </w:p>
    <w:p w:rsidR="00330492" w:rsidRDefault="00330492" w:rsidP="004901E1">
      <w:pPr>
        <w:autoSpaceDE w:val="0"/>
        <w:autoSpaceDN w:val="0"/>
        <w:adjustRightInd w:val="0"/>
        <w:spacing w:after="0" w:line="240" w:lineRule="auto"/>
        <w:rPr>
          <w:rFonts w:ascii="Times New Roman" w:hAnsi="Times New Roman" w:cs="Times New Roman"/>
          <w:sz w:val="24"/>
          <w:szCs w:val="24"/>
          <w:lang w:val="en-US"/>
        </w:rPr>
      </w:pPr>
    </w:p>
    <w:p w:rsidR="005807C0" w:rsidRPr="00904438" w:rsidRDefault="005807C0" w:rsidP="004901E1">
      <w:pPr>
        <w:autoSpaceDE w:val="0"/>
        <w:autoSpaceDN w:val="0"/>
        <w:adjustRightInd w:val="0"/>
        <w:spacing w:after="0" w:line="240" w:lineRule="auto"/>
        <w:rPr>
          <w:rFonts w:ascii="Times New Roman" w:hAnsi="Times New Roman" w:cs="Times New Roman"/>
          <w:sz w:val="24"/>
          <w:szCs w:val="24"/>
          <w:lang w:val="en-US"/>
        </w:rPr>
      </w:pPr>
    </w:p>
    <w:p w:rsidR="004E30BE" w:rsidRPr="00904438" w:rsidRDefault="004E30BE" w:rsidP="004901E1">
      <w:pPr>
        <w:autoSpaceDE w:val="0"/>
        <w:autoSpaceDN w:val="0"/>
        <w:adjustRightInd w:val="0"/>
        <w:spacing w:after="0" w:line="240" w:lineRule="auto"/>
        <w:rPr>
          <w:rFonts w:ascii="Times New Roman" w:hAnsi="Times New Roman" w:cs="Times New Roman"/>
          <w:sz w:val="24"/>
          <w:szCs w:val="24"/>
          <w:lang w:val="en-US"/>
        </w:rPr>
      </w:pPr>
    </w:p>
    <w:p w:rsidR="00330492" w:rsidRPr="00904438" w:rsidRDefault="00330492" w:rsidP="004901E1">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u w:val="single"/>
          <w:lang w:val="en-US"/>
        </w:rPr>
      </w:pPr>
      <w:r w:rsidRPr="00904438">
        <w:rPr>
          <w:rFonts w:ascii="Times New Roman" w:hAnsi="Times New Roman" w:cs="Times New Roman"/>
          <w:b/>
          <w:bCs/>
          <w:sz w:val="24"/>
          <w:szCs w:val="24"/>
          <w:u w:val="single"/>
          <w:lang w:val="en-US"/>
        </w:rPr>
        <w:t>Methodology</w:t>
      </w:r>
    </w:p>
    <w:p w:rsidR="007315DA" w:rsidRPr="00904438" w:rsidRDefault="007315DA" w:rsidP="004901E1">
      <w:pPr>
        <w:autoSpaceDE w:val="0"/>
        <w:autoSpaceDN w:val="0"/>
        <w:adjustRightInd w:val="0"/>
        <w:spacing w:after="0" w:line="240" w:lineRule="auto"/>
        <w:ind w:left="360"/>
        <w:jc w:val="both"/>
        <w:rPr>
          <w:rFonts w:ascii="Times New Roman" w:hAnsi="Times New Roman" w:cs="Times New Roman"/>
          <w:b/>
          <w:bCs/>
          <w:sz w:val="24"/>
          <w:szCs w:val="24"/>
          <w:u w:val="single"/>
          <w:lang w:val="en-US"/>
        </w:rPr>
      </w:pPr>
    </w:p>
    <w:p w:rsidR="001C7782" w:rsidRPr="00904438" w:rsidRDefault="001C7782"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Referring to the ToRs (National Consultant for Socio-economic issue), the study report is responding to different questions like </w:t>
      </w:r>
      <w:r w:rsidR="007315DA" w:rsidRPr="00904438">
        <w:rPr>
          <w:rFonts w:ascii="Times New Roman" w:hAnsi="Times New Roman" w:cs="Times New Roman"/>
          <w:sz w:val="24"/>
          <w:szCs w:val="24"/>
        </w:rPr>
        <w:t xml:space="preserve">as </w:t>
      </w:r>
      <w:r w:rsidRPr="00904438">
        <w:rPr>
          <w:rFonts w:ascii="Times New Roman" w:hAnsi="Times New Roman" w:cs="Times New Roman"/>
          <w:sz w:val="24"/>
          <w:szCs w:val="24"/>
        </w:rPr>
        <w:t xml:space="preserve">listed below: </w:t>
      </w:r>
    </w:p>
    <w:p w:rsidR="001C7782" w:rsidRPr="00904438" w:rsidRDefault="001C7782" w:rsidP="004901E1">
      <w:pPr>
        <w:pStyle w:val="ListParagraph"/>
        <w:numPr>
          <w:ilvl w:val="0"/>
          <w:numId w:val="3"/>
        </w:numPr>
        <w:spacing w:after="0" w:line="240" w:lineRule="auto"/>
        <w:ind w:left="630"/>
        <w:jc w:val="both"/>
        <w:rPr>
          <w:rFonts w:ascii="Times New Roman" w:hAnsi="Times New Roman" w:cs="Times New Roman"/>
          <w:sz w:val="24"/>
          <w:szCs w:val="24"/>
        </w:rPr>
      </w:pPr>
      <w:r w:rsidRPr="00904438">
        <w:rPr>
          <w:rFonts w:ascii="Times New Roman" w:hAnsi="Times New Roman" w:cs="Times New Roman"/>
          <w:sz w:val="24"/>
          <w:szCs w:val="24"/>
        </w:rPr>
        <w:t>Human activities and resources use in the area</w:t>
      </w:r>
    </w:p>
    <w:p w:rsidR="001C7782" w:rsidRPr="00904438" w:rsidRDefault="001C7782" w:rsidP="004901E1">
      <w:pPr>
        <w:pStyle w:val="ListParagraph"/>
        <w:numPr>
          <w:ilvl w:val="2"/>
          <w:numId w:val="4"/>
        </w:num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Sociology and population </w:t>
      </w:r>
    </w:p>
    <w:p w:rsidR="001C7782" w:rsidRPr="00904438" w:rsidRDefault="007315DA" w:rsidP="004901E1">
      <w:pPr>
        <w:pStyle w:val="ListParagraph"/>
        <w:numPr>
          <w:ilvl w:val="2"/>
          <w:numId w:val="4"/>
        </w:num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Land use and local economies</w:t>
      </w:r>
      <w:r w:rsidR="001C7782" w:rsidRPr="00904438">
        <w:rPr>
          <w:rFonts w:ascii="Times New Roman" w:hAnsi="Times New Roman" w:cs="Times New Roman"/>
          <w:sz w:val="24"/>
          <w:szCs w:val="24"/>
        </w:rPr>
        <w:t xml:space="preserve"> including</w:t>
      </w:r>
      <w:r w:rsidRPr="00904438">
        <w:rPr>
          <w:rFonts w:ascii="Times New Roman" w:hAnsi="Times New Roman" w:cs="Times New Roman"/>
          <w:sz w:val="24"/>
          <w:szCs w:val="24"/>
        </w:rPr>
        <w:t xml:space="preserve"> resource and land management </w:t>
      </w:r>
    </w:p>
    <w:p w:rsidR="001C7782" w:rsidRPr="00904438" w:rsidRDefault="001C7782" w:rsidP="004901E1">
      <w:pPr>
        <w:pStyle w:val="ListParagraph"/>
        <w:numPr>
          <w:ilvl w:val="0"/>
          <w:numId w:val="3"/>
        </w:numPr>
        <w:spacing w:after="0" w:line="240" w:lineRule="auto"/>
        <w:ind w:left="630"/>
        <w:jc w:val="both"/>
        <w:rPr>
          <w:rFonts w:ascii="Times New Roman" w:hAnsi="Times New Roman" w:cs="Times New Roman"/>
          <w:sz w:val="24"/>
          <w:szCs w:val="24"/>
        </w:rPr>
      </w:pPr>
      <w:r w:rsidRPr="00904438">
        <w:rPr>
          <w:rFonts w:ascii="Times New Roman" w:hAnsi="Times New Roman" w:cs="Times New Roman"/>
          <w:caps/>
          <w:sz w:val="24"/>
          <w:szCs w:val="24"/>
        </w:rPr>
        <w:t>L</w:t>
      </w:r>
      <w:r w:rsidR="007315DA" w:rsidRPr="00904438">
        <w:rPr>
          <w:rFonts w:ascii="Times New Roman" w:hAnsi="Times New Roman" w:cs="Times New Roman"/>
          <w:sz w:val="24"/>
          <w:szCs w:val="24"/>
        </w:rPr>
        <w:t xml:space="preserve">ocal development </w:t>
      </w:r>
      <w:r w:rsidRPr="00904438">
        <w:rPr>
          <w:rFonts w:ascii="Times New Roman" w:hAnsi="Times New Roman" w:cs="Times New Roman"/>
          <w:sz w:val="24"/>
          <w:szCs w:val="24"/>
        </w:rPr>
        <w:t xml:space="preserve">(Annual income of local residents, status and prospects of employment]; area planning instruments [planning and decision-making bodies, control </w:t>
      </w:r>
      <w:r w:rsidRPr="00904438">
        <w:rPr>
          <w:rFonts w:ascii="Times New Roman" w:hAnsi="Times New Roman" w:cs="Times New Roman"/>
          <w:sz w:val="24"/>
          <w:szCs w:val="24"/>
        </w:rPr>
        <w:lastRenderedPageBreak/>
        <w:t>mechanisms, building and urban planning regulatory mechanism: the impact on local level, regional, national and local development projects in urban planning, agriculture, tourism, infrastructure)</w:t>
      </w:r>
    </w:p>
    <w:p w:rsidR="00216093" w:rsidRPr="00904438" w:rsidRDefault="00216093" w:rsidP="004901E1">
      <w:pPr>
        <w:autoSpaceDE w:val="0"/>
        <w:autoSpaceDN w:val="0"/>
        <w:adjustRightInd w:val="0"/>
        <w:spacing w:after="0" w:line="240" w:lineRule="auto"/>
        <w:jc w:val="both"/>
        <w:rPr>
          <w:rFonts w:ascii="Times New Roman" w:hAnsi="Times New Roman" w:cs="Times New Roman"/>
          <w:sz w:val="24"/>
          <w:szCs w:val="24"/>
          <w:lang w:val="en-US"/>
        </w:rPr>
      </w:pPr>
    </w:p>
    <w:p w:rsidR="00385849" w:rsidRPr="00904438" w:rsidRDefault="001C7782" w:rsidP="004901E1">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The study is based on the s</w:t>
      </w:r>
      <w:r w:rsidR="004E30BE" w:rsidRPr="00904438">
        <w:rPr>
          <w:rFonts w:ascii="Times New Roman" w:hAnsi="Times New Roman" w:cs="Times New Roman"/>
          <w:sz w:val="24"/>
          <w:szCs w:val="24"/>
          <w:lang w:val="en-US"/>
        </w:rPr>
        <w:t xml:space="preserve">econdary data </w:t>
      </w:r>
      <w:r w:rsidR="00385849" w:rsidRPr="00904438">
        <w:rPr>
          <w:rFonts w:ascii="Times New Roman" w:hAnsi="Times New Roman" w:cs="Times New Roman"/>
          <w:sz w:val="24"/>
          <w:szCs w:val="24"/>
          <w:lang w:val="en-US"/>
        </w:rPr>
        <w:t xml:space="preserve">research </w:t>
      </w:r>
      <w:r w:rsidR="004E30BE" w:rsidRPr="00904438">
        <w:rPr>
          <w:rFonts w:ascii="Times New Roman" w:hAnsi="Times New Roman" w:cs="Times New Roman"/>
          <w:sz w:val="24"/>
          <w:szCs w:val="24"/>
          <w:lang w:val="en-US"/>
        </w:rPr>
        <w:t>and review</w:t>
      </w:r>
      <w:r w:rsidR="007315DA" w:rsidRPr="00904438">
        <w:rPr>
          <w:rFonts w:ascii="Times New Roman" w:hAnsi="Times New Roman" w:cs="Times New Roman"/>
          <w:sz w:val="24"/>
          <w:szCs w:val="24"/>
          <w:lang w:val="en-US"/>
        </w:rPr>
        <w:t>,</w:t>
      </w:r>
      <w:r w:rsidR="004E30BE" w:rsidRPr="00904438">
        <w:rPr>
          <w:rFonts w:ascii="Times New Roman" w:hAnsi="Times New Roman" w:cs="Times New Roman"/>
          <w:sz w:val="24"/>
          <w:szCs w:val="24"/>
          <w:lang w:val="en-US"/>
        </w:rPr>
        <w:t xml:space="preserve"> </w:t>
      </w:r>
      <w:r w:rsidR="00385849" w:rsidRPr="00904438">
        <w:rPr>
          <w:rFonts w:ascii="Times New Roman" w:hAnsi="Times New Roman" w:cs="Times New Roman"/>
          <w:sz w:val="24"/>
          <w:szCs w:val="24"/>
          <w:lang w:val="en-US"/>
        </w:rPr>
        <w:t>involv</w:t>
      </w:r>
      <w:r w:rsidRPr="00904438">
        <w:rPr>
          <w:rFonts w:ascii="Times New Roman" w:hAnsi="Times New Roman" w:cs="Times New Roman"/>
          <w:sz w:val="24"/>
          <w:szCs w:val="24"/>
          <w:lang w:val="en-US"/>
        </w:rPr>
        <w:t>ing</w:t>
      </w:r>
      <w:r w:rsidR="007657C2" w:rsidRPr="00904438">
        <w:rPr>
          <w:rFonts w:ascii="Times New Roman" w:hAnsi="Times New Roman" w:cs="Times New Roman"/>
          <w:sz w:val="24"/>
          <w:szCs w:val="24"/>
          <w:lang w:val="en-US"/>
        </w:rPr>
        <w:t>,</w:t>
      </w:r>
      <w:r w:rsidR="00385849" w:rsidRPr="00904438">
        <w:rPr>
          <w:rFonts w:ascii="Times New Roman" w:hAnsi="Times New Roman" w:cs="Times New Roman"/>
          <w:sz w:val="24"/>
          <w:szCs w:val="24"/>
          <w:lang w:val="en-US"/>
        </w:rPr>
        <w:t xml:space="preserve"> collecting and analysing</w:t>
      </w:r>
      <w:r w:rsidR="007657C2" w:rsidRPr="00904438">
        <w:rPr>
          <w:rFonts w:ascii="Times New Roman" w:hAnsi="Times New Roman" w:cs="Times New Roman"/>
          <w:sz w:val="24"/>
          <w:szCs w:val="24"/>
          <w:lang w:val="en-US"/>
        </w:rPr>
        <w:t>,</w:t>
      </w:r>
      <w:r w:rsidR="00385849" w:rsidRPr="00904438">
        <w:rPr>
          <w:rFonts w:ascii="Times New Roman" w:hAnsi="Times New Roman" w:cs="Times New Roman"/>
          <w:sz w:val="24"/>
          <w:szCs w:val="24"/>
          <w:lang w:val="en-US"/>
        </w:rPr>
        <w:t xml:space="preserve"> a vast array of information based on the statement of the purpose developed in the ToRs. </w:t>
      </w:r>
    </w:p>
    <w:p w:rsidR="001C7782" w:rsidRPr="00904438" w:rsidRDefault="001C7782" w:rsidP="004901E1">
      <w:pPr>
        <w:autoSpaceDE w:val="0"/>
        <w:autoSpaceDN w:val="0"/>
        <w:adjustRightInd w:val="0"/>
        <w:spacing w:after="0" w:line="240" w:lineRule="auto"/>
        <w:jc w:val="both"/>
        <w:rPr>
          <w:rFonts w:ascii="Times New Roman" w:hAnsi="Times New Roman" w:cs="Times New Roman"/>
          <w:sz w:val="24"/>
          <w:szCs w:val="24"/>
          <w:lang w:val="en-US"/>
        </w:rPr>
      </w:pPr>
    </w:p>
    <w:p w:rsidR="003F686C" w:rsidRPr="00904438" w:rsidRDefault="00385849" w:rsidP="00216093">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The sources of </w:t>
      </w:r>
      <w:r w:rsidR="007657C2" w:rsidRPr="00904438">
        <w:rPr>
          <w:rFonts w:ascii="Times New Roman" w:hAnsi="Times New Roman" w:cs="Times New Roman"/>
          <w:sz w:val="24"/>
          <w:szCs w:val="24"/>
          <w:lang w:val="en-US"/>
        </w:rPr>
        <w:t xml:space="preserve">secondary </w:t>
      </w:r>
      <w:r w:rsidRPr="00904438">
        <w:rPr>
          <w:rFonts w:ascii="Times New Roman" w:hAnsi="Times New Roman" w:cs="Times New Roman"/>
          <w:sz w:val="24"/>
          <w:szCs w:val="24"/>
          <w:lang w:val="en-US"/>
        </w:rPr>
        <w:t>data used are: official statistics, local government documents, as well technical reports of several instit</w:t>
      </w:r>
      <w:r w:rsidR="007657C2" w:rsidRPr="00904438">
        <w:rPr>
          <w:rFonts w:ascii="Times New Roman" w:hAnsi="Times New Roman" w:cs="Times New Roman"/>
          <w:sz w:val="24"/>
          <w:szCs w:val="24"/>
          <w:lang w:val="en-US"/>
        </w:rPr>
        <w:t xml:space="preserve">ution and research activities. </w:t>
      </w:r>
      <w:r w:rsidRPr="00904438">
        <w:rPr>
          <w:rFonts w:ascii="Times New Roman" w:hAnsi="Times New Roman" w:cs="Times New Roman"/>
          <w:sz w:val="24"/>
          <w:szCs w:val="24"/>
          <w:lang w:val="en-US"/>
        </w:rPr>
        <w:t>The evaluation of the quality of the collected documents</w:t>
      </w:r>
      <w:r w:rsidR="00216093" w:rsidRPr="00904438">
        <w:rPr>
          <w:rFonts w:ascii="Times New Roman" w:hAnsi="Times New Roman" w:cs="Times New Roman"/>
          <w:sz w:val="24"/>
          <w:szCs w:val="24"/>
          <w:lang w:val="en-US"/>
        </w:rPr>
        <w:t xml:space="preserve"> and the </w:t>
      </w:r>
      <w:r w:rsidRPr="00904438">
        <w:rPr>
          <w:rFonts w:ascii="Times New Roman" w:hAnsi="Times New Roman" w:cs="Times New Roman"/>
          <w:sz w:val="24"/>
          <w:szCs w:val="24"/>
          <w:lang w:val="en-US"/>
        </w:rPr>
        <w:t xml:space="preserve">updated information is </w:t>
      </w:r>
      <w:r w:rsidR="00216093" w:rsidRPr="00904438">
        <w:rPr>
          <w:rFonts w:ascii="Times New Roman" w:hAnsi="Times New Roman" w:cs="Times New Roman"/>
          <w:sz w:val="24"/>
          <w:szCs w:val="24"/>
          <w:lang w:val="en-US"/>
        </w:rPr>
        <w:t xml:space="preserve">realised </w:t>
      </w:r>
      <w:r w:rsidRPr="00904438">
        <w:rPr>
          <w:rFonts w:ascii="Times New Roman" w:hAnsi="Times New Roman" w:cs="Times New Roman"/>
          <w:sz w:val="24"/>
          <w:szCs w:val="24"/>
          <w:lang w:val="en-US"/>
        </w:rPr>
        <w:t xml:space="preserve">via </w:t>
      </w:r>
      <w:r w:rsidR="001C7782" w:rsidRPr="00904438">
        <w:rPr>
          <w:rFonts w:ascii="Times New Roman" w:hAnsi="Times New Roman" w:cs="Times New Roman"/>
          <w:sz w:val="24"/>
          <w:szCs w:val="24"/>
          <w:lang w:val="en-US"/>
        </w:rPr>
        <w:t>field visits</w:t>
      </w:r>
      <w:r w:rsidR="003F686C" w:rsidRPr="00904438">
        <w:rPr>
          <w:rFonts w:ascii="Times New Roman" w:hAnsi="Times New Roman" w:cs="Times New Roman"/>
          <w:sz w:val="24"/>
          <w:szCs w:val="24"/>
          <w:lang w:val="en-US"/>
        </w:rPr>
        <w:t xml:space="preserve"> </w:t>
      </w:r>
      <w:r w:rsidR="00216093" w:rsidRPr="00904438">
        <w:rPr>
          <w:rFonts w:ascii="Times New Roman" w:hAnsi="Times New Roman" w:cs="Times New Roman"/>
          <w:sz w:val="24"/>
          <w:szCs w:val="24"/>
          <w:lang w:val="en-US"/>
        </w:rPr>
        <w:t xml:space="preserve">including interviews and meetings </w:t>
      </w:r>
      <w:r w:rsidR="003F686C" w:rsidRPr="00904438">
        <w:rPr>
          <w:rFonts w:ascii="Times New Roman" w:hAnsi="Times New Roman" w:cs="Times New Roman"/>
          <w:sz w:val="24"/>
          <w:szCs w:val="24"/>
          <w:lang w:val="en-US"/>
        </w:rPr>
        <w:t>in the study area.</w:t>
      </w:r>
    </w:p>
    <w:p w:rsidR="003F686C" w:rsidRPr="00904438" w:rsidRDefault="003F686C" w:rsidP="004901E1">
      <w:pPr>
        <w:autoSpaceDE w:val="0"/>
        <w:autoSpaceDN w:val="0"/>
        <w:adjustRightInd w:val="0"/>
        <w:spacing w:after="0" w:line="240" w:lineRule="auto"/>
        <w:jc w:val="both"/>
        <w:rPr>
          <w:rFonts w:ascii="Times New Roman" w:hAnsi="Times New Roman" w:cs="Times New Roman"/>
          <w:sz w:val="24"/>
          <w:szCs w:val="24"/>
          <w:lang w:val="en-US"/>
        </w:rPr>
      </w:pPr>
    </w:p>
    <w:p w:rsidR="007315DA" w:rsidRDefault="007315DA" w:rsidP="004901E1">
      <w:pPr>
        <w:autoSpaceDE w:val="0"/>
        <w:autoSpaceDN w:val="0"/>
        <w:adjustRightInd w:val="0"/>
        <w:spacing w:after="0" w:line="240" w:lineRule="auto"/>
        <w:jc w:val="both"/>
        <w:rPr>
          <w:rFonts w:ascii="Times New Roman" w:hAnsi="Times New Roman" w:cs="Times New Roman"/>
          <w:sz w:val="24"/>
          <w:szCs w:val="24"/>
          <w:lang w:val="en-US"/>
        </w:rPr>
      </w:pPr>
    </w:p>
    <w:p w:rsidR="005807C0" w:rsidRDefault="005807C0" w:rsidP="004901E1">
      <w:pPr>
        <w:autoSpaceDE w:val="0"/>
        <w:autoSpaceDN w:val="0"/>
        <w:adjustRightInd w:val="0"/>
        <w:spacing w:after="0" w:line="240" w:lineRule="auto"/>
        <w:jc w:val="both"/>
        <w:rPr>
          <w:rFonts w:ascii="Times New Roman" w:hAnsi="Times New Roman" w:cs="Times New Roman"/>
          <w:sz w:val="24"/>
          <w:szCs w:val="24"/>
          <w:lang w:val="en-US"/>
        </w:rPr>
      </w:pPr>
    </w:p>
    <w:p w:rsidR="00330492" w:rsidRPr="00904438" w:rsidRDefault="00330492" w:rsidP="004901E1">
      <w:pPr>
        <w:pStyle w:val="ListParagraph"/>
        <w:numPr>
          <w:ilvl w:val="1"/>
          <w:numId w:val="2"/>
        </w:numPr>
        <w:autoSpaceDE w:val="0"/>
        <w:autoSpaceDN w:val="0"/>
        <w:adjustRightInd w:val="0"/>
        <w:spacing w:after="0" w:line="240" w:lineRule="auto"/>
        <w:jc w:val="both"/>
        <w:rPr>
          <w:rFonts w:ascii="Times New Roman" w:hAnsi="Times New Roman" w:cs="Times New Roman"/>
          <w:b/>
          <w:bCs/>
          <w:color w:val="000000"/>
          <w:sz w:val="24"/>
          <w:szCs w:val="24"/>
          <w:lang w:val="en-US"/>
        </w:rPr>
      </w:pPr>
      <w:r w:rsidRPr="00904438">
        <w:rPr>
          <w:rFonts w:ascii="Times New Roman" w:hAnsi="Times New Roman" w:cs="Times New Roman"/>
          <w:b/>
          <w:bCs/>
          <w:color w:val="000000"/>
          <w:sz w:val="24"/>
          <w:szCs w:val="24"/>
          <w:lang w:val="en-US"/>
        </w:rPr>
        <w:t>Field Methods</w:t>
      </w:r>
    </w:p>
    <w:p w:rsidR="007315DA" w:rsidRPr="00904438" w:rsidRDefault="007315DA" w:rsidP="004901E1">
      <w:pPr>
        <w:autoSpaceDE w:val="0"/>
        <w:autoSpaceDN w:val="0"/>
        <w:adjustRightInd w:val="0"/>
        <w:spacing w:after="0" w:line="240" w:lineRule="auto"/>
        <w:jc w:val="both"/>
        <w:rPr>
          <w:rFonts w:ascii="Times New Roman" w:hAnsi="Times New Roman" w:cs="Times New Roman"/>
          <w:b/>
          <w:bCs/>
          <w:color w:val="000000"/>
          <w:sz w:val="24"/>
          <w:szCs w:val="24"/>
          <w:lang w:val="en-US"/>
        </w:rPr>
      </w:pPr>
    </w:p>
    <w:p w:rsidR="00330492" w:rsidRPr="00904438" w:rsidRDefault="00330492" w:rsidP="004901E1">
      <w:pPr>
        <w:autoSpaceDE w:val="0"/>
        <w:autoSpaceDN w:val="0"/>
        <w:adjustRightInd w:val="0"/>
        <w:spacing w:after="0" w:line="240" w:lineRule="auto"/>
        <w:jc w:val="both"/>
        <w:rPr>
          <w:rFonts w:ascii="Times New Roman" w:hAnsi="Times New Roman" w:cs="Times New Roman"/>
          <w:color w:val="000000"/>
          <w:sz w:val="24"/>
          <w:szCs w:val="24"/>
          <w:lang w:val="en-US"/>
        </w:rPr>
      </w:pPr>
      <w:r w:rsidRPr="00904438">
        <w:rPr>
          <w:rFonts w:ascii="Times New Roman" w:hAnsi="Times New Roman" w:cs="Times New Roman"/>
          <w:color w:val="000000"/>
          <w:sz w:val="24"/>
          <w:szCs w:val="24"/>
          <w:lang w:val="en-US"/>
        </w:rPr>
        <w:t>This study combines qualitative and quantitative methods, which together provide a richer base for analysis.</w:t>
      </w:r>
      <w:r w:rsidR="001C7782" w:rsidRPr="00904438">
        <w:rPr>
          <w:rFonts w:ascii="Times New Roman" w:hAnsi="Times New Roman" w:cs="Times New Roman"/>
          <w:color w:val="000000"/>
          <w:sz w:val="24"/>
          <w:szCs w:val="24"/>
          <w:lang w:val="en-US"/>
        </w:rPr>
        <w:t xml:space="preserve"> </w:t>
      </w:r>
      <w:r w:rsidRPr="00904438">
        <w:rPr>
          <w:rFonts w:ascii="Times New Roman" w:hAnsi="Times New Roman" w:cs="Times New Roman"/>
          <w:color w:val="000000"/>
          <w:sz w:val="24"/>
          <w:szCs w:val="24"/>
          <w:lang w:val="en-US"/>
        </w:rPr>
        <w:t>Whereas quantitative data explains structures through figures and numbers and provides practical statistics</w:t>
      </w:r>
      <w:r w:rsidR="001C7782" w:rsidRPr="00904438">
        <w:rPr>
          <w:rFonts w:ascii="Times New Roman" w:hAnsi="Times New Roman" w:cs="Times New Roman"/>
          <w:color w:val="000000"/>
          <w:sz w:val="24"/>
          <w:szCs w:val="24"/>
          <w:lang w:val="en-US"/>
        </w:rPr>
        <w:t xml:space="preserve"> </w:t>
      </w:r>
      <w:r w:rsidRPr="00904438">
        <w:rPr>
          <w:rFonts w:ascii="Times New Roman" w:hAnsi="Times New Roman" w:cs="Times New Roman"/>
          <w:color w:val="000000"/>
          <w:sz w:val="24"/>
          <w:szCs w:val="24"/>
          <w:lang w:val="en-US"/>
        </w:rPr>
        <w:t>that</w:t>
      </w:r>
      <w:r w:rsidR="003F686C" w:rsidRPr="00904438">
        <w:rPr>
          <w:rFonts w:ascii="Times New Roman" w:hAnsi="Times New Roman" w:cs="Times New Roman"/>
          <w:color w:val="000000"/>
          <w:sz w:val="24"/>
          <w:szCs w:val="24"/>
          <w:lang w:val="en-US"/>
        </w:rPr>
        <w:t xml:space="preserve"> will be combined with other practicable actions which </w:t>
      </w:r>
      <w:r w:rsidRPr="00904438">
        <w:rPr>
          <w:rFonts w:ascii="Times New Roman" w:hAnsi="Times New Roman" w:cs="Times New Roman"/>
          <w:color w:val="000000"/>
          <w:sz w:val="24"/>
          <w:szCs w:val="24"/>
          <w:lang w:val="en-US"/>
        </w:rPr>
        <w:t>gives more insights into the</w:t>
      </w:r>
      <w:r w:rsidR="001C7782" w:rsidRPr="00904438">
        <w:rPr>
          <w:rFonts w:ascii="Times New Roman" w:hAnsi="Times New Roman" w:cs="Times New Roman"/>
          <w:color w:val="000000"/>
          <w:sz w:val="24"/>
          <w:szCs w:val="24"/>
          <w:lang w:val="en-US"/>
        </w:rPr>
        <w:t xml:space="preserve"> </w:t>
      </w:r>
      <w:r w:rsidRPr="00904438">
        <w:rPr>
          <w:rFonts w:ascii="Times New Roman" w:hAnsi="Times New Roman" w:cs="Times New Roman"/>
          <w:color w:val="000000"/>
          <w:sz w:val="24"/>
          <w:szCs w:val="24"/>
          <w:lang w:val="en-US"/>
        </w:rPr>
        <w:t>context and helps understand the reasons behind the data.</w:t>
      </w:r>
    </w:p>
    <w:p w:rsidR="001C7782" w:rsidRPr="00904438" w:rsidRDefault="001C7782" w:rsidP="004901E1">
      <w:pPr>
        <w:autoSpaceDE w:val="0"/>
        <w:autoSpaceDN w:val="0"/>
        <w:adjustRightInd w:val="0"/>
        <w:spacing w:after="0" w:line="240" w:lineRule="auto"/>
        <w:rPr>
          <w:rFonts w:ascii="Times New Roman" w:hAnsi="Times New Roman" w:cs="Times New Roman"/>
          <w:b/>
          <w:bCs/>
          <w:color w:val="000000"/>
          <w:sz w:val="24"/>
          <w:szCs w:val="24"/>
          <w:lang w:val="en-US"/>
        </w:rPr>
      </w:pPr>
    </w:p>
    <w:p w:rsidR="00330492" w:rsidRPr="00904438" w:rsidRDefault="00330492" w:rsidP="004901E1">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904438">
        <w:rPr>
          <w:rFonts w:ascii="Times New Roman" w:hAnsi="Times New Roman" w:cs="Times New Roman"/>
          <w:b/>
          <w:bCs/>
          <w:color w:val="000000"/>
          <w:sz w:val="24"/>
          <w:szCs w:val="24"/>
          <w:lang w:val="en-US"/>
        </w:rPr>
        <w:t>Table 1 Assessment Methods</w:t>
      </w:r>
    </w:p>
    <w:tbl>
      <w:tblPr>
        <w:tblStyle w:val="TableGrid"/>
        <w:tblW w:w="0" w:type="auto"/>
        <w:tblInd w:w="108" w:type="dxa"/>
        <w:tblLook w:val="04A0" w:firstRow="1" w:lastRow="0" w:firstColumn="1" w:lastColumn="0" w:noHBand="0" w:noVBand="1"/>
      </w:tblPr>
      <w:tblGrid>
        <w:gridCol w:w="1710"/>
        <w:gridCol w:w="7758"/>
      </w:tblGrid>
      <w:tr w:rsidR="003F686C" w:rsidRPr="00904438" w:rsidTr="005807C0">
        <w:trPr>
          <w:trHeight w:val="323"/>
        </w:trPr>
        <w:tc>
          <w:tcPr>
            <w:tcW w:w="1710" w:type="dxa"/>
          </w:tcPr>
          <w:p w:rsidR="003F686C" w:rsidRPr="00904438" w:rsidRDefault="003F686C" w:rsidP="004901E1">
            <w:pPr>
              <w:autoSpaceDE w:val="0"/>
              <w:autoSpaceDN w:val="0"/>
              <w:adjustRightInd w:val="0"/>
              <w:rPr>
                <w:rFonts w:ascii="Times New Roman" w:hAnsi="Times New Roman" w:cs="Times New Roman"/>
                <w:b/>
                <w:bCs/>
                <w:color w:val="000000"/>
                <w:sz w:val="24"/>
                <w:szCs w:val="24"/>
                <w:lang w:val="en-US"/>
              </w:rPr>
            </w:pPr>
            <w:r w:rsidRPr="00904438">
              <w:rPr>
                <w:rFonts w:ascii="Times New Roman" w:hAnsi="Times New Roman" w:cs="Times New Roman"/>
                <w:b/>
                <w:bCs/>
                <w:color w:val="000000"/>
                <w:sz w:val="24"/>
                <w:szCs w:val="24"/>
                <w:lang w:val="en-US"/>
              </w:rPr>
              <w:t>Phase</w:t>
            </w:r>
          </w:p>
        </w:tc>
        <w:tc>
          <w:tcPr>
            <w:tcW w:w="7758" w:type="dxa"/>
          </w:tcPr>
          <w:p w:rsidR="003F686C" w:rsidRPr="00904438" w:rsidRDefault="003F686C" w:rsidP="004901E1">
            <w:pPr>
              <w:autoSpaceDE w:val="0"/>
              <w:autoSpaceDN w:val="0"/>
              <w:adjustRightInd w:val="0"/>
              <w:rPr>
                <w:rFonts w:ascii="Times New Roman" w:hAnsi="Times New Roman" w:cs="Times New Roman"/>
                <w:b/>
                <w:bCs/>
                <w:color w:val="000000"/>
                <w:sz w:val="24"/>
                <w:szCs w:val="24"/>
                <w:lang w:val="en-US"/>
              </w:rPr>
            </w:pPr>
            <w:r w:rsidRPr="00904438">
              <w:rPr>
                <w:rFonts w:ascii="Times New Roman" w:hAnsi="Times New Roman" w:cs="Times New Roman"/>
                <w:b/>
                <w:bCs/>
                <w:color w:val="000000"/>
                <w:sz w:val="24"/>
                <w:szCs w:val="24"/>
                <w:lang w:val="en-US"/>
              </w:rPr>
              <w:t>Method</w:t>
            </w:r>
          </w:p>
        </w:tc>
      </w:tr>
      <w:tr w:rsidR="003F686C" w:rsidRPr="00904438" w:rsidTr="005807C0">
        <w:tc>
          <w:tcPr>
            <w:tcW w:w="1710" w:type="dxa"/>
          </w:tcPr>
          <w:p w:rsidR="003F686C" w:rsidRPr="00904438" w:rsidRDefault="003F686C" w:rsidP="004901E1">
            <w:pPr>
              <w:autoSpaceDE w:val="0"/>
              <w:autoSpaceDN w:val="0"/>
              <w:adjustRightInd w:val="0"/>
              <w:rPr>
                <w:rFonts w:ascii="Times New Roman" w:hAnsi="Times New Roman" w:cs="Times New Roman"/>
                <w:bCs/>
                <w:color w:val="000000"/>
                <w:sz w:val="24"/>
                <w:szCs w:val="24"/>
                <w:lang w:val="en-US"/>
              </w:rPr>
            </w:pPr>
            <w:r w:rsidRPr="00904438">
              <w:rPr>
                <w:rFonts w:ascii="Times New Roman" w:hAnsi="Times New Roman" w:cs="Times New Roman"/>
                <w:color w:val="000000"/>
                <w:sz w:val="24"/>
                <w:szCs w:val="24"/>
                <w:lang w:val="en-US"/>
              </w:rPr>
              <w:t>Orientation:</w:t>
            </w:r>
          </w:p>
        </w:tc>
        <w:tc>
          <w:tcPr>
            <w:tcW w:w="7758" w:type="dxa"/>
          </w:tcPr>
          <w:p w:rsidR="003F686C" w:rsidRPr="00904438" w:rsidRDefault="003F686C" w:rsidP="004901E1">
            <w:pPr>
              <w:autoSpaceDE w:val="0"/>
              <w:autoSpaceDN w:val="0"/>
              <w:adjustRightInd w:val="0"/>
              <w:rPr>
                <w:rFonts w:ascii="Times New Roman" w:hAnsi="Times New Roman" w:cs="Times New Roman"/>
                <w:bCs/>
                <w:color w:val="000000"/>
                <w:sz w:val="24"/>
                <w:szCs w:val="24"/>
                <w:lang w:val="en-US"/>
              </w:rPr>
            </w:pPr>
            <w:r w:rsidRPr="00904438">
              <w:rPr>
                <w:rFonts w:ascii="Times New Roman" w:hAnsi="Times New Roman" w:cs="Times New Roman"/>
                <w:color w:val="000000"/>
                <w:sz w:val="24"/>
                <w:szCs w:val="24"/>
                <w:lang w:val="en-US"/>
              </w:rPr>
              <w:t>Discussion, collection and analyzing secondary sources, observation, informal conversations</w:t>
            </w:r>
          </w:p>
        </w:tc>
      </w:tr>
      <w:tr w:rsidR="003F686C" w:rsidRPr="00904438" w:rsidTr="005807C0">
        <w:tc>
          <w:tcPr>
            <w:tcW w:w="1710" w:type="dxa"/>
          </w:tcPr>
          <w:p w:rsidR="003F686C" w:rsidRPr="00904438" w:rsidRDefault="003F686C" w:rsidP="004901E1">
            <w:pPr>
              <w:autoSpaceDE w:val="0"/>
              <w:autoSpaceDN w:val="0"/>
              <w:adjustRightInd w:val="0"/>
              <w:rPr>
                <w:rFonts w:ascii="Times New Roman" w:hAnsi="Times New Roman" w:cs="Times New Roman"/>
                <w:bCs/>
                <w:color w:val="000000"/>
                <w:sz w:val="24"/>
                <w:szCs w:val="24"/>
                <w:lang w:val="en-US"/>
              </w:rPr>
            </w:pPr>
            <w:r w:rsidRPr="00904438">
              <w:rPr>
                <w:rFonts w:ascii="Times New Roman" w:hAnsi="Times New Roman" w:cs="Times New Roman"/>
                <w:color w:val="000000"/>
                <w:sz w:val="24"/>
                <w:szCs w:val="24"/>
                <w:lang w:val="en-US"/>
              </w:rPr>
              <w:t xml:space="preserve">Contextual description </w:t>
            </w:r>
          </w:p>
        </w:tc>
        <w:tc>
          <w:tcPr>
            <w:tcW w:w="7758" w:type="dxa"/>
          </w:tcPr>
          <w:p w:rsidR="003F686C" w:rsidRPr="00904438" w:rsidRDefault="003F686C" w:rsidP="004901E1">
            <w:pPr>
              <w:autoSpaceDE w:val="0"/>
              <w:autoSpaceDN w:val="0"/>
              <w:adjustRightInd w:val="0"/>
              <w:rPr>
                <w:rFonts w:ascii="Times New Roman" w:hAnsi="Times New Roman" w:cs="Times New Roman"/>
                <w:bCs/>
                <w:color w:val="000000"/>
                <w:sz w:val="24"/>
                <w:szCs w:val="24"/>
                <w:lang w:val="en-US"/>
              </w:rPr>
            </w:pPr>
            <w:r w:rsidRPr="00904438">
              <w:rPr>
                <w:rFonts w:ascii="Times New Roman" w:hAnsi="Times New Roman" w:cs="Times New Roman"/>
                <w:color w:val="000000"/>
                <w:sz w:val="24"/>
                <w:szCs w:val="24"/>
                <w:lang w:val="en-US"/>
              </w:rPr>
              <w:t>Formal open and semi-structured in-depth interviews with officials</w:t>
            </w:r>
            <w:r w:rsidR="00216093" w:rsidRPr="00904438">
              <w:rPr>
                <w:rFonts w:ascii="Times New Roman" w:hAnsi="Times New Roman" w:cs="Times New Roman"/>
                <w:color w:val="000000"/>
                <w:sz w:val="24"/>
                <w:szCs w:val="24"/>
                <w:lang w:val="en-US"/>
              </w:rPr>
              <w:t>/enterpreneurs</w:t>
            </w:r>
            <w:r w:rsidRPr="00904438">
              <w:rPr>
                <w:rFonts w:ascii="Times New Roman" w:hAnsi="Times New Roman" w:cs="Times New Roman"/>
                <w:color w:val="000000"/>
                <w:sz w:val="24"/>
                <w:szCs w:val="24"/>
                <w:lang w:val="en-US"/>
              </w:rPr>
              <w:t xml:space="preserve">, key informants, discussions with local residents </w:t>
            </w:r>
          </w:p>
        </w:tc>
      </w:tr>
    </w:tbl>
    <w:p w:rsidR="00330492" w:rsidRPr="00904438" w:rsidRDefault="00330492" w:rsidP="004901E1">
      <w:pPr>
        <w:autoSpaceDE w:val="0"/>
        <w:autoSpaceDN w:val="0"/>
        <w:adjustRightInd w:val="0"/>
        <w:spacing w:after="0" w:line="240" w:lineRule="auto"/>
        <w:rPr>
          <w:rFonts w:ascii="Times New Roman" w:hAnsi="Times New Roman" w:cs="Times New Roman"/>
          <w:color w:val="000000"/>
          <w:sz w:val="24"/>
          <w:szCs w:val="24"/>
          <w:lang w:val="en-US"/>
        </w:rPr>
      </w:pPr>
      <w:r w:rsidRPr="00904438">
        <w:rPr>
          <w:rFonts w:ascii="Times New Roman" w:hAnsi="Times New Roman" w:cs="Times New Roman"/>
          <w:color w:val="000000"/>
          <w:sz w:val="24"/>
          <w:szCs w:val="24"/>
          <w:lang w:val="en-US"/>
        </w:rPr>
        <w:t xml:space="preserve">   </w:t>
      </w:r>
    </w:p>
    <w:p w:rsidR="00B4794E" w:rsidRDefault="00B4794E" w:rsidP="004901E1">
      <w:pPr>
        <w:autoSpaceDE w:val="0"/>
        <w:autoSpaceDN w:val="0"/>
        <w:adjustRightInd w:val="0"/>
        <w:spacing w:after="0" w:line="240" w:lineRule="auto"/>
        <w:rPr>
          <w:rFonts w:ascii="Times New Roman" w:hAnsi="Times New Roman" w:cs="Times New Roman"/>
          <w:b/>
          <w:bCs/>
          <w:sz w:val="24"/>
          <w:szCs w:val="24"/>
          <w:lang w:val="en-US"/>
        </w:rPr>
      </w:pPr>
    </w:p>
    <w:p w:rsidR="00330492" w:rsidRPr="00904438" w:rsidRDefault="00330492" w:rsidP="004901E1">
      <w:pPr>
        <w:autoSpaceDE w:val="0"/>
        <w:autoSpaceDN w:val="0"/>
        <w:adjustRightInd w:val="0"/>
        <w:spacing w:after="0" w:line="240" w:lineRule="auto"/>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 xml:space="preserve">2.2 </w:t>
      </w:r>
      <w:r w:rsidR="00C44E6A" w:rsidRPr="00904438">
        <w:rPr>
          <w:rFonts w:ascii="Times New Roman" w:hAnsi="Times New Roman" w:cs="Times New Roman"/>
          <w:b/>
          <w:bCs/>
          <w:sz w:val="24"/>
          <w:szCs w:val="24"/>
          <w:lang w:val="en-US"/>
        </w:rPr>
        <w:t xml:space="preserve">Study </w:t>
      </w:r>
      <w:r w:rsidR="003F686C" w:rsidRPr="00904438">
        <w:rPr>
          <w:rFonts w:ascii="Times New Roman" w:hAnsi="Times New Roman" w:cs="Times New Roman"/>
          <w:b/>
          <w:bCs/>
          <w:sz w:val="24"/>
          <w:szCs w:val="24"/>
          <w:lang w:val="en-US"/>
        </w:rPr>
        <w:t>A</w:t>
      </w:r>
      <w:r w:rsidR="00C44E6A" w:rsidRPr="00904438">
        <w:rPr>
          <w:rFonts w:ascii="Times New Roman" w:hAnsi="Times New Roman" w:cs="Times New Roman"/>
          <w:b/>
          <w:bCs/>
          <w:sz w:val="24"/>
          <w:szCs w:val="24"/>
          <w:lang w:val="en-US"/>
        </w:rPr>
        <w:t>rea</w:t>
      </w:r>
    </w:p>
    <w:p w:rsidR="005807C0" w:rsidRDefault="005807C0" w:rsidP="005807C0">
      <w:pPr>
        <w:autoSpaceDE w:val="0"/>
        <w:autoSpaceDN w:val="0"/>
        <w:adjustRightInd w:val="0"/>
        <w:spacing w:after="0" w:line="240" w:lineRule="auto"/>
        <w:jc w:val="both"/>
        <w:rPr>
          <w:rFonts w:ascii="Times New Roman" w:hAnsi="Times New Roman" w:cs="Times New Roman"/>
          <w:sz w:val="24"/>
          <w:szCs w:val="24"/>
        </w:rPr>
      </w:pPr>
    </w:p>
    <w:p w:rsidR="0056009F" w:rsidRDefault="005807C0" w:rsidP="00177F8D">
      <w:pPr>
        <w:autoSpaceDE w:val="0"/>
        <w:autoSpaceDN w:val="0"/>
        <w:adjustRightInd w:val="0"/>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The</w:t>
      </w:r>
      <w:r w:rsidR="000D73CC">
        <w:rPr>
          <w:rFonts w:ascii="Times New Roman" w:hAnsi="Times New Roman" w:cs="Times New Roman"/>
          <w:sz w:val="24"/>
          <w:szCs w:val="24"/>
        </w:rPr>
        <w:t xml:space="preserve"> national</w:t>
      </w:r>
      <w:r w:rsidRPr="00904438">
        <w:rPr>
          <w:rFonts w:ascii="Times New Roman" w:hAnsi="Times New Roman" w:cs="Times New Roman"/>
          <w:sz w:val="24"/>
          <w:szCs w:val="24"/>
        </w:rPr>
        <w:t xml:space="preserve"> MCPA Karaburun-Sazani </w:t>
      </w:r>
      <w:r w:rsidR="00B7410D">
        <w:rPr>
          <w:rFonts w:ascii="Times New Roman" w:hAnsi="Times New Roman" w:cs="Times New Roman"/>
          <w:sz w:val="24"/>
          <w:szCs w:val="24"/>
        </w:rPr>
        <w:t>proclaimed in 2010 covers a marine area along the coastlines of Karaburun Peninsula and Sazan Island. The marine park area extends between Orikum Municipality and Commune Qender</w:t>
      </w:r>
      <w:r w:rsidR="000D73CC">
        <w:rPr>
          <w:rFonts w:ascii="Times New Roman" w:hAnsi="Times New Roman" w:cs="Times New Roman"/>
          <w:sz w:val="24"/>
          <w:szCs w:val="24"/>
        </w:rPr>
        <w:t xml:space="preserve">. </w:t>
      </w:r>
      <w:r w:rsidR="00B7410D">
        <w:rPr>
          <w:rFonts w:ascii="Times New Roman" w:hAnsi="Times New Roman" w:cs="Times New Roman"/>
          <w:sz w:val="24"/>
          <w:szCs w:val="24"/>
        </w:rPr>
        <w:t xml:space="preserve">This last, due to the fact that Sazan Island belogns to </w:t>
      </w:r>
      <w:r w:rsidR="00177F8D">
        <w:rPr>
          <w:rFonts w:ascii="Times New Roman" w:hAnsi="Times New Roman" w:cs="Times New Roman"/>
          <w:sz w:val="24"/>
          <w:szCs w:val="24"/>
        </w:rPr>
        <w:t xml:space="preserve">Qender </w:t>
      </w:r>
      <w:r w:rsidR="00B7410D">
        <w:rPr>
          <w:rFonts w:ascii="Times New Roman" w:hAnsi="Times New Roman" w:cs="Times New Roman"/>
          <w:sz w:val="24"/>
          <w:szCs w:val="24"/>
        </w:rPr>
        <w:t>Commune</w:t>
      </w:r>
      <w:r w:rsidR="0056009F">
        <w:rPr>
          <w:rFonts w:ascii="Times New Roman" w:hAnsi="Times New Roman" w:cs="Times New Roman"/>
          <w:sz w:val="24"/>
          <w:szCs w:val="24"/>
        </w:rPr>
        <w:t xml:space="preserve">. </w:t>
      </w:r>
      <w:r w:rsidR="00B7410D">
        <w:rPr>
          <w:rFonts w:ascii="Times New Roman" w:hAnsi="Times New Roman" w:cs="Times New Roman"/>
          <w:sz w:val="24"/>
          <w:szCs w:val="24"/>
        </w:rPr>
        <w:t xml:space="preserve"> </w:t>
      </w:r>
    </w:p>
    <w:p w:rsidR="0056009F" w:rsidRDefault="0056009F" w:rsidP="00B7410D">
      <w:pPr>
        <w:autoSpaceDE w:val="0"/>
        <w:autoSpaceDN w:val="0"/>
        <w:adjustRightInd w:val="0"/>
        <w:spacing w:after="0" w:line="240" w:lineRule="auto"/>
        <w:jc w:val="both"/>
        <w:rPr>
          <w:rFonts w:ascii="Times New Roman" w:hAnsi="Times New Roman" w:cs="Times New Roman"/>
          <w:sz w:val="24"/>
          <w:szCs w:val="24"/>
        </w:rPr>
      </w:pPr>
    </w:p>
    <w:p w:rsidR="005807C0" w:rsidRPr="000D73CC" w:rsidRDefault="005807C0" w:rsidP="000D73CC">
      <w:pPr>
        <w:autoSpaceDE w:val="0"/>
        <w:autoSpaceDN w:val="0"/>
        <w:adjustRightInd w:val="0"/>
        <w:spacing w:after="0" w:line="240" w:lineRule="auto"/>
        <w:jc w:val="both"/>
        <w:rPr>
          <w:rFonts w:asciiTheme="majorBidi" w:hAnsiTheme="majorBidi" w:cstheme="majorBidi"/>
          <w:sz w:val="24"/>
          <w:szCs w:val="24"/>
        </w:rPr>
      </w:pPr>
      <w:r w:rsidRPr="000D73CC">
        <w:rPr>
          <w:rFonts w:asciiTheme="majorBidi" w:hAnsiTheme="majorBidi" w:cstheme="majorBidi"/>
          <w:sz w:val="24"/>
          <w:szCs w:val="24"/>
        </w:rPr>
        <w:t>A c</w:t>
      </w:r>
      <w:r w:rsidRPr="000D73CC">
        <w:rPr>
          <w:rFonts w:asciiTheme="majorBidi" w:hAnsiTheme="majorBidi" w:cstheme="majorBidi"/>
          <w:sz w:val="24"/>
          <w:szCs w:val="24"/>
          <w:lang w:val="en-US"/>
        </w:rPr>
        <w:t xml:space="preserve">ompleted  broad study of the  Municipality of Orikum is realized considering its coastal  and terrestrial villages in order to encounter all the typical human activity associated with the MCPA. </w:t>
      </w:r>
      <w:r w:rsidR="0056009F" w:rsidRPr="000D73CC">
        <w:rPr>
          <w:rFonts w:asciiTheme="majorBidi" w:hAnsiTheme="majorBidi" w:cstheme="majorBidi"/>
          <w:sz w:val="24"/>
          <w:szCs w:val="24"/>
          <w:lang w:val="en-US"/>
        </w:rPr>
        <w:t xml:space="preserve">With regard to the Qender Commune, it refers only to Sazan Island which has </w:t>
      </w:r>
      <w:r w:rsidR="0056009F" w:rsidRPr="000D73CC">
        <w:rPr>
          <w:rFonts w:asciiTheme="majorBidi" w:hAnsiTheme="majorBidi" w:cstheme="majorBidi"/>
          <w:sz w:val="24"/>
          <w:szCs w:val="24"/>
        </w:rPr>
        <w:t xml:space="preserve"> no civil population and it is a military facility. </w:t>
      </w:r>
      <w:r w:rsidR="000D73CC" w:rsidRPr="000D73CC">
        <w:rPr>
          <w:rFonts w:asciiTheme="majorBidi" w:hAnsiTheme="majorBidi" w:cstheme="majorBidi"/>
          <w:sz w:val="24"/>
          <w:szCs w:val="24"/>
        </w:rPr>
        <w:t>More than half of the island's surrounding marine area is part of the National MCPA of Karaburun-Sazan.</w:t>
      </w:r>
    </w:p>
    <w:p w:rsidR="00216093" w:rsidRDefault="00216093" w:rsidP="004901E1">
      <w:pPr>
        <w:tabs>
          <w:tab w:val="left" w:pos="720"/>
        </w:tabs>
        <w:spacing w:after="0" w:line="240" w:lineRule="auto"/>
        <w:jc w:val="both"/>
        <w:rPr>
          <w:rFonts w:ascii="Times New Roman" w:hAnsi="Times New Roman" w:cs="Times New Roman"/>
          <w:sz w:val="24"/>
          <w:szCs w:val="24"/>
        </w:rPr>
      </w:pPr>
    </w:p>
    <w:p w:rsidR="005807C0" w:rsidRPr="00904438" w:rsidRDefault="005807C0" w:rsidP="00177F8D">
      <w:pPr>
        <w:tabs>
          <w:tab w:val="left" w:pos="720"/>
        </w:tabs>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Orikum </w:t>
      </w:r>
      <w:r w:rsidRPr="00904438">
        <w:rPr>
          <w:rStyle w:val="hps"/>
          <w:rFonts w:ascii="Times New Roman" w:hAnsi="Times New Roman" w:cs="Times New Roman"/>
          <w:sz w:val="24"/>
          <w:szCs w:val="24"/>
        </w:rPr>
        <w:t>Municipality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located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18</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km</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from</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city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of</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Vlora. It is bordered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to</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north</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with Vlora Municipality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south</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by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Himara Municipality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east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by</w:t>
      </w:r>
      <w:r w:rsidRPr="00904438">
        <w:rPr>
          <w:rFonts w:ascii="Times New Roman" w:hAnsi="Times New Roman" w:cs="Times New Roman"/>
          <w:sz w:val="24"/>
          <w:szCs w:val="24"/>
        </w:rPr>
        <w:t xml:space="preserve"> the Communs of Kote, Brataj and Vranisht.  Its b</w:t>
      </w:r>
      <w:r w:rsidRPr="00904438">
        <w:rPr>
          <w:rStyle w:val="hps"/>
          <w:rFonts w:ascii="Times New Roman" w:hAnsi="Times New Roman" w:cs="Times New Roman"/>
          <w:sz w:val="24"/>
          <w:szCs w:val="24"/>
        </w:rPr>
        <w:t>oundaries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are defined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by</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western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slope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of</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Çika </w:t>
      </w:r>
      <w:r w:rsidRPr="00904438">
        <w:rPr>
          <w:rStyle w:val="hps"/>
          <w:rFonts w:ascii="Times New Roman" w:hAnsi="Times New Roman" w:cs="Times New Roman"/>
          <w:sz w:val="24"/>
          <w:szCs w:val="24"/>
        </w:rPr>
        <w:t xml:space="preserve">mountain, the </w:t>
      </w:r>
      <w:r w:rsidRPr="00904438">
        <w:rPr>
          <w:rStyle w:val="hps"/>
          <w:rFonts w:ascii="Times New Roman" w:hAnsi="Times New Roman" w:cs="Times New Roman"/>
          <w:sz w:val="24"/>
          <w:szCs w:val="24"/>
        </w:rPr>
        <w:lastRenderedPageBreak/>
        <w:t>borders of National</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Park</w:t>
      </w:r>
      <w:r w:rsidRPr="00904438">
        <w:rPr>
          <w:rFonts w:ascii="Times New Roman" w:hAnsi="Times New Roman" w:cs="Times New Roman"/>
          <w:sz w:val="24"/>
          <w:szCs w:val="24"/>
        </w:rPr>
        <w:t xml:space="preserve"> of </w:t>
      </w:r>
      <w:r w:rsidRPr="00904438">
        <w:rPr>
          <w:rStyle w:val="hps"/>
          <w:rFonts w:ascii="Times New Roman" w:hAnsi="Times New Roman" w:cs="Times New Roman"/>
          <w:sz w:val="24"/>
          <w:szCs w:val="24"/>
        </w:rPr>
        <w:t>Llogara</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Dukat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Valley</w:t>
      </w:r>
      <w:r w:rsidRPr="00904438">
        <w:rPr>
          <w:rFonts w:ascii="Times New Roman" w:hAnsi="Times New Roman" w:cs="Times New Roman"/>
          <w:sz w:val="24"/>
          <w:szCs w:val="24"/>
        </w:rPr>
        <w:t xml:space="preserve">, Karaburun Peninsula </w:t>
      </w:r>
      <w:r w:rsidRPr="00904438">
        <w:rPr>
          <w:rStyle w:val="hps"/>
          <w:rFonts w:ascii="Times New Roman" w:hAnsi="Times New Roman" w:cs="Times New Roman"/>
          <w:sz w:val="24"/>
          <w:szCs w:val="24"/>
        </w:rPr>
        <w:t>and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Sazan Island</w:t>
      </w:r>
      <w:r w:rsidR="00177F8D">
        <w:rPr>
          <w:rStyle w:val="hps"/>
          <w:rFonts w:ascii="Times New Roman" w:hAnsi="Times New Roman" w:cs="Times New Roman"/>
          <w:sz w:val="24"/>
          <w:szCs w:val="24"/>
        </w:rPr>
        <w:t>/ Qender Commune</w:t>
      </w:r>
      <w:r w:rsidRPr="00904438">
        <w:rPr>
          <w:rFonts w:ascii="Times New Roman" w:hAnsi="Times New Roman" w:cs="Times New Roman"/>
          <w:sz w:val="24"/>
          <w:szCs w:val="24"/>
        </w:rPr>
        <w:t>.</w:t>
      </w:r>
    </w:p>
    <w:p w:rsidR="005807C0" w:rsidRDefault="005807C0" w:rsidP="004901E1">
      <w:pPr>
        <w:tabs>
          <w:tab w:val="left" w:pos="720"/>
        </w:tabs>
        <w:spacing w:after="0" w:line="240" w:lineRule="auto"/>
        <w:jc w:val="both"/>
        <w:rPr>
          <w:rFonts w:ascii="Times New Roman" w:hAnsi="Times New Roman" w:cs="Times New Roman"/>
          <w:sz w:val="24"/>
          <w:szCs w:val="24"/>
        </w:rPr>
      </w:pPr>
    </w:p>
    <w:p w:rsidR="005807C0" w:rsidRDefault="005807C0" w:rsidP="004901E1">
      <w:pPr>
        <w:tabs>
          <w:tab w:val="left" w:pos="720"/>
        </w:tabs>
        <w:spacing w:after="0" w:line="240" w:lineRule="auto"/>
        <w:jc w:val="both"/>
        <w:rPr>
          <w:rFonts w:ascii="Times New Roman" w:hAnsi="Times New Roman" w:cs="Times New Roman"/>
          <w:sz w:val="24"/>
          <w:szCs w:val="24"/>
        </w:rPr>
      </w:pPr>
    </w:p>
    <w:p w:rsidR="005807C0" w:rsidRDefault="005807C0" w:rsidP="004901E1">
      <w:pPr>
        <w:tabs>
          <w:tab w:val="left" w:pos="720"/>
        </w:tabs>
        <w:spacing w:after="0" w:line="240" w:lineRule="auto"/>
        <w:jc w:val="both"/>
        <w:rPr>
          <w:rFonts w:ascii="Times New Roman" w:hAnsi="Times New Roman" w:cs="Times New Roman"/>
          <w:sz w:val="24"/>
          <w:szCs w:val="24"/>
        </w:rPr>
      </w:pP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tblGrid>
      <w:tr w:rsidR="005807C0" w:rsidTr="00343979">
        <w:trPr>
          <w:trHeight w:val="5282"/>
        </w:trPr>
        <w:tc>
          <w:tcPr>
            <w:tcW w:w="6750" w:type="dxa"/>
          </w:tcPr>
          <w:p w:rsidR="00FC2F4E" w:rsidRDefault="005807C0" w:rsidP="00343979">
            <w:pPr>
              <w:tabs>
                <w:tab w:val="left" w:pos="720"/>
              </w:tabs>
              <w:jc w:val="center"/>
              <w:rPr>
                <w:rFonts w:ascii="Times New Roman" w:hAnsi="Times New Roman" w:cs="Times New Roman"/>
                <w:b/>
                <w:sz w:val="24"/>
                <w:szCs w:val="24"/>
              </w:rPr>
            </w:pPr>
            <w:r w:rsidRPr="005807C0">
              <w:rPr>
                <w:rFonts w:ascii="Times New Roman" w:hAnsi="Times New Roman" w:cs="Times New Roman"/>
                <w:b/>
                <w:sz w:val="24"/>
                <w:szCs w:val="24"/>
              </w:rPr>
              <w:t xml:space="preserve">Map 1. </w:t>
            </w:r>
          </w:p>
          <w:p w:rsidR="00FC2F4E" w:rsidRPr="005807C0" w:rsidRDefault="00343979" w:rsidP="00343979">
            <w:pPr>
              <w:tabs>
                <w:tab w:val="left" w:pos="720"/>
              </w:tabs>
              <w:jc w:val="center"/>
              <w:rPr>
                <w:rFonts w:ascii="Times New Roman" w:hAnsi="Times New Roman" w:cs="Times New Roman"/>
                <w:b/>
                <w:sz w:val="24"/>
                <w:szCs w:val="24"/>
              </w:rPr>
            </w:pPr>
            <w:r>
              <w:rPr>
                <w:lang w:val="en-US"/>
              </w:rPr>
              <w:drawing>
                <wp:inline distT="0" distB="0" distL="0" distR="0">
                  <wp:extent cx="2955465" cy="4263656"/>
                  <wp:effectExtent l="19050" t="0" r="0" b="0"/>
                  <wp:docPr id="3" name="Picture 1" descr="C:\Users\User\AppData\Local\Microsoft\Windows\Temporary Internet Files\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Untitled.png"/>
                          <pic:cNvPicPr>
                            <a:picLocks noChangeAspect="1" noChangeArrowheads="1"/>
                          </pic:cNvPicPr>
                        </pic:nvPicPr>
                        <pic:blipFill>
                          <a:blip r:embed="rId10"/>
                          <a:srcRect/>
                          <a:stretch>
                            <a:fillRect/>
                          </a:stretch>
                        </pic:blipFill>
                        <pic:spPr bwMode="auto">
                          <a:xfrm>
                            <a:off x="0" y="0"/>
                            <a:ext cx="2958618" cy="4268205"/>
                          </a:xfrm>
                          <a:prstGeom prst="rect">
                            <a:avLst/>
                          </a:prstGeom>
                          <a:noFill/>
                          <a:ln w="9525">
                            <a:noFill/>
                            <a:miter lim="800000"/>
                            <a:headEnd/>
                            <a:tailEnd/>
                          </a:ln>
                        </pic:spPr>
                      </pic:pic>
                    </a:graphicData>
                  </a:graphic>
                </wp:inline>
              </w:drawing>
            </w:r>
          </w:p>
          <w:p w:rsidR="005807C0" w:rsidRDefault="005807C0" w:rsidP="005807C0">
            <w:pPr>
              <w:tabs>
                <w:tab w:val="left" w:pos="720"/>
              </w:tabs>
              <w:jc w:val="center"/>
              <w:rPr>
                <w:rFonts w:ascii="Times New Roman" w:hAnsi="Times New Roman" w:cs="Times New Roman"/>
                <w:sz w:val="24"/>
                <w:szCs w:val="24"/>
              </w:rPr>
            </w:pPr>
          </w:p>
        </w:tc>
      </w:tr>
    </w:tbl>
    <w:p w:rsidR="003F686C" w:rsidRDefault="00B45264" w:rsidP="005807C0">
      <w:pPr>
        <w:tabs>
          <w:tab w:val="left" w:pos="720"/>
        </w:tabs>
        <w:spacing w:after="0" w:line="240" w:lineRule="auto"/>
        <w:rPr>
          <w:rFonts w:ascii="Times New Roman" w:hAnsi="Times New Roman" w:cs="Times New Roman"/>
          <w:sz w:val="24"/>
          <w:szCs w:val="24"/>
        </w:rPr>
      </w:pPr>
      <w:r w:rsidRPr="00904438">
        <w:rPr>
          <w:rFonts w:ascii="Times New Roman" w:hAnsi="Times New Roman" w:cs="Times New Roman"/>
          <w:sz w:val="24"/>
          <w:szCs w:val="24"/>
        </w:rPr>
        <w:t xml:space="preserve">The </w:t>
      </w:r>
      <w:r w:rsidR="006964AB" w:rsidRPr="00904438">
        <w:rPr>
          <w:rFonts w:ascii="Times New Roman" w:hAnsi="Times New Roman" w:cs="Times New Roman"/>
          <w:sz w:val="24"/>
          <w:szCs w:val="24"/>
        </w:rPr>
        <w:t>M</w:t>
      </w:r>
      <w:r w:rsidRPr="00904438">
        <w:rPr>
          <w:rFonts w:ascii="Times New Roman" w:hAnsi="Times New Roman" w:cs="Times New Roman"/>
          <w:sz w:val="24"/>
          <w:szCs w:val="24"/>
        </w:rPr>
        <w:t xml:space="preserve">unicipality consists of the town </w:t>
      </w:r>
      <w:r w:rsidR="00B4794E" w:rsidRPr="00904438">
        <w:rPr>
          <w:rFonts w:ascii="Times New Roman" w:hAnsi="Times New Roman" w:cs="Times New Roman"/>
          <w:sz w:val="24"/>
          <w:szCs w:val="24"/>
        </w:rPr>
        <w:t xml:space="preserve">of </w:t>
      </w:r>
      <w:r w:rsidRPr="00904438">
        <w:rPr>
          <w:rFonts w:ascii="Times New Roman" w:hAnsi="Times New Roman" w:cs="Times New Roman"/>
          <w:sz w:val="24"/>
          <w:szCs w:val="24"/>
        </w:rPr>
        <w:t>Orikum and the villages</w:t>
      </w:r>
      <w:r w:rsidR="0071560B" w:rsidRPr="00904438">
        <w:rPr>
          <w:rFonts w:ascii="Times New Roman" w:hAnsi="Times New Roman" w:cs="Times New Roman"/>
          <w:sz w:val="24"/>
          <w:szCs w:val="24"/>
        </w:rPr>
        <w:t xml:space="preserve">: </w:t>
      </w:r>
      <w:r w:rsidRPr="00904438">
        <w:rPr>
          <w:rFonts w:ascii="Times New Roman" w:hAnsi="Times New Roman" w:cs="Times New Roman"/>
          <w:sz w:val="24"/>
          <w:szCs w:val="24"/>
        </w:rPr>
        <w:t>Dukat Fushë, Dukat, Tragjas and Radhimë.</w:t>
      </w:r>
    </w:p>
    <w:p w:rsidR="00A00566" w:rsidRPr="00904438" w:rsidRDefault="00A00566" w:rsidP="004901E1">
      <w:pPr>
        <w:tabs>
          <w:tab w:val="left" w:pos="720"/>
        </w:tabs>
        <w:spacing w:after="0" w:line="240" w:lineRule="auto"/>
        <w:jc w:val="both"/>
        <w:rPr>
          <w:rFonts w:ascii="Times New Roman" w:hAnsi="Times New Roman" w:cs="Times New Roman"/>
          <w:sz w:val="24"/>
          <w:szCs w:val="24"/>
        </w:rPr>
      </w:pPr>
    </w:p>
    <w:tbl>
      <w:tblPr>
        <w:tblW w:w="0" w:type="auto"/>
        <w:jc w:val="center"/>
        <w:tblInd w:w="-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8"/>
        <w:gridCol w:w="3083"/>
      </w:tblGrid>
      <w:tr w:rsidR="0024485D" w:rsidRPr="00904438" w:rsidTr="0024485D">
        <w:trPr>
          <w:trHeight w:val="251"/>
          <w:jc w:val="center"/>
        </w:trPr>
        <w:tc>
          <w:tcPr>
            <w:tcW w:w="7241" w:type="dxa"/>
            <w:gridSpan w:val="2"/>
            <w:shd w:val="clear" w:color="auto" w:fill="EEECE1" w:themeFill="background2"/>
          </w:tcPr>
          <w:p w:rsidR="0024485D" w:rsidRPr="00FC2F4E" w:rsidRDefault="0024485D" w:rsidP="00B6794C">
            <w:pPr>
              <w:spacing w:after="0" w:line="240" w:lineRule="auto"/>
              <w:jc w:val="center"/>
              <w:rPr>
                <w:rFonts w:ascii="Times New Roman" w:hAnsi="Times New Roman" w:cs="Times New Roman"/>
                <w:b/>
                <w:szCs w:val="24"/>
                <w:lang w:val="sq-AL"/>
              </w:rPr>
            </w:pPr>
            <w:r w:rsidRPr="00FC2F4E">
              <w:rPr>
                <w:rFonts w:ascii="Times New Roman" w:hAnsi="Times New Roman" w:cs="Times New Roman"/>
                <w:b/>
                <w:szCs w:val="24"/>
                <w:lang w:val="sq-AL"/>
              </w:rPr>
              <w:t xml:space="preserve">Table </w:t>
            </w:r>
            <w:r w:rsidR="00B6794C" w:rsidRPr="00FC2F4E">
              <w:rPr>
                <w:rFonts w:ascii="Times New Roman" w:hAnsi="Times New Roman" w:cs="Times New Roman"/>
                <w:b/>
                <w:szCs w:val="24"/>
                <w:lang w:val="sq-AL"/>
              </w:rPr>
              <w:t>1</w:t>
            </w:r>
            <w:r w:rsidRPr="00FC2F4E">
              <w:rPr>
                <w:rFonts w:ascii="Times New Roman" w:hAnsi="Times New Roman" w:cs="Times New Roman"/>
                <w:b/>
                <w:szCs w:val="24"/>
                <w:lang w:val="sq-AL"/>
              </w:rPr>
              <w:t xml:space="preserve">. Distance between </w:t>
            </w:r>
            <w:r w:rsidR="00E96869" w:rsidRPr="00FC2F4E">
              <w:rPr>
                <w:rFonts w:ascii="Times New Roman" w:hAnsi="Times New Roman" w:cs="Times New Roman"/>
                <w:b/>
                <w:szCs w:val="24"/>
                <w:lang w:val="sq-AL"/>
              </w:rPr>
              <w:t xml:space="preserve">Orikum town and </w:t>
            </w:r>
            <w:r w:rsidRPr="00FC2F4E">
              <w:rPr>
                <w:rFonts w:ascii="Times New Roman" w:hAnsi="Times New Roman" w:cs="Times New Roman"/>
                <w:b/>
                <w:szCs w:val="24"/>
                <w:lang w:val="sq-AL"/>
              </w:rPr>
              <w:t xml:space="preserve">villages </w:t>
            </w:r>
          </w:p>
        </w:tc>
      </w:tr>
      <w:tr w:rsidR="0024485D" w:rsidRPr="00904438" w:rsidTr="0024485D">
        <w:tblPrEx>
          <w:tblLook w:val="01E0" w:firstRow="1" w:lastRow="1" w:firstColumn="1" w:lastColumn="1" w:noHBand="0" w:noVBand="0"/>
        </w:tblPrEx>
        <w:trPr>
          <w:trHeight w:val="300"/>
          <w:jc w:val="center"/>
        </w:trPr>
        <w:tc>
          <w:tcPr>
            <w:tcW w:w="4158" w:type="dxa"/>
            <w:shd w:val="clear" w:color="auto" w:fill="EEECE1" w:themeFill="background2"/>
          </w:tcPr>
          <w:p w:rsidR="0024485D" w:rsidRPr="00FC2F4E" w:rsidRDefault="0024485D" w:rsidP="004901E1">
            <w:pPr>
              <w:spacing w:after="0" w:line="240" w:lineRule="auto"/>
              <w:jc w:val="center"/>
              <w:rPr>
                <w:rFonts w:ascii="Times New Roman" w:hAnsi="Times New Roman" w:cs="Times New Roman"/>
                <w:b/>
                <w:szCs w:val="24"/>
              </w:rPr>
            </w:pPr>
            <w:r w:rsidRPr="00FC2F4E">
              <w:rPr>
                <w:rFonts w:ascii="Times New Roman" w:hAnsi="Times New Roman" w:cs="Times New Roman"/>
                <w:b/>
                <w:szCs w:val="24"/>
              </w:rPr>
              <w:t>Village areas</w:t>
            </w:r>
          </w:p>
        </w:tc>
        <w:tc>
          <w:tcPr>
            <w:tcW w:w="3083" w:type="dxa"/>
            <w:shd w:val="clear" w:color="auto" w:fill="EEECE1" w:themeFill="background2"/>
          </w:tcPr>
          <w:p w:rsidR="0024485D" w:rsidRPr="00FC2F4E" w:rsidRDefault="0024485D" w:rsidP="004901E1">
            <w:pPr>
              <w:spacing w:after="0" w:line="240" w:lineRule="auto"/>
              <w:jc w:val="center"/>
              <w:rPr>
                <w:rFonts w:ascii="Times New Roman" w:hAnsi="Times New Roman" w:cs="Times New Roman"/>
                <w:b/>
                <w:szCs w:val="24"/>
              </w:rPr>
            </w:pPr>
            <w:r w:rsidRPr="00FC2F4E">
              <w:rPr>
                <w:rFonts w:ascii="Times New Roman" w:hAnsi="Times New Roman" w:cs="Times New Roman"/>
                <w:b/>
                <w:szCs w:val="24"/>
              </w:rPr>
              <w:t>Distance (km)</w:t>
            </w:r>
          </w:p>
        </w:tc>
      </w:tr>
      <w:tr w:rsidR="0024485D" w:rsidRPr="00904438" w:rsidTr="0024485D">
        <w:tblPrEx>
          <w:tblLook w:val="01E0" w:firstRow="1" w:lastRow="1" w:firstColumn="1" w:lastColumn="1" w:noHBand="0" w:noVBand="0"/>
        </w:tblPrEx>
        <w:trPr>
          <w:trHeight w:val="278"/>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Dukat Fshat</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11.6</w:t>
            </w:r>
          </w:p>
        </w:tc>
      </w:tr>
      <w:tr w:rsidR="0024485D" w:rsidRPr="00904438" w:rsidTr="0024485D">
        <w:tblPrEx>
          <w:tblLook w:val="01E0" w:firstRow="1" w:lastRow="1" w:firstColumn="1" w:lastColumn="1" w:noHBand="0" w:noVBand="0"/>
        </w:tblPrEx>
        <w:trPr>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Dukat i Ri</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6.7</w:t>
            </w:r>
          </w:p>
        </w:tc>
      </w:tr>
      <w:tr w:rsidR="0024485D" w:rsidRPr="00904438" w:rsidTr="0024485D">
        <w:tblPrEx>
          <w:tblLook w:val="01E0" w:firstRow="1" w:lastRow="1" w:firstColumn="1" w:lastColumn="1" w:noHBand="0" w:noVBand="0"/>
        </w:tblPrEx>
        <w:trPr>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Tragjas i Ri</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3.3</w:t>
            </w:r>
          </w:p>
        </w:tc>
      </w:tr>
      <w:tr w:rsidR="0024485D" w:rsidRPr="00904438" w:rsidTr="0024485D">
        <w:tblPrEx>
          <w:tblLook w:val="01E0" w:firstRow="1" w:lastRow="1" w:firstColumn="1" w:lastColumn="1" w:noHBand="0" w:noVBand="0"/>
        </w:tblPrEx>
        <w:trPr>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Tragjas i Vjeter</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5.4</w:t>
            </w:r>
          </w:p>
        </w:tc>
      </w:tr>
      <w:tr w:rsidR="0024485D" w:rsidRPr="00904438" w:rsidTr="0024485D">
        <w:tblPrEx>
          <w:tblLook w:val="01E0" w:firstRow="1" w:lastRow="1" w:firstColumn="1" w:lastColumn="1" w:noHBand="0" w:noVBand="0"/>
        </w:tblPrEx>
        <w:trPr>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Pashaliman</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4.7</w:t>
            </w:r>
          </w:p>
        </w:tc>
      </w:tr>
      <w:tr w:rsidR="0024485D" w:rsidRPr="00904438" w:rsidTr="0024485D">
        <w:tblPrEx>
          <w:tblLook w:val="01E0" w:firstRow="1" w:lastRow="1" w:firstColumn="1" w:lastColumn="1" w:noHBand="0" w:noVBand="0"/>
        </w:tblPrEx>
        <w:trPr>
          <w:jc w:val="center"/>
        </w:trPr>
        <w:tc>
          <w:tcPr>
            <w:tcW w:w="4158"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Radhimë</w:t>
            </w:r>
          </w:p>
        </w:tc>
        <w:tc>
          <w:tcPr>
            <w:tcW w:w="3083" w:type="dxa"/>
            <w:shd w:val="clear" w:color="auto" w:fill="auto"/>
          </w:tcPr>
          <w:p w:rsidR="0024485D" w:rsidRPr="00FC2F4E" w:rsidRDefault="0024485D" w:rsidP="004901E1">
            <w:pPr>
              <w:spacing w:after="0" w:line="240" w:lineRule="auto"/>
              <w:jc w:val="center"/>
              <w:rPr>
                <w:rFonts w:ascii="Times New Roman" w:hAnsi="Times New Roman" w:cs="Times New Roman"/>
                <w:szCs w:val="24"/>
              </w:rPr>
            </w:pPr>
            <w:r w:rsidRPr="00FC2F4E">
              <w:rPr>
                <w:rFonts w:ascii="Times New Roman" w:hAnsi="Times New Roman" w:cs="Times New Roman"/>
                <w:szCs w:val="24"/>
              </w:rPr>
              <w:t>5.5</w:t>
            </w:r>
          </w:p>
        </w:tc>
      </w:tr>
    </w:tbl>
    <w:p w:rsidR="00C44E6A" w:rsidRPr="00904438" w:rsidRDefault="00C44E6A"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A664B9" w:rsidRPr="00904438" w:rsidRDefault="00A664B9"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A664B9" w:rsidRDefault="00A664B9"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FC2F4E" w:rsidRDefault="00FC2F4E"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FC2F4E" w:rsidRDefault="00FC2F4E"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FC2F4E" w:rsidRDefault="00FC2F4E" w:rsidP="004901E1">
      <w:pPr>
        <w:autoSpaceDE w:val="0"/>
        <w:autoSpaceDN w:val="0"/>
        <w:adjustRightInd w:val="0"/>
        <w:spacing w:after="0" w:line="240" w:lineRule="auto"/>
        <w:jc w:val="center"/>
        <w:rPr>
          <w:rFonts w:ascii="Times New Roman" w:hAnsi="Times New Roman" w:cs="Times New Roman"/>
          <w:b/>
          <w:bCs/>
          <w:sz w:val="24"/>
          <w:szCs w:val="24"/>
          <w:lang w:val="sq-AL"/>
        </w:rPr>
      </w:pPr>
    </w:p>
    <w:p w:rsidR="00142AD7" w:rsidRPr="00904438" w:rsidRDefault="00046848" w:rsidP="004901E1">
      <w:pPr>
        <w:autoSpaceDE w:val="0"/>
        <w:autoSpaceDN w:val="0"/>
        <w:adjustRightInd w:val="0"/>
        <w:spacing w:after="0" w:line="240" w:lineRule="auto"/>
        <w:rPr>
          <w:rFonts w:ascii="Times New Roman" w:hAnsi="Times New Roman" w:cs="Times New Roman"/>
          <w:b/>
          <w:bCs/>
          <w:sz w:val="24"/>
          <w:szCs w:val="24"/>
          <w:lang w:val="en-US"/>
        </w:rPr>
      </w:pPr>
      <w:r w:rsidRPr="00904438">
        <w:rPr>
          <w:rFonts w:ascii="Times New Roman" w:hAnsi="Times New Roman" w:cs="Times New Roman"/>
          <w:b/>
          <w:bCs/>
          <w:noProof w:val="0"/>
          <w:sz w:val="24"/>
          <w:szCs w:val="24"/>
          <w:lang w:val="en-US"/>
        </w:rPr>
        <w:t xml:space="preserve">3.1 </w:t>
      </w:r>
      <w:r w:rsidR="0071560B" w:rsidRPr="00904438">
        <w:rPr>
          <w:rFonts w:ascii="Times New Roman" w:hAnsi="Times New Roman" w:cs="Times New Roman"/>
          <w:b/>
          <w:bCs/>
          <w:noProof w:val="0"/>
          <w:sz w:val="24"/>
          <w:szCs w:val="24"/>
          <w:lang w:val="en-US"/>
        </w:rPr>
        <w:t>Analysis of demographic processes and economic development</w:t>
      </w:r>
    </w:p>
    <w:p w:rsidR="0023678F" w:rsidRDefault="0023678F" w:rsidP="004901E1">
      <w:pPr>
        <w:autoSpaceDE w:val="0"/>
        <w:autoSpaceDN w:val="0"/>
        <w:adjustRightInd w:val="0"/>
        <w:spacing w:after="0" w:line="240" w:lineRule="auto"/>
        <w:rPr>
          <w:rFonts w:ascii="Times New Roman" w:hAnsi="Times New Roman" w:cs="Times New Roman"/>
          <w:b/>
          <w:bCs/>
          <w:sz w:val="24"/>
          <w:szCs w:val="24"/>
          <w:lang w:val="en-US"/>
        </w:rPr>
      </w:pPr>
    </w:p>
    <w:p w:rsidR="00142AD7" w:rsidRPr="00904438" w:rsidRDefault="007657C2" w:rsidP="004901E1">
      <w:pPr>
        <w:autoSpaceDE w:val="0"/>
        <w:autoSpaceDN w:val="0"/>
        <w:adjustRightInd w:val="0"/>
        <w:spacing w:after="0" w:line="240" w:lineRule="auto"/>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3.1.1 Population</w:t>
      </w:r>
      <w:r w:rsidR="0071560B" w:rsidRPr="00904438">
        <w:rPr>
          <w:rFonts w:ascii="Times New Roman" w:hAnsi="Times New Roman" w:cs="Times New Roman"/>
          <w:b/>
          <w:bCs/>
          <w:noProof w:val="0"/>
          <w:sz w:val="24"/>
          <w:szCs w:val="24"/>
          <w:lang w:val="en-US"/>
        </w:rPr>
        <w:t xml:space="preserve"> size, distribution and dynamics</w:t>
      </w:r>
    </w:p>
    <w:p w:rsidR="00142AD7" w:rsidRPr="00904438" w:rsidRDefault="00142AD7" w:rsidP="004901E1">
      <w:pPr>
        <w:autoSpaceDE w:val="0"/>
        <w:autoSpaceDN w:val="0"/>
        <w:adjustRightInd w:val="0"/>
        <w:spacing w:after="0" w:line="240" w:lineRule="auto"/>
        <w:rPr>
          <w:rFonts w:ascii="Times New Roman" w:hAnsi="Times New Roman" w:cs="Times New Roman"/>
          <w:b/>
          <w:bCs/>
          <w:sz w:val="24"/>
          <w:szCs w:val="24"/>
          <w:lang w:val="en-US"/>
        </w:rPr>
      </w:pPr>
    </w:p>
    <w:p w:rsidR="0024485D" w:rsidRPr="00904438" w:rsidRDefault="00046848" w:rsidP="004901E1">
      <w:pPr>
        <w:autoSpaceDE w:val="0"/>
        <w:autoSpaceDN w:val="0"/>
        <w:adjustRightInd w:val="0"/>
        <w:spacing w:after="0" w:line="240" w:lineRule="auto"/>
        <w:jc w:val="both"/>
        <w:rPr>
          <w:rFonts w:ascii="Times New Roman" w:hAnsi="Times New Roman" w:cs="Times New Roman"/>
          <w:sz w:val="24"/>
          <w:szCs w:val="24"/>
        </w:rPr>
      </w:pPr>
      <w:r w:rsidRPr="00904438">
        <w:rPr>
          <w:rFonts w:ascii="Times New Roman" w:hAnsi="Times New Roman" w:cs="Times New Roman"/>
          <w:noProof w:val="0"/>
          <w:sz w:val="24"/>
          <w:szCs w:val="24"/>
          <w:lang w:val="en-US"/>
        </w:rPr>
        <w:t xml:space="preserve">This section examines the population size and dynamics mainly for purposes of </w:t>
      </w:r>
      <w:r w:rsidR="00E45B12" w:rsidRPr="00904438">
        <w:rPr>
          <w:rFonts w:ascii="Times New Roman" w:hAnsi="Times New Roman" w:cs="Times New Roman"/>
          <w:noProof w:val="0"/>
          <w:sz w:val="24"/>
          <w:szCs w:val="24"/>
          <w:lang w:val="en-US"/>
        </w:rPr>
        <w:t>analyzing</w:t>
      </w:r>
      <w:r w:rsidR="00D56BEE"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the present and future </w:t>
      </w:r>
      <w:r w:rsidR="00E45B12" w:rsidRPr="00904438">
        <w:rPr>
          <w:rFonts w:ascii="Times New Roman" w:hAnsi="Times New Roman" w:cs="Times New Roman"/>
          <w:noProof w:val="0"/>
          <w:sz w:val="24"/>
          <w:szCs w:val="24"/>
          <w:lang w:val="en-US"/>
        </w:rPr>
        <w:t xml:space="preserve">labor </w:t>
      </w:r>
      <w:r w:rsidR="007657C2" w:rsidRPr="00904438">
        <w:rPr>
          <w:rFonts w:ascii="Times New Roman" w:hAnsi="Times New Roman" w:cs="Times New Roman"/>
          <w:noProof w:val="0"/>
          <w:sz w:val="24"/>
          <w:szCs w:val="24"/>
          <w:lang w:val="en-US"/>
        </w:rPr>
        <w:t xml:space="preserve">force availability in the area. </w:t>
      </w:r>
      <w:r w:rsidRPr="00904438">
        <w:rPr>
          <w:rFonts w:ascii="Times New Roman" w:hAnsi="Times New Roman" w:cs="Times New Roman"/>
          <w:noProof w:val="0"/>
          <w:sz w:val="24"/>
          <w:szCs w:val="24"/>
          <w:lang w:val="en-US"/>
        </w:rPr>
        <w:t xml:space="preserve">The population data for </w:t>
      </w:r>
      <w:r w:rsidR="0024485D" w:rsidRPr="00904438">
        <w:rPr>
          <w:rFonts w:ascii="Times New Roman" w:hAnsi="Times New Roman" w:cs="Times New Roman"/>
          <w:noProof w:val="0"/>
          <w:sz w:val="24"/>
          <w:szCs w:val="24"/>
          <w:lang w:val="en-US"/>
        </w:rPr>
        <w:t>Orikum M</w:t>
      </w:r>
      <w:r w:rsidRPr="00904438">
        <w:rPr>
          <w:rFonts w:ascii="Times New Roman" w:hAnsi="Times New Roman" w:cs="Times New Roman"/>
          <w:noProof w:val="0"/>
          <w:sz w:val="24"/>
          <w:szCs w:val="24"/>
          <w:lang w:val="en-US"/>
        </w:rPr>
        <w:t>unicipalit</w:t>
      </w:r>
      <w:r w:rsidR="0024485D" w:rsidRPr="00904438">
        <w:rPr>
          <w:rFonts w:ascii="Times New Roman" w:hAnsi="Times New Roman" w:cs="Times New Roman"/>
          <w:noProof w:val="0"/>
          <w:sz w:val="24"/>
          <w:szCs w:val="24"/>
          <w:lang w:val="en-US"/>
        </w:rPr>
        <w:t xml:space="preserve">y </w:t>
      </w:r>
      <w:r w:rsidR="007657C2" w:rsidRPr="00904438">
        <w:rPr>
          <w:rFonts w:ascii="Times New Roman" w:hAnsi="Times New Roman" w:cs="Times New Roman"/>
          <w:noProof w:val="0"/>
          <w:sz w:val="24"/>
          <w:szCs w:val="24"/>
          <w:lang w:val="en-US"/>
        </w:rPr>
        <w:t>are presented</w:t>
      </w:r>
      <w:r w:rsidRPr="00904438">
        <w:rPr>
          <w:rFonts w:ascii="Times New Roman" w:hAnsi="Times New Roman" w:cs="Times New Roman"/>
          <w:noProof w:val="0"/>
          <w:sz w:val="24"/>
          <w:szCs w:val="24"/>
          <w:lang w:val="en-US"/>
        </w:rPr>
        <w:t xml:space="preserve"> in </w:t>
      </w:r>
      <w:r w:rsidR="007657C2" w:rsidRPr="00904438">
        <w:rPr>
          <w:rFonts w:ascii="Times New Roman" w:hAnsi="Times New Roman" w:cs="Times New Roman"/>
          <w:noProof w:val="0"/>
          <w:sz w:val="24"/>
          <w:szCs w:val="24"/>
          <w:lang w:val="en-US"/>
        </w:rPr>
        <w:t xml:space="preserve">the </w:t>
      </w:r>
      <w:r w:rsidRPr="00904438">
        <w:rPr>
          <w:rFonts w:ascii="Times New Roman" w:hAnsi="Times New Roman" w:cs="Times New Roman"/>
          <w:noProof w:val="0"/>
          <w:sz w:val="24"/>
          <w:szCs w:val="24"/>
          <w:lang w:val="en-US"/>
        </w:rPr>
        <w:t>Table 2.1 and Table 2.2.</w:t>
      </w:r>
      <w:r w:rsidR="0024485D" w:rsidRPr="00904438">
        <w:rPr>
          <w:rFonts w:ascii="Times New Roman" w:hAnsi="Times New Roman" w:cs="Times New Roman"/>
          <w:noProof w:val="0"/>
          <w:sz w:val="24"/>
          <w:szCs w:val="24"/>
          <w:lang w:val="en-US"/>
        </w:rPr>
        <w:t xml:space="preserve"> T</w:t>
      </w:r>
      <w:r w:rsidR="0024485D" w:rsidRPr="00904438">
        <w:rPr>
          <w:rFonts w:ascii="Times New Roman" w:hAnsi="Times New Roman" w:cs="Times New Roman"/>
          <w:sz w:val="24"/>
          <w:szCs w:val="24"/>
        </w:rPr>
        <w:t>he Municipality consists of</w:t>
      </w:r>
      <w:r w:rsidR="00D56BEE" w:rsidRPr="00904438">
        <w:rPr>
          <w:rFonts w:ascii="Times New Roman" w:hAnsi="Times New Roman" w:cs="Times New Roman"/>
          <w:sz w:val="24"/>
          <w:szCs w:val="24"/>
        </w:rPr>
        <w:t xml:space="preserve"> Orikum </w:t>
      </w:r>
      <w:r w:rsidR="0024485D" w:rsidRPr="00904438">
        <w:rPr>
          <w:rFonts w:ascii="Times New Roman" w:hAnsi="Times New Roman" w:cs="Times New Roman"/>
          <w:sz w:val="24"/>
          <w:szCs w:val="24"/>
        </w:rPr>
        <w:t xml:space="preserve"> town and the villages:  Dukat Fushë, Dukat, Tragjas and </w:t>
      </w:r>
      <w:r w:rsidR="007136FB" w:rsidRPr="00904438">
        <w:rPr>
          <w:rFonts w:ascii="Times New Roman" w:hAnsi="Times New Roman" w:cs="Times New Roman"/>
          <w:sz w:val="24"/>
          <w:szCs w:val="24"/>
        </w:rPr>
        <w:t>R</w:t>
      </w:r>
      <w:r w:rsidR="0024485D" w:rsidRPr="00904438">
        <w:rPr>
          <w:rFonts w:ascii="Times New Roman" w:hAnsi="Times New Roman" w:cs="Times New Roman"/>
          <w:sz w:val="24"/>
          <w:szCs w:val="24"/>
        </w:rPr>
        <w:t xml:space="preserve">adhimë and the data are given specifically per each of them. </w:t>
      </w:r>
    </w:p>
    <w:p w:rsidR="0024485D" w:rsidRPr="00904438" w:rsidRDefault="0004684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There are </w:t>
      </w:r>
      <w:r w:rsidR="00D56BEE" w:rsidRPr="00904438">
        <w:rPr>
          <w:rFonts w:ascii="Times New Roman" w:hAnsi="Times New Roman" w:cs="Times New Roman"/>
          <w:noProof w:val="0"/>
          <w:sz w:val="24"/>
          <w:szCs w:val="24"/>
          <w:lang w:val="en-US"/>
        </w:rPr>
        <w:t>two</w:t>
      </w:r>
      <w:r w:rsidRPr="00904438">
        <w:rPr>
          <w:rFonts w:ascii="Times New Roman" w:hAnsi="Times New Roman" w:cs="Times New Roman"/>
          <w:noProof w:val="0"/>
          <w:sz w:val="24"/>
          <w:szCs w:val="24"/>
          <w:lang w:val="en-US"/>
        </w:rPr>
        <w:t xml:space="preserve"> sources of data for this table: </w:t>
      </w:r>
      <w:r w:rsidR="007657C2" w:rsidRPr="00904438">
        <w:rPr>
          <w:rFonts w:ascii="Times New Roman" w:hAnsi="Times New Roman" w:cs="Times New Roman"/>
          <w:noProof w:val="0"/>
          <w:sz w:val="24"/>
          <w:szCs w:val="24"/>
          <w:lang w:val="en-US"/>
        </w:rPr>
        <w:t>Vlore</w:t>
      </w:r>
      <w:r w:rsidRPr="00904438">
        <w:rPr>
          <w:rFonts w:ascii="Times New Roman" w:hAnsi="Times New Roman" w:cs="Times New Roman"/>
          <w:noProof w:val="0"/>
          <w:sz w:val="24"/>
          <w:szCs w:val="24"/>
          <w:lang w:val="en-US"/>
        </w:rPr>
        <w:t xml:space="preserve"> Region Profile (2003), </w:t>
      </w:r>
      <w:r w:rsidR="0024485D" w:rsidRPr="00904438">
        <w:rPr>
          <w:rFonts w:ascii="Times New Roman" w:hAnsi="Times New Roman" w:cs="Times New Roman"/>
          <w:noProof w:val="0"/>
          <w:sz w:val="24"/>
          <w:szCs w:val="24"/>
          <w:lang w:val="en-US"/>
        </w:rPr>
        <w:t xml:space="preserve">Orikum Municipality </w:t>
      </w:r>
      <w:r w:rsidRPr="00904438">
        <w:rPr>
          <w:rFonts w:ascii="Times New Roman" w:hAnsi="Times New Roman" w:cs="Times New Roman"/>
          <w:noProof w:val="0"/>
          <w:sz w:val="24"/>
          <w:szCs w:val="24"/>
          <w:lang w:val="en-US"/>
        </w:rPr>
        <w:t>and the population</w:t>
      </w:r>
      <w:r w:rsidR="0024485D"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study prepared by the </w:t>
      </w:r>
      <w:r w:rsidR="0024485D" w:rsidRPr="00904438">
        <w:rPr>
          <w:rFonts w:ascii="Times New Roman" w:hAnsi="Times New Roman" w:cs="Times New Roman"/>
          <w:noProof w:val="0"/>
          <w:sz w:val="24"/>
          <w:szCs w:val="24"/>
          <w:lang w:val="en-US"/>
        </w:rPr>
        <w:t xml:space="preserve">Expert specifically for the </w:t>
      </w:r>
      <w:r w:rsidRPr="00904438">
        <w:rPr>
          <w:rFonts w:ascii="Times New Roman" w:hAnsi="Times New Roman" w:cs="Times New Roman"/>
          <w:noProof w:val="0"/>
          <w:sz w:val="24"/>
          <w:szCs w:val="24"/>
          <w:lang w:val="en-US"/>
        </w:rPr>
        <w:t>project (20</w:t>
      </w:r>
      <w:r w:rsidR="0024485D" w:rsidRPr="00904438">
        <w:rPr>
          <w:rFonts w:ascii="Times New Roman" w:hAnsi="Times New Roman" w:cs="Times New Roman"/>
          <w:noProof w:val="0"/>
          <w:sz w:val="24"/>
          <w:szCs w:val="24"/>
          <w:lang w:val="en-US"/>
        </w:rPr>
        <w:t>12</w:t>
      </w:r>
      <w:r w:rsidRPr="00904438">
        <w:rPr>
          <w:rFonts w:ascii="Times New Roman" w:hAnsi="Times New Roman" w:cs="Times New Roman"/>
          <w:noProof w:val="0"/>
          <w:sz w:val="24"/>
          <w:szCs w:val="24"/>
          <w:lang w:val="en-US"/>
        </w:rPr>
        <w:t xml:space="preserve">). </w:t>
      </w:r>
    </w:p>
    <w:p w:rsidR="0024485D" w:rsidRPr="00904438" w:rsidRDefault="0004684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In the study</w:t>
      </w:r>
      <w:r w:rsidR="0024485D"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area, emigration rate is important</w:t>
      </w:r>
      <w:r w:rsidR="0024485D" w:rsidRPr="00904438">
        <w:rPr>
          <w:rFonts w:ascii="Times New Roman" w:hAnsi="Times New Roman" w:cs="Times New Roman"/>
          <w:noProof w:val="0"/>
          <w:sz w:val="24"/>
          <w:szCs w:val="24"/>
          <w:lang w:val="en-US"/>
        </w:rPr>
        <w:t xml:space="preserve"> and t</w:t>
      </w:r>
      <w:r w:rsidRPr="00904438">
        <w:rPr>
          <w:rFonts w:ascii="Times New Roman" w:hAnsi="Times New Roman" w:cs="Times New Roman"/>
          <w:noProof w:val="0"/>
          <w:sz w:val="24"/>
          <w:szCs w:val="24"/>
          <w:lang w:val="en-US"/>
        </w:rPr>
        <w:t xml:space="preserve">he emigration trend is reflected in the </w:t>
      </w:r>
      <w:r w:rsidR="007657C2" w:rsidRPr="00904438">
        <w:rPr>
          <w:rFonts w:ascii="Times New Roman" w:hAnsi="Times New Roman" w:cs="Times New Roman"/>
          <w:i/>
          <w:iCs/>
          <w:noProof w:val="0"/>
          <w:sz w:val="24"/>
          <w:szCs w:val="24"/>
          <w:lang w:val="en-US"/>
        </w:rPr>
        <w:t>Vlore</w:t>
      </w:r>
      <w:r w:rsidRPr="00904438">
        <w:rPr>
          <w:rFonts w:ascii="Times New Roman" w:hAnsi="Times New Roman" w:cs="Times New Roman"/>
          <w:i/>
          <w:iCs/>
          <w:noProof w:val="0"/>
          <w:sz w:val="24"/>
          <w:szCs w:val="24"/>
          <w:lang w:val="en-US"/>
        </w:rPr>
        <w:t xml:space="preserve"> Region Profile</w:t>
      </w:r>
      <w:r w:rsidR="0024485D" w:rsidRPr="00904438">
        <w:rPr>
          <w:rFonts w:ascii="Times New Roman" w:hAnsi="Times New Roman" w:cs="Times New Roman"/>
          <w:i/>
          <w:iCs/>
          <w:noProof w:val="0"/>
          <w:sz w:val="24"/>
          <w:szCs w:val="24"/>
          <w:lang w:val="en-US"/>
        </w:rPr>
        <w:t xml:space="preserve"> </w:t>
      </w:r>
      <w:r w:rsidRPr="00904438">
        <w:rPr>
          <w:rFonts w:ascii="Times New Roman" w:hAnsi="Times New Roman" w:cs="Times New Roman"/>
          <w:noProof w:val="0"/>
          <w:sz w:val="24"/>
          <w:szCs w:val="24"/>
          <w:lang w:val="en-US"/>
        </w:rPr>
        <w:t>(2003)</w:t>
      </w:r>
      <w:r w:rsidR="00D56BEE" w:rsidRPr="00904438">
        <w:rPr>
          <w:rFonts w:ascii="Times New Roman" w:hAnsi="Times New Roman" w:cs="Times New Roman"/>
          <w:noProof w:val="0"/>
          <w:sz w:val="24"/>
          <w:szCs w:val="24"/>
          <w:lang w:val="en-US"/>
        </w:rPr>
        <w:t xml:space="preserve"> which shows 32</w:t>
      </w:r>
      <w:r w:rsidR="007657C2" w:rsidRPr="00904438">
        <w:rPr>
          <w:rFonts w:ascii="Times New Roman" w:hAnsi="Times New Roman" w:cs="Times New Roman"/>
          <w:noProof w:val="0"/>
          <w:sz w:val="24"/>
          <w:szCs w:val="24"/>
          <w:lang w:val="en-US"/>
        </w:rPr>
        <w:t>, 25% the</w:t>
      </w:r>
      <w:r w:rsidR="00D56BEE" w:rsidRPr="00904438">
        <w:rPr>
          <w:rFonts w:ascii="Times New Roman" w:hAnsi="Times New Roman" w:cs="Times New Roman"/>
          <w:noProof w:val="0"/>
          <w:sz w:val="24"/>
          <w:szCs w:val="24"/>
          <w:lang w:val="en-US"/>
        </w:rPr>
        <w:t xml:space="preserve"> migration rate for </w:t>
      </w:r>
      <w:r w:rsidR="007657C2" w:rsidRPr="00904438">
        <w:rPr>
          <w:rFonts w:ascii="Times New Roman" w:hAnsi="Times New Roman" w:cs="Times New Roman"/>
          <w:noProof w:val="0"/>
          <w:sz w:val="24"/>
          <w:szCs w:val="24"/>
          <w:lang w:val="en-US"/>
        </w:rPr>
        <w:t>Vlore</w:t>
      </w:r>
      <w:r w:rsidR="00D56BEE" w:rsidRPr="00904438">
        <w:rPr>
          <w:rFonts w:ascii="Times New Roman" w:hAnsi="Times New Roman" w:cs="Times New Roman"/>
          <w:noProof w:val="0"/>
          <w:sz w:val="24"/>
          <w:szCs w:val="24"/>
          <w:lang w:val="en-US"/>
        </w:rPr>
        <w:t xml:space="preserve"> District</w:t>
      </w:r>
      <w:r w:rsidRPr="00904438">
        <w:rPr>
          <w:rFonts w:ascii="Times New Roman" w:hAnsi="Times New Roman" w:cs="Times New Roman"/>
          <w:noProof w:val="0"/>
          <w:sz w:val="24"/>
          <w:szCs w:val="24"/>
          <w:lang w:val="en-US"/>
        </w:rPr>
        <w:t xml:space="preserve">. </w:t>
      </w:r>
    </w:p>
    <w:p w:rsidR="00B6794C" w:rsidRPr="00904438" w:rsidRDefault="0004684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In </w:t>
      </w:r>
      <w:r w:rsidR="0024485D" w:rsidRPr="00904438">
        <w:rPr>
          <w:rFonts w:ascii="Times New Roman" w:hAnsi="Times New Roman" w:cs="Times New Roman"/>
          <w:noProof w:val="0"/>
          <w:sz w:val="24"/>
          <w:szCs w:val="24"/>
          <w:lang w:val="en-US"/>
        </w:rPr>
        <w:t>Orikum</w:t>
      </w:r>
      <w:r w:rsidRPr="00904438">
        <w:rPr>
          <w:rFonts w:ascii="Times New Roman" w:hAnsi="Times New Roman" w:cs="Times New Roman"/>
          <w:noProof w:val="0"/>
          <w:sz w:val="24"/>
          <w:szCs w:val="24"/>
          <w:lang w:val="en-US"/>
        </w:rPr>
        <w:t xml:space="preserve"> Municipality the resident population in 200</w:t>
      </w:r>
      <w:r w:rsidR="00567CC5" w:rsidRPr="00904438">
        <w:rPr>
          <w:rFonts w:ascii="Times New Roman" w:hAnsi="Times New Roman" w:cs="Times New Roman"/>
          <w:noProof w:val="0"/>
          <w:sz w:val="24"/>
          <w:szCs w:val="24"/>
          <w:lang w:val="en-US"/>
        </w:rPr>
        <w:t>1</w:t>
      </w:r>
      <w:r w:rsidRPr="00904438">
        <w:rPr>
          <w:rFonts w:ascii="Times New Roman" w:hAnsi="Times New Roman" w:cs="Times New Roman"/>
          <w:noProof w:val="0"/>
          <w:sz w:val="24"/>
          <w:szCs w:val="24"/>
          <w:lang w:val="en-US"/>
        </w:rPr>
        <w:t xml:space="preserve"> is reported to be </w:t>
      </w:r>
      <w:r w:rsidR="00D56BEE" w:rsidRPr="00904438">
        <w:rPr>
          <w:rFonts w:ascii="Times New Roman" w:hAnsi="Times New Roman" w:cs="Times New Roman"/>
          <w:noProof w:val="0"/>
          <w:sz w:val="24"/>
          <w:szCs w:val="24"/>
          <w:lang w:val="en-US"/>
        </w:rPr>
        <w:t>6377</w:t>
      </w:r>
      <w:r w:rsidR="0024485D"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while the registered population in 2000 is quoted as </w:t>
      </w:r>
      <w:r w:rsidR="00D56BEE" w:rsidRPr="00904438">
        <w:rPr>
          <w:rFonts w:ascii="Times New Roman" w:hAnsi="Times New Roman" w:cs="Times New Roman"/>
          <w:noProof w:val="0"/>
          <w:sz w:val="24"/>
          <w:szCs w:val="24"/>
          <w:lang w:val="en-US"/>
        </w:rPr>
        <w:t xml:space="preserve">9735. </w:t>
      </w:r>
      <w:r w:rsidRPr="00904438">
        <w:rPr>
          <w:rFonts w:ascii="Times New Roman" w:hAnsi="Times New Roman" w:cs="Times New Roman"/>
          <w:noProof w:val="0"/>
          <w:sz w:val="24"/>
          <w:szCs w:val="24"/>
          <w:lang w:val="en-US"/>
        </w:rPr>
        <w:t xml:space="preserve">The difference </w:t>
      </w:r>
      <w:r w:rsidR="007657C2" w:rsidRPr="00904438">
        <w:rPr>
          <w:rFonts w:ascii="Times New Roman" w:hAnsi="Times New Roman" w:cs="Times New Roman"/>
          <w:noProof w:val="0"/>
          <w:sz w:val="24"/>
          <w:szCs w:val="24"/>
          <w:lang w:val="en-US"/>
        </w:rPr>
        <w:t>(</w:t>
      </w:r>
      <w:r w:rsidR="00567CC5" w:rsidRPr="00904438">
        <w:rPr>
          <w:rFonts w:ascii="Times New Roman" w:hAnsi="Times New Roman" w:cs="Times New Roman"/>
          <w:noProof w:val="0"/>
          <w:sz w:val="24"/>
          <w:szCs w:val="24"/>
          <w:lang w:val="en-US"/>
        </w:rPr>
        <w:t xml:space="preserve">34.5%) </w:t>
      </w:r>
      <w:r w:rsidRPr="00904438">
        <w:rPr>
          <w:rFonts w:ascii="Times New Roman" w:hAnsi="Times New Roman" w:cs="Times New Roman"/>
          <w:noProof w:val="0"/>
          <w:sz w:val="24"/>
          <w:szCs w:val="24"/>
          <w:lang w:val="en-US"/>
        </w:rPr>
        <w:t>is attributed to</w:t>
      </w:r>
      <w:r w:rsidR="0024485D"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temporary emigration. </w:t>
      </w:r>
      <w:r w:rsidR="0024485D" w:rsidRPr="00904438">
        <w:rPr>
          <w:rFonts w:ascii="Times New Roman" w:hAnsi="Times New Roman" w:cs="Times New Roman"/>
          <w:noProof w:val="0"/>
          <w:sz w:val="24"/>
          <w:szCs w:val="24"/>
          <w:lang w:val="en-US"/>
        </w:rPr>
        <w:t xml:space="preserve">According to the </w:t>
      </w:r>
      <w:r w:rsidR="007657C2" w:rsidRPr="00904438">
        <w:rPr>
          <w:rFonts w:ascii="Times New Roman" w:hAnsi="Times New Roman" w:cs="Times New Roman"/>
          <w:i/>
          <w:iCs/>
          <w:noProof w:val="0"/>
          <w:sz w:val="24"/>
          <w:szCs w:val="24"/>
          <w:lang w:val="en-US"/>
        </w:rPr>
        <w:t>Vlore</w:t>
      </w:r>
      <w:r w:rsidR="0024485D" w:rsidRPr="00904438">
        <w:rPr>
          <w:rFonts w:ascii="Times New Roman" w:hAnsi="Times New Roman" w:cs="Times New Roman"/>
          <w:i/>
          <w:iCs/>
          <w:noProof w:val="0"/>
          <w:sz w:val="24"/>
          <w:szCs w:val="24"/>
          <w:lang w:val="en-US"/>
        </w:rPr>
        <w:t xml:space="preserve"> Region Profile, </w:t>
      </w:r>
      <w:r w:rsidR="0024485D" w:rsidRPr="00904438">
        <w:rPr>
          <w:rFonts w:ascii="Times New Roman" w:hAnsi="Times New Roman" w:cs="Times New Roman"/>
          <w:noProof w:val="0"/>
          <w:sz w:val="24"/>
          <w:szCs w:val="24"/>
          <w:lang w:val="en-US"/>
        </w:rPr>
        <w:t xml:space="preserve">the difference between the resident and the registered population for the whole area as shown above (assumed to be the level of migrant population) is </w:t>
      </w:r>
      <w:r w:rsidR="00D56BEE" w:rsidRPr="00904438">
        <w:rPr>
          <w:rFonts w:ascii="Times New Roman" w:hAnsi="Times New Roman" w:cs="Times New Roman"/>
          <w:noProof w:val="0"/>
          <w:sz w:val="24"/>
          <w:szCs w:val="24"/>
          <w:lang w:val="en-US"/>
        </w:rPr>
        <w:t>271,</w:t>
      </w:r>
      <w:r w:rsidR="00B6794C" w:rsidRPr="00904438">
        <w:rPr>
          <w:rFonts w:ascii="Times New Roman" w:hAnsi="Times New Roman" w:cs="Times New Roman"/>
          <w:noProof w:val="0"/>
          <w:sz w:val="24"/>
          <w:szCs w:val="24"/>
          <w:lang w:val="en-US"/>
        </w:rPr>
        <w:t xml:space="preserve"> </w:t>
      </w:r>
      <w:r w:rsidR="00D56BEE" w:rsidRPr="00904438">
        <w:rPr>
          <w:rFonts w:ascii="Times New Roman" w:hAnsi="Times New Roman" w:cs="Times New Roman"/>
          <w:noProof w:val="0"/>
          <w:sz w:val="24"/>
          <w:szCs w:val="24"/>
          <w:lang w:val="en-US"/>
        </w:rPr>
        <w:t xml:space="preserve">086 </w:t>
      </w:r>
      <w:r w:rsidR="0024485D" w:rsidRPr="00904438">
        <w:rPr>
          <w:rFonts w:ascii="Times New Roman" w:hAnsi="Times New Roman" w:cs="Times New Roman"/>
          <w:noProof w:val="0"/>
          <w:sz w:val="24"/>
          <w:szCs w:val="24"/>
          <w:lang w:val="en-US"/>
        </w:rPr>
        <w:t xml:space="preserve"> implying a percentage of migrant population of </w:t>
      </w:r>
      <w:r w:rsidR="00D56BEE" w:rsidRPr="00904438">
        <w:rPr>
          <w:rFonts w:ascii="Times New Roman" w:hAnsi="Times New Roman" w:cs="Times New Roman"/>
          <w:noProof w:val="0"/>
          <w:sz w:val="24"/>
          <w:szCs w:val="24"/>
          <w:lang w:val="en-US"/>
        </w:rPr>
        <w:t>around 41.2</w:t>
      </w:r>
      <w:r w:rsidR="0024485D" w:rsidRPr="00904438">
        <w:rPr>
          <w:rFonts w:ascii="Times New Roman" w:hAnsi="Times New Roman" w:cs="Times New Roman"/>
          <w:noProof w:val="0"/>
          <w:sz w:val="24"/>
          <w:szCs w:val="24"/>
          <w:lang w:val="en-US"/>
        </w:rPr>
        <w:t>%.</w:t>
      </w:r>
    </w:p>
    <w:p w:rsidR="007136FB" w:rsidRPr="00904438" w:rsidRDefault="00B6794C" w:rsidP="00FC2F4E">
      <w:p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noProof w:val="0"/>
          <w:sz w:val="24"/>
          <w:szCs w:val="24"/>
          <w:lang w:val="en-US"/>
        </w:rPr>
        <w:t xml:space="preserve"> </w:t>
      </w:r>
    </w:p>
    <w:p w:rsidR="007136FB" w:rsidRPr="00904438" w:rsidRDefault="007136FB" w:rsidP="004901E1">
      <w:pPr>
        <w:autoSpaceDE w:val="0"/>
        <w:autoSpaceDN w:val="0"/>
        <w:adjustRightInd w:val="0"/>
        <w:spacing w:after="0" w:line="240" w:lineRule="auto"/>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drawing>
          <wp:inline distT="0" distB="0" distL="0" distR="0">
            <wp:extent cx="5183004" cy="4343400"/>
            <wp:effectExtent l="19050" t="19050" r="17646" b="190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181294" cy="4341967"/>
                    </a:xfrm>
                    <a:prstGeom prst="rect">
                      <a:avLst/>
                    </a:prstGeom>
                    <a:noFill/>
                    <a:ln w="9525">
                      <a:solidFill>
                        <a:srgbClr val="4F81BD"/>
                      </a:solidFill>
                      <a:miter lim="800000"/>
                      <a:headEnd/>
                      <a:tailEnd/>
                    </a:ln>
                  </pic:spPr>
                </pic:pic>
              </a:graphicData>
            </a:graphic>
          </wp:inline>
        </w:drawing>
      </w:r>
    </w:p>
    <w:p w:rsidR="00F15760" w:rsidRPr="00904438" w:rsidRDefault="00F15760" w:rsidP="004901E1">
      <w:pPr>
        <w:autoSpaceDE w:val="0"/>
        <w:autoSpaceDN w:val="0"/>
        <w:adjustRightInd w:val="0"/>
        <w:spacing w:after="0" w:line="240" w:lineRule="auto"/>
        <w:rPr>
          <w:rFonts w:ascii="Times New Roman" w:hAnsi="Times New Roman" w:cs="Times New Roman"/>
          <w:sz w:val="24"/>
          <w:szCs w:val="24"/>
          <w:lang w:val="en-US"/>
        </w:rPr>
      </w:pPr>
    </w:p>
    <w:p w:rsidR="0024485D" w:rsidRPr="00904438" w:rsidRDefault="0024485D" w:rsidP="00B6794C">
      <w:pPr>
        <w:autoSpaceDE w:val="0"/>
        <w:autoSpaceDN w:val="0"/>
        <w:adjustRightInd w:val="0"/>
        <w:spacing w:after="0" w:line="240" w:lineRule="auto"/>
        <w:jc w:val="center"/>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Table 2: Population data</w:t>
      </w:r>
    </w:p>
    <w:tbl>
      <w:tblPr>
        <w:tblStyle w:val="TableGrid"/>
        <w:tblW w:w="0" w:type="auto"/>
        <w:jc w:val="center"/>
        <w:tblLook w:val="04A0" w:firstRow="1" w:lastRow="0" w:firstColumn="1" w:lastColumn="0" w:noHBand="0" w:noVBand="1"/>
      </w:tblPr>
      <w:tblGrid>
        <w:gridCol w:w="1494"/>
        <w:gridCol w:w="1454"/>
        <w:gridCol w:w="1504"/>
        <w:gridCol w:w="816"/>
        <w:gridCol w:w="816"/>
        <w:gridCol w:w="816"/>
        <w:gridCol w:w="1485"/>
      </w:tblGrid>
      <w:tr w:rsidR="00A04C46" w:rsidRPr="00904438" w:rsidTr="00B6794C">
        <w:trPr>
          <w:jc w:val="center"/>
        </w:trPr>
        <w:tc>
          <w:tcPr>
            <w:tcW w:w="1494" w:type="dxa"/>
            <w:vMerge w:val="restart"/>
          </w:tcPr>
          <w:p w:rsidR="00A04C46" w:rsidRPr="00904438" w:rsidRDefault="00A04C46" w:rsidP="004901E1">
            <w:pPr>
              <w:autoSpaceDE w:val="0"/>
              <w:autoSpaceDN w:val="0"/>
              <w:adjustRightInd w:val="0"/>
              <w:rPr>
                <w:rFonts w:ascii="Times New Roman" w:hAnsi="Times New Roman" w:cs="Times New Roman"/>
                <w:b/>
                <w:bCs/>
                <w:noProof w:val="0"/>
                <w:lang w:val="en-US"/>
              </w:rPr>
            </w:pPr>
            <w:r w:rsidRPr="00904438">
              <w:rPr>
                <w:rFonts w:ascii="Times New Roman" w:hAnsi="Times New Roman" w:cs="Times New Roman"/>
                <w:b/>
                <w:bCs/>
                <w:noProof w:val="0"/>
                <w:lang w:val="en-US"/>
              </w:rPr>
              <w:t xml:space="preserve">Area </w:t>
            </w:r>
          </w:p>
        </w:tc>
        <w:tc>
          <w:tcPr>
            <w:tcW w:w="2958" w:type="dxa"/>
            <w:gridSpan w:val="2"/>
          </w:tcPr>
          <w:p w:rsidR="00567CC5" w:rsidRPr="00904438" w:rsidRDefault="007657C2" w:rsidP="004901E1">
            <w:pPr>
              <w:autoSpaceDE w:val="0"/>
              <w:autoSpaceDN w:val="0"/>
              <w:adjustRightInd w:val="0"/>
              <w:jc w:val="center"/>
              <w:rPr>
                <w:rFonts w:ascii="Times New Roman" w:hAnsi="Times New Roman" w:cs="Times New Roman"/>
                <w:b/>
                <w:bCs/>
                <w:noProof w:val="0"/>
                <w:lang w:val="en-US"/>
              </w:rPr>
            </w:pPr>
            <w:r w:rsidRPr="00904438">
              <w:rPr>
                <w:rFonts w:ascii="Times New Roman" w:hAnsi="Times New Roman" w:cs="Times New Roman"/>
                <w:b/>
                <w:bCs/>
                <w:noProof w:val="0"/>
                <w:lang w:val="en-US"/>
              </w:rPr>
              <w:t>Vlore</w:t>
            </w:r>
            <w:r w:rsidR="00A04C46" w:rsidRPr="00904438">
              <w:rPr>
                <w:rFonts w:ascii="Times New Roman" w:hAnsi="Times New Roman" w:cs="Times New Roman"/>
                <w:b/>
                <w:bCs/>
                <w:noProof w:val="0"/>
                <w:lang w:val="en-US"/>
              </w:rPr>
              <w:t xml:space="preserve"> Region </w:t>
            </w:r>
            <w:r w:rsidR="00567CC5" w:rsidRPr="00904438">
              <w:rPr>
                <w:rFonts w:ascii="Times New Roman" w:hAnsi="Times New Roman" w:cs="Times New Roman"/>
                <w:b/>
                <w:bCs/>
                <w:noProof w:val="0"/>
                <w:lang w:val="en-US"/>
              </w:rPr>
              <w:t>P</w:t>
            </w:r>
            <w:r w:rsidR="00A04C46" w:rsidRPr="00904438">
              <w:rPr>
                <w:rFonts w:ascii="Times New Roman" w:hAnsi="Times New Roman" w:cs="Times New Roman"/>
                <w:b/>
                <w:bCs/>
                <w:noProof w:val="0"/>
                <w:lang w:val="en-US"/>
              </w:rPr>
              <w:t>rofile</w:t>
            </w:r>
            <w:r w:rsidR="00567CC5" w:rsidRPr="00904438">
              <w:rPr>
                <w:rFonts w:ascii="Times New Roman" w:hAnsi="Times New Roman" w:cs="Times New Roman"/>
                <w:b/>
                <w:bCs/>
                <w:noProof w:val="0"/>
                <w:lang w:val="en-US"/>
              </w:rPr>
              <w:t xml:space="preserve"> </w:t>
            </w:r>
          </w:p>
          <w:p w:rsidR="00A04C46" w:rsidRPr="00904438" w:rsidRDefault="00567CC5" w:rsidP="004901E1">
            <w:pPr>
              <w:autoSpaceDE w:val="0"/>
              <w:autoSpaceDN w:val="0"/>
              <w:adjustRightInd w:val="0"/>
              <w:jc w:val="center"/>
              <w:rPr>
                <w:rFonts w:ascii="Times New Roman" w:hAnsi="Times New Roman" w:cs="Times New Roman"/>
                <w:b/>
                <w:bCs/>
                <w:noProof w:val="0"/>
                <w:lang w:val="en-US"/>
              </w:rPr>
            </w:pPr>
            <w:r w:rsidRPr="00904438">
              <w:rPr>
                <w:rFonts w:ascii="Times New Roman" w:hAnsi="Times New Roman" w:cs="Times New Roman"/>
                <w:b/>
                <w:bCs/>
                <w:noProof w:val="0"/>
                <w:lang w:val="en-US"/>
              </w:rPr>
              <w:t>( 2003)</w:t>
            </w:r>
          </w:p>
        </w:tc>
        <w:tc>
          <w:tcPr>
            <w:tcW w:w="3933" w:type="dxa"/>
            <w:gridSpan w:val="4"/>
          </w:tcPr>
          <w:p w:rsidR="00A04C46" w:rsidRPr="00904438" w:rsidRDefault="00A04C46" w:rsidP="004901E1">
            <w:pPr>
              <w:autoSpaceDE w:val="0"/>
              <w:autoSpaceDN w:val="0"/>
              <w:adjustRightInd w:val="0"/>
              <w:jc w:val="center"/>
              <w:rPr>
                <w:rFonts w:ascii="Times New Roman" w:hAnsi="Times New Roman" w:cs="Times New Roman"/>
                <w:b/>
                <w:bCs/>
                <w:noProof w:val="0"/>
                <w:lang w:val="en-US"/>
              </w:rPr>
            </w:pPr>
            <w:r w:rsidRPr="00904438">
              <w:rPr>
                <w:rFonts w:ascii="Times New Roman" w:hAnsi="Times New Roman" w:cs="Times New Roman"/>
                <w:b/>
                <w:bCs/>
                <w:noProof w:val="0"/>
                <w:lang w:val="en-US"/>
              </w:rPr>
              <w:t>The expert – MCPA project</w:t>
            </w:r>
          </w:p>
        </w:tc>
      </w:tr>
      <w:tr w:rsidR="00A04C46" w:rsidRPr="00904438" w:rsidTr="00B6794C">
        <w:trPr>
          <w:jc w:val="center"/>
        </w:trPr>
        <w:tc>
          <w:tcPr>
            <w:tcW w:w="1494" w:type="dxa"/>
            <w:vMerge/>
          </w:tcPr>
          <w:p w:rsidR="00A04C46" w:rsidRPr="00904438" w:rsidRDefault="00A04C46" w:rsidP="004901E1">
            <w:pPr>
              <w:autoSpaceDE w:val="0"/>
              <w:autoSpaceDN w:val="0"/>
              <w:adjustRightInd w:val="0"/>
              <w:rPr>
                <w:rFonts w:ascii="Times New Roman" w:hAnsi="Times New Roman" w:cs="Times New Roman"/>
                <w:b/>
                <w:bCs/>
                <w:noProof w:val="0"/>
                <w:lang w:val="en-US"/>
              </w:rPr>
            </w:pPr>
          </w:p>
        </w:tc>
        <w:tc>
          <w:tcPr>
            <w:tcW w:w="1454" w:type="dxa"/>
          </w:tcPr>
          <w:p w:rsidR="00A04C46" w:rsidRPr="00904438" w:rsidRDefault="00A04C46" w:rsidP="004901E1">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Resident</w:t>
            </w:r>
          </w:p>
          <w:p w:rsidR="00567CC5" w:rsidRPr="00904438" w:rsidRDefault="00567CC5" w:rsidP="004901E1">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(2001)</w:t>
            </w:r>
          </w:p>
        </w:tc>
        <w:tc>
          <w:tcPr>
            <w:tcW w:w="1504" w:type="dxa"/>
          </w:tcPr>
          <w:p w:rsidR="00A04C46" w:rsidRPr="00904438" w:rsidRDefault="00A04C46" w:rsidP="004901E1">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Registered</w:t>
            </w:r>
          </w:p>
          <w:p w:rsidR="00567CC5" w:rsidRPr="00904438" w:rsidRDefault="00567CC5" w:rsidP="004901E1">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(2001)</w:t>
            </w:r>
          </w:p>
        </w:tc>
        <w:tc>
          <w:tcPr>
            <w:tcW w:w="816" w:type="dxa"/>
          </w:tcPr>
          <w:p w:rsidR="00A04C46" w:rsidRPr="00904438" w:rsidRDefault="00A04C46" w:rsidP="00B6794C">
            <w:pPr>
              <w:autoSpaceDE w:val="0"/>
              <w:autoSpaceDN w:val="0"/>
              <w:adjustRightInd w:val="0"/>
              <w:jc w:val="right"/>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200</w:t>
            </w:r>
            <w:r w:rsidR="00B6794C" w:rsidRPr="00904438">
              <w:rPr>
                <w:rFonts w:ascii="Times New Roman" w:hAnsi="Times New Roman" w:cs="Times New Roman"/>
                <w:b/>
                <w:bCs/>
                <w:noProof w:val="0"/>
                <w:sz w:val="20"/>
                <w:szCs w:val="20"/>
                <w:lang w:val="en-US"/>
              </w:rPr>
              <w:t>1</w:t>
            </w:r>
          </w:p>
        </w:tc>
        <w:tc>
          <w:tcPr>
            <w:tcW w:w="816" w:type="dxa"/>
          </w:tcPr>
          <w:p w:rsidR="00A04C46" w:rsidRPr="00904438" w:rsidRDefault="00A04C46" w:rsidP="004901E1">
            <w:pPr>
              <w:autoSpaceDE w:val="0"/>
              <w:autoSpaceDN w:val="0"/>
              <w:adjustRightInd w:val="0"/>
              <w:jc w:val="right"/>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2008</w:t>
            </w:r>
          </w:p>
        </w:tc>
        <w:tc>
          <w:tcPr>
            <w:tcW w:w="816" w:type="dxa"/>
          </w:tcPr>
          <w:p w:rsidR="00A04C46" w:rsidRPr="00904438" w:rsidRDefault="00A04C46" w:rsidP="004901E1">
            <w:pPr>
              <w:autoSpaceDE w:val="0"/>
              <w:autoSpaceDN w:val="0"/>
              <w:adjustRightInd w:val="0"/>
              <w:jc w:val="right"/>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2011</w:t>
            </w:r>
          </w:p>
        </w:tc>
        <w:tc>
          <w:tcPr>
            <w:tcW w:w="1485" w:type="dxa"/>
          </w:tcPr>
          <w:p w:rsidR="00A04C46" w:rsidRPr="00904438" w:rsidRDefault="00A04C46" w:rsidP="00B6794C">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 xml:space="preserve">% </w:t>
            </w:r>
            <w:r w:rsidR="00B6794C" w:rsidRPr="00904438">
              <w:rPr>
                <w:rFonts w:ascii="Times New Roman" w:hAnsi="Times New Roman" w:cs="Times New Roman"/>
                <w:b/>
                <w:bCs/>
                <w:noProof w:val="0"/>
                <w:sz w:val="20"/>
                <w:szCs w:val="20"/>
                <w:lang w:val="en-US"/>
              </w:rPr>
              <w:t>G</w:t>
            </w:r>
            <w:r w:rsidRPr="00904438">
              <w:rPr>
                <w:rFonts w:ascii="Times New Roman" w:hAnsi="Times New Roman" w:cs="Times New Roman"/>
                <w:b/>
                <w:bCs/>
                <w:noProof w:val="0"/>
                <w:sz w:val="20"/>
                <w:szCs w:val="20"/>
                <w:lang w:val="en-US"/>
              </w:rPr>
              <w:t>rowth</w:t>
            </w:r>
          </w:p>
          <w:p w:rsidR="00B6794C" w:rsidRPr="00904438" w:rsidRDefault="00B6794C" w:rsidP="00B6794C">
            <w:pPr>
              <w:autoSpaceDE w:val="0"/>
              <w:autoSpaceDN w:val="0"/>
              <w:adjustRightInd w:val="0"/>
              <w:jc w:val="center"/>
              <w:rPr>
                <w:rFonts w:ascii="Times New Roman" w:hAnsi="Times New Roman" w:cs="Times New Roman"/>
                <w:b/>
                <w:bCs/>
                <w:noProof w:val="0"/>
                <w:sz w:val="20"/>
                <w:szCs w:val="20"/>
                <w:lang w:val="en-US"/>
              </w:rPr>
            </w:pPr>
            <w:r w:rsidRPr="00904438">
              <w:rPr>
                <w:rFonts w:ascii="Times New Roman" w:hAnsi="Times New Roman" w:cs="Times New Roman"/>
                <w:b/>
                <w:bCs/>
                <w:noProof w:val="0"/>
                <w:sz w:val="20"/>
                <w:szCs w:val="20"/>
                <w:lang w:val="en-US"/>
              </w:rPr>
              <w:t>(2001-2011)</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Dukat Fshat</w:t>
            </w:r>
          </w:p>
        </w:tc>
        <w:tc>
          <w:tcPr>
            <w:tcW w:w="1454" w:type="dxa"/>
            <w:vMerge w:val="restart"/>
          </w:tcPr>
          <w:p w:rsidR="00567CC5" w:rsidRPr="00904438" w:rsidRDefault="00567CC5" w:rsidP="004901E1">
            <w:pPr>
              <w:autoSpaceDE w:val="0"/>
              <w:autoSpaceDN w:val="0"/>
              <w:adjustRightInd w:val="0"/>
              <w:jc w:val="center"/>
              <w:rPr>
                <w:rFonts w:ascii="Times New Roman" w:hAnsi="Times New Roman" w:cs="Times New Roman"/>
                <w:bCs/>
                <w:noProof w:val="0"/>
                <w:lang w:val="en-US"/>
              </w:rPr>
            </w:pPr>
            <w:r w:rsidRPr="00904438">
              <w:rPr>
                <w:rFonts w:ascii="Times New Roman" w:hAnsi="Times New Roman" w:cs="Times New Roman"/>
                <w:noProof w:val="0"/>
                <w:lang w:val="en-US"/>
              </w:rPr>
              <w:t>6377</w:t>
            </w:r>
          </w:p>
        </w:tc>
        <w:tc>
          <w:tcPr>
            <w:tcW w:w="1504" w:type="dxa"/>
            <w:vMerge w:val="restart"/>
          </w:tcPr>
          <w:p w:rsidR="00567CC5" w:rsidRPr="00904438" w:rsidRDefault="00567CC5" w:rsidP="004901E1">
            <w:pPr>
              <w:autoSpaceDE w:val="0"/>
              <w:autoSpaceDN w:val="0"/>
              <w:adjustRightInd w:val="0"/>
              <w:rPr>
                <w:rFonts w:ascii="Times New Roman" w:hAnsi="Times New Roman" w:cs="Times New Roman"/>
                <w:b/>
                <w:bCs/>
                <w:noProof w:val="0"/>
                <w:lang w:val="en-US"/>
              </w:rPr>
            </w:pPr>
            <w:r w:rsidRPr="00904438">
              <w:rPr>
                <w:rFonts w:ascii="Times New Roman" w:hAnsi="Times New Roman" w:cs="Times New Roman"/>
                <w:b/>
                <w:noProof w:val="0"/>
                <w:lang w:val="en-US"/>
              </w:rPr>
              <w:t xml:space="preserve">     9735</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1435</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1648</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1738</w:t>
            </w:r>
          </w:p>
        </w:tc>
        <w:tc>
          <w:tcPr>
            <w:tcW w:w="1485" w:type="dxa"/>
            <w:vAlign w:val="bottom"/>
          </w:tcPr>
          <w:p w:rsidR="00567CC5" w:rsidRPr="00904438" w:rsidRDefault="00567CC5" w:rsidP="004901E1">
            <w:pPr>
              <w:jc w:val="center"/>
              <w:rPr>
                <w:rFonts w:ascii="Times New Roman" w:hAnsi="Times New Roman" w:cs="Times New Roman"/>
              </w:rPr>
            </w:pPr>
            <w:r w:rsidRPr="00904438">
              <w:rPr>
                <w:rFonts w:ascii="Times New Roman" w:hAnsi="Times New Roman" w:cs="Times New Roman"/>
              </w:rPr>
              <w:t>21.1</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Dukat i Ri</w:t>
            </w:r>
          </w:p>
        </w:tc>
        <w:tc>
          <w:tcPr>
            <w:tcW w:w="145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150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2715</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3049</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3196</w:t>
            </w:r>
          </w:p>
        </w:tc>
        <w:tc>
          <w:tcPr>
            <w:tcW w:w="1485" w:type="dxa"/>
            <w:vAlign w:val="bottom"/>
          </w:tcPr>
          <w:p w:rsidR="00567CC5" w:rsidRPr="00904438" w:rsidRDefault="00567CC5" w:rsidP="004901E1">
            <w:pPr>
              <w:jc w:val="center"/>
              <w:rPr>
                <w:rFonts w:ascii="Times New Roman" w:hAnsi="Times New Roman" w:cs="Times New Roman"/>
              </w:rPr>
            </w:pPr>
            <w:r w:rsidRPr="00904438">
              <w:rPr>
                <w:rFonts w:ascii="Times New Roman" w:hAnsi="Times New Roman" w:cs="Times New Roman"/>
              </w:rPr>
              <w:t>17.7</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Tragjas</w:t>
            </w:r>
          </w:p>
        </w:tc>
        <w:tc>
          <w:tcPr>
            <w:tcW w:w="145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150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1140</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1335</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1381</w:t>
            </w:r>
          </w:p>
        </w:tc>
        <w:tc>
          <w:tcPr>
            <w:tcW w:w="1485" w:type="dxa"/>
            <w:vAlign w:val="bottom"/>
          </w:tcPr>
          <w:p w:rsidR="00567CC5" w:rsidRPr="00904438" w:rsidRDefault="00567CC5" w:rsidP="004901E1">
            <w:pPr>
              <w:jc w:val="center"/>
              <w:rPr>
                <w:rFonts w:ascii="Times New Roman" w:hAnsi="Times New Roman" w:cs="Times New Roman"/>
              </w:rPr>
            </w:pPr>
            <w:r w:rsidRPr="00904438">
              <w:rPr>
                <w:rFonts w:ascii="Times New Roman" w:hAnsi="Times New Roman" w:cs="Times New Roman"/>
              </w:rPr>
              <w:t>21.1</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Orikum</w:t>
            </w:r>
          </w:p>
        </w:tc>
        <w:tc>
          <w:tcPr>
            <w:tcW w:w="145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150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3708</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4395</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4635</w:t>
            </w:r>
          </w:p>
        </w:tc>
        <w:tc>
          <w:tcPr>
            <w:tcW w:w="1485" w:type="dxa"/>
            <w:vAlign w:val="bottom"/>
          </w:tcPr>
          <w:p w:rsidR="00567CC5" w:rsidRPr="00904438" w:rsidRDefault="00567CC5" w:rsidP="004901E1">
            <w:pPr>
              <w:jc w:val="center"/>
              <w:rPr>
                <w:rFonts w:ascii="Times New Roman" w:hAnsi="Times New Roman" w:cs="Times New Roman"/>
              </w:rPr>
            </w:pPr>
            <w:r w:rsidRPr="00904438">
              <w:rPr>
                <w:rFonts w:ascii="Times New Roman" w:hAnsi="Times New Roman" w:cs="Times New Roman"/>
              </w:rPr>
              <w:t>25.0</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Radhimë</w:t>
            </w:r>
          </w:p>
        </w:tc>
        <w:tc>
          <w:tcPr>
            <w:tcW w:w="145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150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737</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954</w:t>
            </w:r>
          </w:p>
        </w:tc>
        <w:tc>
          <w:tcPr>
            <w:tcW w:w="816" w:type="dxa"/>
          </w:tcPr>
          <w:p w:rsidR="00567CC5" w:rsidRPr="00904438" w:rsidRDefault="00567CC5" w:rsidP="004901E1">
            <w:pPr>
              <w:jc w:val="right"/>
              <w:rPr>
                <w:rFonts w:ascii="Times New Roman" w:hAnsi="Times New Roman" w:cs="Times New Roman"/>
              </w:rPr>
            </w:pPr>
            <w:r w:rsidRPr="00904438">
              <w:rPr>
                <w:rFonts w:ascii="Times New Roman" w:hAnsi="Times New Roman" w:cs="Times New Roman"/>
              </w:rPr>
              <w:t>1004</w:t>
            </w:r>
          </w:p>
        </w:tc>
        <w:tc>
          <w:tcPr>
            <w:tcW w:w="1485" w:type="dxa"/>
            <w:vAlign w:val="bottom"/>
          </w:tcPr>
          <w:p w:rsidR="00567CC5" w:rsidRPr="00904438" w:rsidRDefault="00567CC5" w:rsidP="004901E1">
            <w:pPr>
              <w:jc w:val="center"/>
              <w:rPr>
                <w:rFonts w:ascii="Times New Roman" w:hAnsi="Times New Roman" w:cs="Times New Roman"/>
              </w:rPr>
            </w:pPr>
            <w:r w:rsidRPr="00904438">
              <w:rPr>
                <w:rFonts w:ascii="Times New Roman" w:hAnsi="Times New Roman" w:cs="Times New Roman"/>
              </w:rPr>
              <w:t>36.2</w:t>
            </w:r>
          </w:p>
        </w:tc>
      </w:tr>
      <w:tr w:rsidR="00567CC5" w:rsidRPr="00904438" w:rsidTr="00B6794C">
        <w:trPr>
          <w:jc w:val="center"/>
        </w:trPr>
        <w:tc>
          <w:tcPr>
            <w:tcW w:w="1494" w:type="dxa"/>
          </w:tcPr>
          <w:p w:rsidR="00567CC5" w:rsidRPr="00904438" w:rsidRDefault="00567CC5" w:rsidP="004901E1">
            <w:pPr>
              <w:jc w:val="both"/>
              <w:rPr>
                <w:rFonts w:ascii="Times New Roman" w:hAnsi="Times New Roman" w:cs="Times New Roman"/>
                <w:b/>
              </w:rPr>
            </w:pPr>
            <w:r w:rsidRPr="00904438">
              <w:rPr>
                <w:rFonts w:ascii="Times New Roman" w:hAnsi="Times New Roman" w:cs="Times New Roman"/>
                <w:b/>
              </w:rPr>
              <w:t>Total</w:t>
            </w:r>
          </w:p>
        </w:tc>
        <w:tc>
          <w:tcPr>
            <w:tcW w:w="145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1504" w:type="dxa"/>
            <w:vMerge/>
          </w:tcPr>
          <w:p w:rsidR="00567CC5" w:rsidRPr="00904438" w:rsidRDefault="00567CC5" w:rsidP="004901E1">
            <w:pPr>
              <w:autoSpaceDE w:val="0"/>
              <w:autoSpaceDN w:val="0"/>
              <w:adjustRightInd w:val="0"/>
              <w:jc w:val="right"/>
              <w:rPr>
                <w:rFonts w:ascii="Times New Roman" w:hAnsi="Times New Roman" w:cs="Times New Roman"/>
                <w:bCs/>
                <w:noProof w:val="0"/>
                <w:lang w:val="en-US"/>
              </w:rPr>
            </w:pPr>
          </w:p>
        </w:tc>
        <w:tc>
          <w:tcPr>
            <w:tcW w:w="816" w:type="dxa"/>
          </w:tcPr>
          <w:p w:rsidR="00567CC5" w:rsidRPr="00904438" w:rsidRDefault="00567CC5" w:rsidP="004901E1">
            <w:pPr>
              <w:jc w:val="right"/>
              <w:rPr>
                <w:rFonts w:ascii="Times New Roman" w:hAnsi="Times New Roman" w:cs="Times New Roman"/>
                <w:b/>
              </w:rPr>
            </w:pPr>
            <w:r w:rsidRPr="00904438">
              <w:rPr>
                <w:rFonts w:ascii="Times New Roman" w:hAnsi="Times New Roman" w:cs="Times New Roman"/>
                <w:b/>
              </w:rPr>
              <w:t>9735</w:t>
            </w:r>
          </w:p>
        </w:tc>
        <w:tc>
          <w:tcPr>
            <w:tcW w:w="816" w:type="dxa"/>
          </w:tcPr>
          <w:p w:rsidR="00567CC5" w:rsidRPr="00904438" w:rsidRDefault="00567CC5" w:rsidP="004901E1">
            <w:pPr>
              <w:jc w:val="right"/>
              <w:rPr>
                <w:rFonts w:ascii="Times New Roman" w:hAnsi="Times New Roman" w:cs="Times New Roman"/>
                <w:b/>
              </w:rPr>
            </w:pPr>
            <w:r w:rsidRPr="00904438">
              <w:rPr>
                <w:rFonts w:ascii="Times New Roman" w:hAnsi="Times New Roman" w:cs="Times New Roman"/>
                <w:b/>
              </w:rPr>
              <w:t>11381</w:t>
            </w:r>
          </w:p>
        </w:tc>
        <w:tc>
          <w:tcPr>
            <w:tcW w:w="816" w:type="dxa"/>
          </w:tcPr>
          <w:p w:rsidR="00567CC5" w:rsidRPr="00904438" w:rsidRDefault="00567CC5" w:rsidP="004901E1">
            <w:pPr>
              <w:jc w:val="right"/>
              <w:rPr>
                <w:rFonts w:ascii="Times New Roman" w:hAnsi="Times New Roman" w:cs="Times New Roman"/>
                <w:b/>
              </w:rPr>
            </w:pPr>
            <w:r w:rsidRPr="00904438">
              <w:rPr>
                <w:rFonts w:ascii="Times New Roman" w:hAnsi="Times New Roman" w:cs="Times New Roman"/>
                <w:b/>
              </w:rPr>
              <w:t>11954</w:t>
            </w:r>
          </w:p>
        </w:tc>
        <w:tc>
          <w:tcPr>
            <w:tcW w:w="1485" w:type="dxa"/>
          </w:tcPr>
          <w:p w:rsidR="00567CC5" w:rsidRPr="00904438" w:rsidRDefault="00567CC5" w:rsidP="004901E1">
            <w:pPr>
              <w:autoSpaceDE w:val="0"/>
              <w:autoSpaceDN w:val="0"/>
              <w:adjustRightInd w:val="0"/>
              <w:jc w:val="center"/>
              <w:rPr>
                <w:rFonts w:ascii="Times New Roman" w:hAnsi="Times New Roman" w:cs="Times New Roman"/>
                <w:b/>
                <w:bCs/>
                <w:noProof w:val="0"/>
                <w:lang w:val="en-US"/>
              </w:rPr>
            </w:pPr>
            <w:r w:rsidRPr="00904438">
              <w:rPr>
                <w:rFonts w:ascii="Times New Roman" w:hAnsi="Times New Roman" w:cs="Times New Roman"/>
                <w:b/>
                <w:bCs/>
                <w:noProof w:val="0"/>
                <w:lang w:val="en-US"/>
              </w:rPr>
              <w:t>22.8</w:t>
            </w:r>
          </w:p>
        </w:tc>
      </w:tr>
    </w:tbl>
    <w:p w:rsidR="00E93286" w:rsidRPr="00904438" w:rsidRDefault="0024485D" w:rsidP="00B6794C">
      <w:pPr>
        <w:autoSpaceDE w:val="0"/>
        <w:autoSpaceDN w:val="0"/>
        <w:adjustRightInd w:val="0"/>
        <w:spacing w:after="0" w:line="240" w:lineRule="auto"/>
        <w:jc w:val="center"/>
        <w:rPr>
          <w:rFonts w:ascii="Times New Roman" w:hAnsi="Times New Roman" w:cs="Times New Roman"/>
          <w:i/>
          <w:iCs/>
          <w:noProof w:val="0"/>
          <w:sz w:val="20"/>
          <w:szCs w:val="20"/>
          <w:lang w:val="en-US"/>
        </w:rPr>
      </w:pPr>
      <w:r w:rsidRPr="00904438">
        <w:rPr>
          <w:rFonts w:ascii="Times New Roman" w:hAnsi="Times New Roman" w:cs="Times New Roman"/>
          <w:i/>
          <w:iCs/>
          <w:noProof w:val="0"/>
          <w:sz w:val="20"/>
          <w:szCs w:val="20"/>
          <w:lang w:val="en-US"/>
        </w:rPr>
        <w:t xml:space="preserve">Source: </w:t>
      </w:r>
      <w:r w:rsidR="007657C2" w:rsidRPr="00904438">
        <w:rPr>
          <w:rFonts w:ascii="Times New Roman" w:hAnsi="Times New Roman" w:cs="Times New Roman"/>
          <w:i/>
          <w:iCs/>
          <w:noProof w:val="0"/>
          <w:sz w:val="20"/>
          <w:szCs w:val="20"/>
          <w:lang w:val="en-US"/>
        </w:rPr>
        <w:t>Vlore</w:t>
      </w:r>
      <w:r w:rsidRPr="00904438">
        <w:rPr>
          <w:rFonts w:ascii="Times New Roman" w:hAnsi="Times New Roman" w:cs="Times New Roman"/>
          <w:i/>
          <w:iCs/>
          <w:noProof w:val="0"/>
          <w:sz w:val="20"/>
          <w:szCs w:val="20"/>
          <w:lang w:val="en-US"/>
        </w:rPr>
        <w:t xml:space="preserve"> Profile </w:t>
      </w:r>
      <w:r w:rsidR="00B6794C" w:rsidRPr="00904438">
        <w:rPr>
          <w:rFonts w:ascii="Times New Roman" w:hAnsi="Times New Roman" w:cs="Times New Roman"/>
          <w:i/>
          <w:iCs/>
          <w:noProof w:val="0"/>
          <w:sz w:val="20"/>
          <w:szCs w:val="20"/>
          <w:lang w:val="en-US"/>
        </w:rPr>
        <w:t>(</w:t>
      </w:r>
      <w:r w:rsidRPr="00904438">
        <w:rPr>
          <w:rFonts w:ascii="Times New Roman" w:hAnsi="Times New Roman" w:cs="Times New Roman"/>
          <w:i/>
          <w:iCs/>
          <w:noProof w:val="0"/>
          <w:sz w:val="20"/>
          <w:szCs w:val="20"/>
          <w:lang w:val="en-US"/>
        </w:rPr>
        <w:t>200</w:t>
      </w:r>
      <w:r w:rsidR="00B6794C" w:rsidRPr="00904438">
        <w:rPr>
          <w:rFonts w:ascii="Times New Roman" w:hAnsi="Times New Roman" w:cs="Times New Roman"/>
          <w:i/>
          <w:iCs/>
          <w:noProof w:val="0"/>
          <w:sz w:val="20"/>
          <w:szCs w:val="20"/>
          <w:lang w:val="en-US"/>
        </w:rPr>
        <w:t>3)</w:t>
      </w:r>
      <w:r w:rsidRPr="00904438">
        <w:rPr>
          <w:rFonts w:ascii="Times New Roman" w:hAnsi="Times New Roman" w:cs="Times New Roman"/>
          <w:i/>
          <w:iCs/>
          <w:noProof w:val="0"/>
          <w:sz w:val="20"/>
          <w:szCs w:val="20"/>
          <w:lang w:val="en-US"/>
        </w:rPr>
        <w:t>;</w:t>
      </w:r>
      <w:r w:rsidR="007657C2" w:rsidRPr="00904438">
        <w:rPr>
          <w:rFonts w:ascii="Times New Roman" w:hAnsi="Times New Roman" w:cs="Times New Roman"/>
          <w:i/>
          <w:iCs/>
          <w:noProof w:val="0"/>
          <w:sz w:val="20"/>
          <w:szCs w:val="20"/>
          <w:lang w:val="en-US"/>
        </w:rPr>
        <w:t xml:space="preserve"> MCPA-</w:t>
      </w:r>
      <w:r w:rsidRPr="00904438">
        <w:rPr>
          <w:rFonts w:ascii="Times New Roman" w:hAnsi="Times New Roman" w:cs="Times New Roman"/>
          <w:i/>
          <w:iCs/>
          <w:noProof w:val="0"/>
          <w:sz w:val="20"/>
          <w:szCs w:val="20"/>
          <w:lang w:val="en-US"/>
        </w:rPr>
        <w:t xml:space="preserve"> </w:t>
      </w:r>
      <w:r w:rsidR="00A04C46" w:rsidRPr="00904438">
        <w:rPr>
          <w:rFonts w:ascii="Times New Roman" w:hAnsi="Times New Roman" w:cs="Times New Roman"/>
          <w:i/>
          <w:iCs/>
          <w:noProof w:val="0"/>
          <w:sz w:val="20"/>
          <w:szCs w:val="20"/>
          <w:lang w:val="en-US"/>
        </w:rPr>
        <w:t>2012</w:t>
      </w:r>
      <w:r w:rsidR="00F15760" w:rsidRPr="00904438">
        <w:rPr>
          <w:rFonts w:ascii="Times New Roman" w:hAnsi="Times New Roman" w:cs="Times New Roman"/>
          <w:i/>
          <w:iCs/>
          <w:noProof w:val="0"/>
          <w:sz w:val="20"/>
          <w:szCs w:val="20"/>
          <w:lang w:val="en-US"/>
        </w:rPr>
        <w:t>, Registration</w:t>
      </w:r>
      <w:r w:rsidR="00E93286" w:rsidRPr="00904438">
        <w:rPr>
          <w:rFonts w:ascii="Times New Roman" w:hAnsi="Times New Roman" w:cs="Times New Roman"/>
          <w:i/>
          <w:iCs/>
          <w:noProof w:val="0"/>
          <w:sz w:val="20"/>
          <w:szCs w:val="20"/>
          <w:lang w:val="en-US"/>
        </w:rPr>
        <w:t xml:space="preserve"> Office of Orikum Municipality</w:t>
      </w:r>
    </w:p>
    <w:p w:rsidR="00F15760" w:rsidRPr="00904438" w:rsidRDefault="00F15760" w:rsidP="004901E1">
      <w:pPr>
        <w:autoSpaceDE w:val="0"/>
        <w:autoSpaceDN w:val="0"/>
        <w:adjustRightInd w:val="0"/>
        <w:spacing w:after="0" w:line="240" w:lineRule="auto"/>
        <w:rPr>
          <w:rFonts w:ascii="Times New Roman" w:hAnsi="Times New Roman" w:cs="Times New Roman"/>
          <w:sz w:val="24"/>
          <w:szCs w:val="24"/>
          <w:lang w:val="en-US"/>
        </w:rPr>
      </w:pPr>
    </w:p>
    <w:p w:rsidR="00F15760" w:rsidRPr="00904438" w:rsidRDefault="00F15760" w:rsidP="004901E1">
      <w:pPr>
        <w:autoSpaceDE w:val="0"/>
        <w:autoSpaceDN w:val="0"/>
        <w:adjustRightInd w:val="0"/>
        <w:spacing w:after="0" w:line="240" w:lineRule="auto"/>
        <w:rPr>
          <w:rFonts w:ascii="Times New Roman" w:hAnsi="Times New Roman" w:cs="Times New Roman"/>
          <w:sz w:val="24"/>
          <w:szCs w:val="24"/>
          <w:lang w:val="en-US"/>
        </w:rPr>
      </w:pPr>
    </w:p>
    <w:p w:rsidR="00125482" w:rsidRPr="00904438" w:rsidRDefault="00125482" w:rsidP="00B6794C">
      <w:pPr>
        <w:autoSpaceDE w:val="0"/>
        <w:autoSpaceDN w:val="0"/>
        <w:adjustRightInd w:val="0"/>
        <w:spacing w:after="0" w:line="240" w:lineRule="auto"/>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 xml:space="preserve">Table </w:t>
      </w:r>
      <w:r w:rsidR="00B6794C" w:rsidRPr="00904438">
        <w:rPr>
          <w:rFonts w:ascii="Times New Roman" w:hAnsi="Times New Roman" w:cs="Times New Roman"/>
          <w:b/>
          <w:bCs/>
          <w:sz w:val="24"/>
          <w:szCs w:val="24"/>
          <w:lang w:val="en-US"/>
        </w:rPr>
        <w:t>3.</w:t>
      </w:r>
      <w:r w:rsidRPr="00904438">
        <w:rPr>
          <w:rFonts w:ascii="Times New Roman" w:hAnsi="Times New Roman" w:cs="Times New Roman"/>
          <w:b/>
          <w:bCs/>
          <w:sz w:val="24"/>
          <w:szCs w:val="24"/>
          <w:lang w:val="en-US"/>
        </w:rPr>
        <w:t xml:space="preserve">  Demographic indicators for Orikum Municipality ( 2011)</w:t>
      </w:r>
    </w:p>
    <w:p w:rsidR="00125482" w:rsidRPr="00904438" w:rsidRDefault="00125482" w:rsidP="004901E1">
      <w:pPr>
        <w:autoSpaceDE w:val="0"/>
        <w:autoSpaceDN w:val="0"/>
        <w:adjustRightInd w:val="0"/>
        <w:spacing w:after="0" w:line="240" w:lineRule="auto"/>
        <w:rPr>
          <w:rFonts w:ascii="Times New Roman" w:hAnsi="Times New Roman" w:cs="Times New Roman"/>
          <w:sz w:val="24"/>
          <w:szCs w:val="24"/>
          <w:lang w:val="en-US"/>
        </w:rPr>
      </w:pPr>
    </w:p>
    <w:tbl>
      <w:tblPr>
        <w:tblStyle w:val="TableGrid"/>
        <w:tblW w:w="7416" w:type="dxa"/>
        <w:jc w:val="center"/>
        <w:tblLook w:val="04A0" w:firstRow="1" w:lastRow="0" w:firstColumn="1" w:lastColumn="0" w:noHBand="0" w:noVBand="1"/>
      </w:tblPr>
      <w:tblGrid>
        <w:gridCol w:w="1640"/>
        <w:gridCol w:w="1337"/>
        <w:gridCol w:w="736"/>
        <w:gridCol w:w="963"/>
        <w:gridCol w:w="1354"/>
        <w:gridCol w:w="1386"/>
      </w:tblGrid>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 xml:space="preserve">Orikum Municipality </w:t>
            </w:r>
          </w:p>
        </w:tc>
        <w:tc>
          <w:tcPr>
            <w:tcW w:w="1337"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Population</w:t>
            </w:r>
          </w:p>
        </w:tc>
        <w:tc>
          <w:tcPr>
            <w:tcW w:w="736"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Male</w:t>
            </w:r>
          </w:p>
        </w:tc>
        <w:tc>
          <w:tcPr>
            <w:tcW w:w="963"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Female</w:t>
            </w:r>
          </w:p>
        </w:tc>
        <w:tc>
          <w:tcPr>
            <w:tcW w:w="1354"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Household</w:t>
            </w:r>
          </w:p>
        </w:tc>
        <w:tc>
          <w:tcPr>
            <w:tcW w:w="1386" w:type="dxa"/>
          </w:tcPr>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Size of</w:t>
            </w:r>
          </w:p>
          <w:p w:rsidR="00B6794C" w:rsidRPr="00904438" w:rsidRDefault="00B6794C"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households</w:t>
            </w:r>
          </w:p>
          <w:p w:rsidR="00B6794C" w:rsidRPr="00904438" w:rsidRDefault="00B6794C" w:rsidP="004901E1">
            <w:pPr>
              <w:autoSpaceDE w:val="0"/>
              <w:autoSpaceDN w:val="0"/>
              <w:adjustRightInd w:val="0"/>
              <w:rPr>
                <w:rFonts w:ascii="Times New Roman" w:hAnsi="Times New Roman" w:cs="Times New Roman"/>
                <w:b/>
                <w:sz w:val="24"/>
                <w:szCs w:val="24"/>
                <w:lang w:val="en-US"/>
              </w:rPr>
            </w:pPr>
          </w:p>
        </w:tc>
      </w:tr>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Orikum </w:t>
            </w:r>
          </w:p>
        </w:tc>
        <w:tc>
          <w:tcPr>
            <w:tcW w:w="1337" w:type="dxa"/>
            <w:vAlign w:val="center"/>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4635</w:t>
            </w:r>
          </w:p>
        </w:tc>
        <w:tc>
          <w:tcPr>
            <w:tcW w:w="736" w:type="dxa"/>
            <w:vAlign w:val="center"/>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2297</w:t>
            </w:r>
          </w:p>
        </w:tc>
        <w:tc>
          <w:tcPr>
            <w:tcW w:w="963" w:type="dxa"/>
            <w:vAlign w:val="center"/>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2338</w:t>
            </w:r>
          </w:p>
        </w:tc>
        <w:tc>
          <w:tcPr>
            <w:tcW w:w="1354" w:type="dxa"/>
            <w:vAlign w:val="center"/>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2130</w:t>
            </w:r>
          </w:p>
        </w:tc>
        <w:tc>
          <w:tcPr>
            <w:tcW w:w="138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2.2</w:t>
            </w:r>
          </w:p>
        </w:tc>
      </w:tr>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Radhimë</w:t>
            </w:r>
          </w:p>
        </w:tc>
        <w:tc>
          <w:tcPr>
            <w:tcW w:w="1337"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1004</w:t>
            </w:r>
          </w:p>
        </w:tc>
        <w:tc>
          <w:tcPr>
            <w:tcW w:w="73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512</w:t>
            </w:r>
          </w:p>
        </w:tc>
        <w:tc>
          <w:tcPr>
            <w:tcW w:w="963"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492</w:t>
            </w:r>
          </w:p>
        </w:tc>
        <w:tc>
          <w:tcPr>
            <w:tcW w:w="1354"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392</w:t>
            </w:r>
          </w:p>
        </w:tc>
        <w:tc>
          <w:tcPr>
            <w:tcW w:w="138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2.7</w:t>
            </w:r>
          </w:p>
        </w:tc>
      </w:tr>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Tragjas</w:t>
            </w:r>
          </w:p>
        </w:tc>
        <w:tc>
          <w:tcPr>
            <w:tcW w:w="1337"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1381</w:t>
            </w:r>
          </w:p>
        </w:tc>
        <w:tc>
          <w:tcPr>
            <w:tcW w:w="73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687</w:t>
            </w:r>
          </w:p>
        </w:tc>
        <w:tc>
          <w:tcPr>
            <w:tcW w:w="963"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694</w:t>
            </w:r>
          </w:p>
        </w:tc>
        <w:tc>
          <w:tcPr>
            <w:tcW w:w="1354"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342</w:t>
            </w:r>
          </w:p>
        </w:tc>
        <w:tc>
          <w:tcPr>
            <w:tcW w:w="138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4</w:t>
            </w:r>
          </w:p>
        </w:tc>
      </w:tr>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Dukat i Ri</w:t>
            </w:r>
          </w:p>
        </w:tc>
        <w:tc>
          <w:tcPr>
            <w:tcW w:w="1337"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3196</w:t>
            </w:r>
          </w:p>
        </w:tc>
        <w:tc>
          <w:tcPr>
            <w:tcW w:w="73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1646</w:t>
            </w:r>
          </w:p>
        </w:tc>
        <w:tc>
          <w:tcPr>
            <w:tcW w:w="963"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1550</w:t>
            </w:r>
          </w:p>
        </w:tc>
        <w:tc>
          <w:tcPr>
            <w:tcW w:w="1354"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693</w:t>
            </w:r>
          </w:p>
        </w:tc>
        <w:tc>
          <w:tcPr>
            <w:tcW w:w="138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4.6</w:t>
            </w:r>
          </w:p>
        </w:tc>
      </w:tr>
      <w:tr w:rsidR="00B6794C" w:rsidRPr="00904438" w:rsidTr="00B6794C">
        <w:trPr>
          <w:jc w:val="center"/>
        </w:trPr>
        <w:tc>
          <w:tcPr>
            <w:tcW w:w="1640" w:type="dxa"/>
          </w:tcPr>
          <w:p w:rsidR="00B6794C" w:rsidRPr="00904438" w:rsidRDefault="00B6794C"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Dukat Fshat</w:t>
            </w:r>
          </w:p>
        </w:tc>
        <w:tc>
          <w:tcPr>
            <w:tcW w:w="1337"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1738</w:t>
            </w:r>
          </w:p>
        </w:tc>
        <w:tc>
          <w:tcPr>
            <w:tcW w:w="73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908</w:t>
            </w:r>
          </w:p>
        </w:tc>
        <w:tc>
          <w:tcPr>
            <w:tcW w:w="963"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830</w:t>
            </w:r>
          </w:p>
        </w:tc>
        <w:tc>
          <w:tcPr>
            <w:tcW w:w="1354"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rPr>
              <w:t>407</w:t>
            </w:r>
          </w:p>
        </w:tc>
        <w:tc>
          <w:tcPr>
            <w:tcW w:w="1386" w:type="dxa"/>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4.3</w:t>
            </w:r>
          </w:p>
        </w:tc>
      </w:tr>
      <w:tr w:rsidR="00B6794C" w:rsidRPr="00904438" w:rsidTr="00B6794C">
        <w:trPr>
          <w:jc w:val="center"/>
        </w:trPr>
        <w:tc>
          <w:tcPr>
            <w:tcW w:w="1640" w:type="dxa"/>
            <w:shd w:val="clear" w:color="auto" w:fill="EEECE1" w:themeFill="background2"/>
          </w:tcPr>
          <w:p w:rsidR="00B6794C" w:rsidRPr="00904438" w:rsidRDefault="00B6794C" w:rsidP="004901E1">
            <w:pPr>
              <w:autoSpaceDE w:val="0"/>
              <w:autoSpaceDN w:val="0"/>
              <w:adjustRightInd w:val="0"/>
              <w:rPr>
                <w:rFonts w:ascii="Times New Roman" w:hAnsi="Times New Roman" w:cs="Times New Roman"/>
                <w:b/>
                <w:sz w:val="24"/>
                <w:szCs w:val="24"/>
              </w:rPr>
            </w:pPr>
            <w:r w:rsidRPr="00904438">
              <w:rPr>
                <w:rFonts w:ascii="Times New Roman" w:hAnsi="Times New Roman" w:cs="Times New Roman"/>
                <w:b/>
                <w:sz w:val="24"/>
                <w:szCs w:val="24"/>
              </w:rPr>
              <w:t>Total</w:t>
            </w:r>
          </w:p>
        </w:tc>
        <w:tc>
          <w:tcPr>
            <w:tcW w:w="1337" w:type="dxa"/>
            <w:shd w:val="clear" w:color="auto" w:fill="EEECE1" w:themeFill="background2"/>
          </w:tcPr>
          <w:p w:rsidR="00B6794C" w:rsidRPr="00904438" w:rsidRDefault="00B6794C"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eastAsia="Times New Roman" w:hAnsi="Times New Roman" w:cs="Times New Roman"/>
                <w:b/>
                <w:sz w:val="24"/>
                <w:szCs w:val="24"/>
                <w:lang w:val="en-US"/>
              </w:rPr>
              <w:t>11954</w:t>
            </w:r>
          </w:p>
        </w:tc>
        <w:tc>
          <w:tcPr>
            <w:tcW w:w="736" w:type="dxa"/>
            <w:shd w:val="clear" w:color="auto" w:fill="EEECE1" w:themeFill="background2"/>
          </w:tcPr>
          <w:p w:rsidR="00B6794C" w:rsidRPr="00904438" w:rsidRDefault="00B6794C"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eastAsia="Times New Roman" w:hAnsi="Times New Roman" w:cs="Times New Roman"/>
                <w:b/>
                <w:sz w:val="24"/>
                <w:szCs w:val="24"/>
                <w:lang w:val="en-US"/>
              </w:rPr>
              <w:t>6050</w:t>
            </w:r>
          </w:p>
        </w:tc>
        <w:tc>
          <w:tcPr>
            <w:tcW w:w="963" w:type="dxa"/>
            <w:shd w:val="clear" w:color="auto" w:fill="EEECE1" w:themeFill="background2"/>
          </w:tcPr>
          <w:p w:rsidR="00B6794C" w:rsidRPr="00904438" w:rsidRDefault="00B6794C"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eastAsia="Times New Roman" w:hAnsi="Times New Roman" w:cs="Times New Roman"/>
                <w:b/>
                <w:sz w:val="24"/>
                <w:szCs w:val="24"/>
                <w:lang w:val="en-US"/>
              </w:rPr>
              <w:t>5904</w:t>
            </w:r>
          </w:p>
        </w:tc>
        <w:tc>
          <w:tcPr>
            <w:tcW w:w="1354" w:type="dxa"/>
            <w:shd w:val="clear" w:color="auto" w:fill="EEECE1" w:themeFill="background2"/>
          </w:tcPr>
          <w:p w:rsidR="00B6794C" w:rsidRPr="00904438" w:rsidRDefault="00B6794C"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eastAsia="Times New Roman" w:hAnsi="Times New Roman" w:cs="Times New Roman"/>
                <w:b/>
                <w:sz w:val="24"/>
                <w:szCs w:val="24"/>
                <w:lang w:val="en-US"/>
              </w:rPr>
              <w:t>3964</w:t>
            </w:r>
          </w:p>
        </w:tc>
        <w:tc>
          <w:tcPr>
            <w:tcW w:w="1386" w:type="dxa"/>
            <w:shd w:val="clear" w:color="auto" w:fill="EEECE1" w:themeFill="background2"/>
          </w:tcPr>
          <w:p w:rsidR="00B6794C" w:rsidRPr="00904438" w:rsidRDefault="00B6794C"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3</w:t>
            </w:r>
          </w:p>
        </w:tc>
      </w:tr>
    </w:tbl>
    <w:p w:rsidR="00E93286" w:rsidRPr="00904438" w:rsidRDefault="00E93286" w:rsidP="004901E1">
      <w:pPr>
        <w:autoSpaceDE w:val="0"/>
        <w:autoSpaceDN w:val="0"/>
        <w:adjustRightInd w:val="0"/>
        <w:spacing w:after="0" w:line="240" w:lineRule="auto"/>
        <w:jc w:val="center"/>
        <w:rPr>
          <w:rFonts w:ascii="Times New Roman" w:hAnsi="Times New Roman" w:cs="Times New Roman"/>
          <w:i/>
          <w:iCs/>
          <w:noProof w:val="0"/>
          <w:sz w:val="24"/>
          <w:szCs w:val="24"/>
          <w:lang w:val="en-US"/>
        </w:rPr>
      </w:pPr>
      <w:r w:rsidRPr="00904438">
        <w:rPr>
          <w:rFonts w:ascii="Times New Roman" w:hAnsi="Times New Roman" w:cs="Times New Roman"/>
          <w:i/>
          <w:sz w:val="24"/>
          <w:szCs w:val="24"/>
          <w:lang w:val="en-US"/>
        </w:rPr>
        <w:t xml:space="preserve">Source: </w:t>
      </w:r>
      <w:r w:rsidRPr="00904438">
        <w:rPr>
          <w:rFonts w:ascii="Times New Roman" w:hAnsi="Times New Roman" w:cs="Times New Roman"/>
          <w:i/>
          <w:iCs/>
          <w:noProof w:val="0"/>
          <w:sz w:val="24"/>
          <w:szCs w:val="24"/>
          <w:lang w:val="en-US"/>
        </w:rPr>
        <w:t>Registration Office of Orikum Municipality</w:t>
      </w:r>
    </w:p>
    <w:p w:rsidR="0024485D" w:rsidRPr="00904438" w:rsidRDefault="0024485D" w:rsidP="004901E1">
      <w:pPr>
        <w:autoSpaceDE w:val="0"/>
        <w:autoSpaceDN w:val="0"/>
        <w:adjustRightInd w:val="0"/>
        <w:spacing w:after="0" w:line="240" w:lineRule="auto"/>
        <w:rPr>
          <w:rFonts w:ascii="Times New Roman" w:hAnsi="Times New Roman" w:cs="Times New Roman"/>
          <w:sz w:val="24"/>
          <w:szCs w:val="24"/>
          <w:lang w:val="en-US"/>
        </w:rPr>
      </w:pPr>
    </w:p>
    <w:p w:rsidR="00F15760" w:rsidRPr="00904438" w:rsidRDefault="00F15760"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B87887" w:rsidRPr="00904438" w:rsidRDefault="00B8788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following conclusions could be drawn as regards the population dynamics in the study</w:t>
      </w:r>
      <w:r w:rsidR="00F15760"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area:</w:t>
      </w:r>
      <w:r w:rsidRPr="00904438">
        <w:rPr>
          <w:rFonts w:ascii="Times New Roman" w:hAnsi="Times New Roman" w:cs="Times New Roman"/>
          <w:sz w:val="24"/>
          <w:szCs w:val="24"/>
          <w:lang w:val="en-US"/>
        </w:rPr>
        <w:t xml:space="preserve"> </w:t>
      </w:r>
    </w:p>
    <w:p w:rsidR="00B87887" w:rsidRPr="00904438" w:rsidRDefault="00F15760" w:rsidP="00B6794C">
      <w:pPr>
        <w:pStyle w:val="ListParagraph"/>
        <w:numPr>
          <w:ilvl w:val="0"/>
          <w:numId w:val="5"/>
        </w:numPr>
        <w:autoSpaceDE w:val="0"/>
        <w:autoSpaceDN w:val="0"/>
        <w:adjustRightInd w:val="0"/>
        <w:spacing w:after="0" w:line="240" w:lineRule="auto"/>
        <w:jc w:val="both"/>
        <w:rPr>
          <w:rFonts w:ascii="Times New Roman" w:hAnsi="Times New Roman" w:cs="Times New Roman"/>
          <w:color w:val="1F497D" w:themeColor="text2"/>
          <w:sz w:val="24"/>
          <w:szCs w:val="24"/>
          <w:lang w:val="en-US"/>
        </w:rPr>
      </w:pPr>
      <w:r w:rsidRPr="00904438">
        <w:rPr>
          <w:rFonts w:ascii="Times New Roman" w:hAnsi="Times New Roman" w:cs="Times New Roman"/>
          <w:sz w:val="24"/>
          <w:szCs w:val="24"/>
          <w:lang w:val="en-US"/>
        </w:rPr>
        <w:t>All</w:t>
      </w:r>
      <w:r w:rsidR="0046436A" w:rsidRPr="00904438">
        <w:rPr>
          <w:rFonts w:ascii="Times New Roman" w:hAnsi="Times New Roman" w:cs="Times New Roman"/>
          <w:sz w:val="24"/>
          <w:szCs w:val="24"/>
          <w:lang w:val="en-US"/>
        </w:rPr>
        <w:t xml:space="preserve"> the villages shows a decrea</w:t>
      </w:r>
      <w:r w:rsidR="00E93286" w:rsidRPr="00904438">
        <w:rPr>
          <w:rFonts w:ascii="Times New Roman" w:hAnsi="Times New Roman" w:cs="Times New Roman"/>
          <w:sz w:val="24"/>
          <w:szCs w:val="24"/>
          <w:lang w:val="en-US"/>
        </w:rPr>
        <w:t>se in household size since 200</w:t>
      </w:r>
      <w:r w:rsidR="00B6794C" w:rsidRPr="00904438">
        <w:rPr>
          <w:rFonts w:ascii="Times New Roman" w:hAnsi="Times New Roman" w:cs="Times New Roman"/>
          <w:sz w:val="24"/>
          <w:szCs w:val="24"/>
          <w:lang w:val="en-US"/>
        </w:rPr>
        <w:t>1</w:t>
      </w:r>
      <w:r w:rsidR="0046436A" w:rsidRPr="00904438">
        <w:rPr>
          <w:rFonts w:ascii="Times New Roman" w:hAnsi="Times New Roman" w:cs="Times New Roman"/>
          <w:sz w:val="24"/>
          <w:szCs w:val="24"/>
          <w:lang w:val="en-US"/>
        </w:rPr>
        <w:t xml:space="preserve">. </w:t>
      </w:r>
      <w:r w:rsidR="00E93286" w:rsidRPr="00904438">
        <w:rPr>
          <w:rFonts w:ascii="Times New Roman" w:hAnsi="Times New Roman" w:cs="Times New Roman"/>
          <w:bCs/>
          <w:iCs/>
          <w:sz w:val="24"/>
          <w:szCs w:val="24"/>
          <w:lang w:val="en-US"/>
        </w:rPr>
        <w:t>The average size of households in 200</w:t>
      </w:r>
      <w:r w:rsidR="00B6794C" w:rsidRPr="00904438">
        <w:rPr>
          <w:rFonts w:ascii="Times New Roman" w:hAnsi="Times New Roman" w:cs="Times New Roman"/>
          <w:bCs/>
          <w:iCs/>
          <w:sz w:val="24"/>
          <w:szCs w:val="24"/>
          <w:lang w:val="en-US"/>
        </w:rPr>
        <w:t>1</w:t>
      </w:r>
      <w:r w:rsidR="00F75344" w:rsidRPr="00904438">
        <w:rPr>
          <w:rFonts w:ascii="Times New Roman" w:hAnsi="Times New Roman" w:cs="Times New Roman"/>
          <w:bCs/>
          <w:iCs/>
          <w:sz w:val="24"/>
          <w:szCs w:val="24"/>
          <w:lang w:val="en-US"/>
        </w:rPr>
        <w:t xml:space="preserve"> is 3.98</w:t>
      </w:r>
      <w:r w:rsidR="00E93286" w:rsidRPr="00904438">
        <w:rPr>
          <w:rFonts w:ascii="Times New Roman" w:hAnsi="Times New Roman" w:cs="Times New Roman"/>
          <w:bCs/>
          <w:iCs/>
          <w:sz w:val="24"/>
          <w:szCs w:val="24"/>
          <w:lang w:val="en-US"/>
        </w:rPr>
        <w:t xml:space="preserve"> member per family</w:t>
      </w:r>
      <w:r w:rsidR="00F75344" w:rsidRPr="00904438">
        <w:rPr>
          <w:rFonts w:ascii="Times New Roman" w:hAnsi="Times New Roman" w:cs="Times New Roman"/>
          <w:bCs/>
          <w:iCs/>
          <w:sz w:val="24"/>
          <w:szCs w:val="24"/>
          <w:lang w:val="en-US"/>
        </w:rPr>
        <w:t xml:space="preserve"> and the result shows that </w:t>
      </w:r>
      <w:r w:rsidR="00F75344" w:rsidRPr="00904438">
        <w:rPr>
          <w:rFonts w:ascii="Times New Roman" w:hAnsi="Times New Roman" w:cs="Times New Roman"/>
          <w:sz w:val="24"/>
          <w:szCs w:val="24"/>
          <w:lang w:val="en-US"/>
        </w:rPr>
        <w:t>households nowadays are smaller with 2-3 people per household.</w:t>
      </w:r>
      <w:r w:rsidR="0046436A" w:rsidRPr="00904438">
        <w:rPr>
          <w:rFonts w:ascii="Times New Roman" w:hAnsi="Times New Roman" w:cs="Times New Roman"/>
          <w:sz w:val="24"/>
          <w:szCs w:val="24"/>
          <w:lang w:val="en-US"/>
        </w:rPr>
        <w:t xml:space="preserve"> </w:t>
      </w:r>
    </w:p>
    <w:p w:rsidR="00CB3CE8" w:rsidRPr="00904438" w:rsidRDefault="00CB3CE8" w:rsidP="004901E1">
      <w:pPr>
        <w:pStyle w:val="ListParagraph"/>
        <w:numPr>
          <w:ilvl w:val="0"/>
          <w:numId w:val="5"/>
        </w:numPr>
        <w:autoSpaceDE w:val="0"/>
        <w:autoSpaceDN w:val="0"/>
        <w:adjustRightInd w:val="0"/>
        <w:spacing w:after="0" w:line="240" w:lineRule="auto"/>
        <w:jc w:val="both"/>
        <w:rPr>
          <w:rFonts w:ascii="Times New Roman" w:hAnsi="Times New Roman" w:cs="Times New Roman"/>
          <w:color w:val="1F497D" w:themeColor="text2"/>
          <w:sz w:val="24"/>
          <w:szCs w:val="24"/>
          <w:lang w:val="en-US"/>
        </w:rPr>
      </w:pPr>
      <w:r w:rsidRPr="00904438">
        <w:rPr>
          <w:rFonts w:ascii="Times New Roman" w:hAnsi="Times New Roman" w:cs="Times New Roman"/>
          <w:sz w:val="24"/>
          <w:szCs w:val="24"/>
          <w:lang w:val="en-US"/>
        </w:rPr>
        <w:t>The total p</w:t>
      </w:r>
      <w:r w:rsidR="00F15760" w:rsidRPr="00904438">
        <w:rPr>
          <w:rFonts w:ascii="Times New Roman" w:hAnsi="Times New Roman" w:cs="Times New Roman"/>
          <w:sz w:val="24"/>
          <w:szCs w:val="24"/>
          <w:lang w:val="en-US"/>
        </w:rPr>
        <w:t>opulation is increase app 27.8%</w:t>
      </w:r>
      <w:r w:rsidRPr="00904438">
        <w:rPr>
          <w:rFonts w:ascii="Times New Roman" w:hAnsi="Times New Roman" w:cs="Times New Roman"/>
          <w:sz w:val="24"/>
          <w:szCs w:val="24"/>
          <w:lang w:val="en-US"/>
        </w:rPr>
        <w:t xml:space="preserve">. </w:t>
      </w:r>
      <w:r w:rsidR="00F75344" w:rsidRPr="00904438">
        <w:rPr>
          <w:rFonts w:ascii="Times New Roman" w:hAnsi="Times New Roman" w:cs="Times New Roman"/>
          <w:sz w:val="24"/>
          <w:szCs w:val="24"/>
          <w:lang w:val="en-US"/>
        </w:rPr>
        <w:t>A</w:t>
      </w:r>
      <w:r w:rsidR="00313013" w:rsidRPr="00904438">
        <w:rPr>
          <w:rFonts w:ascii="Times New Roman" w:hAnsi="Times New Roman" w:cs="Times New Roman"/>
          <w:sz w:val="24"/>
          <w:szCs w:val="24"/>
          <w:lang w:val="en-US"/>
        </w:rPr>
        <w:t>ll the villages show an increase in household number</w:t>
      </w:r>
      <w:r w:rsidR="00F75344" w:rsidRPr="00904438">
        <w:rPr>
          <w:rFonts w:ascii="Times New Roman" w:hAnsi="Times New Roman" w:cs="Times New Roman"/>
          <w:sz w:val="24"/>
          <w:szCs w:val="24"/>
          <w:lang w:val="en-US"/>
        </w:rPr>
        <w:t xml:space="preserve">, in particular </w:t>
      </w:r>
      <w:r w:rsidR="00B87887" w:rsidRPr="00904438">
        <w:rPr>
          <w:rFonts w:ascii="Times New Roman" w:hAnsi="Times New Roman" w:cs="Times New Roman"/>
          <w:sz w:val="24"/>
          <w:szCs w:val="24"/>
          <w:lang w:val="en-US"/>
        </w:rPr>
        <w:t xml:space="preserve">coastal location i.e  </w:t>
      </w:r>
      <w:r w:rsidR="00313013" w:rsidRPr="00904438">
        <w:rPr>
          <w:rFonts w:ascii="Times New Roman" w:hAnsi="Times New Roman" w:cs="Times New Roman"/>
          <w:sz w:val="24"/>
          <w:szCs w:val="24"/>
          <w:lang w:val="en-US"/>
        </w:rPr>
        <w:t xml:space="preserve">Radhima </w:t>
      </w:r>
      <w:r w:rsidR="00B87887" w:rsidRPr="00904438">
        <w:rPr>
          <w:rFonts w:ascii="Times New Roman" w:hAnsi="Times New Roman" w:cs="Times New Roman"/>
          <w:sz w:val="24"/>
          <w:szCs w:val="24"/>
          <w:lang w:val="en-US"/>
        </w:rPr>
        <w:t xml:space="preserve">village even smaller than the other ones </w:t>
      </w:r>
      <w:r w:rsidR="00687246" w:rsidRPr="00904438">
        <w:rPr>
          <w:rFonts w:ascii="Times New Roman" w:hAnsi="Times New Roman" w:cs="Times New Roman"/>
          <w:sz w:val="24"/>
          <w:szCs w:val="24"/>
          <w:lang w:val="en-US"/>
        </w:rPr>
        <w:t>show</w:t>
      </w:r>
      <w:r w:rsidR="00B87887" w:rsidRPr="00904438">
        <w:rPr>
          <w:rFonts w:ascii="Times New Roman" w:hAnsi="Times New Roman" w:cs="Times New Roman"/>
          <w:sz w:val="24"/>
          <w:szCs w:val="24"/>
          <w:lang w:val="en-US"/>
        </w:rPr>
        <w:t>s</w:t>
      </w:r>
      <w:r w:rsidR="0046436A" w:rsidRPr="00904438">
        <w:rPr>
          <w:rFonts w:ascii="Times New Roman" w:hAnsi="Times New Roman" w:cs="Times New Roman"/>
          <w:sz w:val="24"/>
          <w:szCs w:val="24"/>
          <w:lang w:val="en-US"/>
        </w:rPr>
        <w:t xml:space="preserve"> </w:t>
      </w:r>
      <w:r w:rsidR="00687246" w:rsidRPr="00904438">
        <w:rPr>
          <w:rFonts w:ascii="Times New Roman" w:hAnsi="Times New Roman" w:cs="Times New Roman"/>
          <w:sz w:val="24"/>
          <w:szCs w:val="24"/>
          <w:lang w:val="en-US"/>
        </w:rPr>
        <w:t>a</w:t>
      </w:r>
      <w:r w:rsidR="00F75344" w:rsidRPr="00904438">
        <w:rPr>
          <w:rFonts w:ascii="Times New Roman" w:hAnsi="Times New Roman" w:cs="Times New Roman"/>
          <w:sz w:val="24"/>
          <w:szCs w:val="24"/>
          <w:lang w:val="en-US"/>
        </w:rPr>
        <w:t xml:space="preserve">n significant increase </w:t>
      </w:r>
      <w:r w:rsidR="00687246" w:rsidRPr="00904438">
        <w:rPr>
          <w:rFonts w:ascii="Times New Roman" w:hAnsi="Times New Roman" w:cs="Times New Roman"/>
          <w:sz w:val="24"/>
          <w:szCs w:val="24"/>
          <w:lang w:val="en-US"/>
        </w:rPr>
        <w:t xml:space="preserve">in household </w:t>
      </w:r>
      <w:r w:rsidR="0046436A" w:rsidRPr="00904438">
        <w:rPr>
          <w:rFonts w:ascii="Times New Roman" w:hAnsi="Times New Roman" w:cs="Times New Roman"/>
          <w:sz w:val="24"/>
          <w:szCs w:val="24"/>
          <w:lang w:val="en-US"/>
        </w:rPr>
        <w:t>and population number</w:t>
      </w:r>
      <w:r w:rsidR="00B87887" w:rsidRPr="00904438">
        <w:rPr>
          <w:rFonts w:ascii="Times New Roman" w:hAnsi="Times New Roman" w:cs="Times New Roman"/>
          <w:sz w:val="24"/>
          <w:szCs w:val="24"/>
          <w:lang w:val="en-US"/>
        </w:rPr>
        <w:t xml:space="preserve"> followed by Orikum town. </w:t>
      </w:r>
    </w:p>
    <w:p w:rsidR="00CB3CE8" w:rsidRPr="00904438" w:rsidRDefault="00CB3CE8" w:rsidP="004901E1">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Orikum town</w:t>
      </w:r>
      <w:r w:rsidR="00B87887" w:rsidRPr="00904438">
        <w:rPr>
          <w:rFonts w:ascii="Times New Roman" w:hAnsi="Times New Roman" w:cs="Times New Roman"/>
          <w:sz w:val="24"/>
          <w:szCs w:val="24"/>
          <w:lang w:val="en-US"/>
        </w:rPr>
        <w:t xml:space="preserve"> counts around 38</w:t>
      </w:r>
      <w:r w:rsidR="00B6794C" w:rsidRPr="00904438">
        <w:rPr>
          <w:rFonts w:ascii="Times New Roman" w:hAnsi="Times New Roman" w:cs="Times New Roman"/>
          <w:sz w:val="24"/>
          <w:szCs w:val="24"/>
          <w:lang w:val="en-US"/>
        </w:rPr>
        <w:t>,7</w:t>
      </w:r>
      <w:r w:rsidR="00B87887" w:rsidRPr="00904438">
        <w:rPr>
          <w:rFonts w:ascii="Times New Roman" w:hAnsi="Times New Roman" w:cs="Times New Roman"/>
          <w:sz w:val="24"/>
          <w:szCs w:val="24"/>
          <w:lang w:val="en-US"/>
        </w:rPr>
        <w:t>% of the</w:t>
      </w:r>
      <w:r w:rsidR="00F15760" w:rsidRPr="00904438">
        <w:rPr>
          <w:rFonts w:ascii="Times New Roman" w:hAnsi="Times New Roman" w:cs="Times New Roman"/>
          <w:sz w:val="24"/>
          <w:szCs w:val="24"/>
          <w:lang w:val="en-US"/>
        </w:rPr>
        <w:t xml:space="preserve"> total population. Dukat i Ri (</w:t>
      </w:r>
      <w:r w:rsidR="00B87887" w:rsidRPr="00904438">
        <w:rPr>
          <w:rFonts w:ascii="Times New Roman" w:hAnsi="Times New Roman" w:cs="Times New Roman"/>
          <w:sz w:val="24"/>
          <w:szCs w:val="24"/>
          <w:lang w:val="en-US"/>
        </w:rPr>
        <w:t xml:space="preserve">New) continues to be the biggest village and </w:t>
      </w:r>
      <w:r w:rsidR="00B87887" w:rsidRPr="00904438">
        <w:rPr>
          <w:rFonts w:ascii="Times New Roman" w:eastAsia="Times New Roman" w:hAnsi="Times New Roman" w:cs="Times New Roman"/>
          <w:sz w:val="24"/>
          <w:szCs w:val="24"/>
        </w:rPr>
        <w:t xml:space="preserve">all these years  </w:t>
      </w:r>
      <w:r w:rsidR="00B87887" w:rsidRPr="00904438">
        <w:rPr>
          <w:rFonts w:ascii="Times New Roman" w:hAnsi="Times New Roman" w:cs="Times New Roman"/>
          <w:sz w:val="24"/>
          <w:szCs w:val="24"/>
          <w:lang w:val="en-US"/>
        </w:rPr>
        <w:t xml:space="preserve">is caracterized with arrival of new inhabitants. </w:t>
      </w:r>
    </w:p>
    <w:p w:rsidR="00313013" w:rsidRPr="00904438" w:rsidRDefault="00CB3CE8" w:rsidP="00DB4CB9">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904438">
        <w:rPr>
          <w:rFonts w:ascii="Times New Roman" w:hAnsi="Times New Roman" w:cs="Times New Roman"/>
          <w:noProof w:val="0"/>
          <w:sz w:val="24"/>
          <w:szCs w:val="24"/>
          <w:lang w:val="en-US"/>
        </w:rPr>
        <w:t xml:space="preserve">The issue which remains to be discussed, however, is the permanent resident population of the area being the base for the available labor force and from the point of view of numbers for supporting </w:t>
      </w:r>
      <w:r w:rsidRPr="00904438">
        <w:rPr>
          <w:rFonts w:ascii="Times New Roman" w:hAnsi="Times New Roman" w:cs="Times New Roman"/>
          <w:sz w:val="24"/>
          <w:szCs w:val="24"/>
          <w:lang w:val="en-US"/>
        </w:rPr>
        <w:t xml:space="preserve">the Orikum`s priority sectors of local economic development. </w:t>
      </w:r>
      <w:r w:rsidR="00DB4CB9" w:rsidRPr="00904438">
        <w:rPr>
          <w:rFonts w:ascii="Times New Roman" w:hAnsi="Times New Roman" w:cs="Times New Roman"/>
          <w:sz w:val="24"/>
          <w:szCs w:val="24"/>
          <w:lang w:val="en-US"/>
        </w:rPr>
        <w:t xml:space="preserve">             </w:t>
      </w:r>
      <w:r w:rsidR="00B6794C" w:rsidRPr="00904438">
        <w:rPr>
          <w:rFonts w:ascii="Times New Roman" w:hAnsi="Times New Roman" w:cs="Times New Roman"/>
          <w:sz w:val="24"/>
          <w:szCs w:val="24"/>
          <w:lang w:val="en-US"/>
        </w:rPr>
        <w:t>(</w:t>
      </w:r>
      <w:r w:rsidR="00DB4CB9" w:rsidRPr="00904438">
        <w:rPr>
          <w:rFonts w:ascii="Times New Roman" w:hAnsi="Times New Roman" w:cs="Times New Roman"/>
          <w:sz w:val="24"/>
          <w:szCs w:val="24"/>
          <w:lang w:val="en-US"/>
        </w:rPr>
        <w:t>Note: INSTAT has published the preliminary results of Census 2011for the Albanian districts but still not available the information for each local units/Instat Vlora)</w:t>
      </w:r>
    </w:p>
    <w:p w:rsidR="00DB4CB9" w:rsidRPr="00904438" w:rsidRDefault="00DB4CB9" w:rsidP="004901E1">
      <w:pPr>
        <w:autoSpaceDE w:val="0"/>
        <w:autoSpaceDN w:val="0"/>
        <w:adjustRightInd w:val="0"/>
        <w:spacing w:after="0" w:line="240" w:lineRule="auto"/>
        <w:rPr>
          <w:rFonts w:ascii="Times New Roman" w:hAnsi="Times New Roman" w:cs="Times New Roman"/>
          <w:b/>
          <w:bCs/>
          <w:noProof w:val="0"/>
          <w:sz w:val="24"/>
          <w:szCs w:val="24"/>
        </w:rPr>
      </w:pPr>
    </w:p>
    <w:p w:rsidR="00FC2F4E" w:rsidRDefault="00FC2F4E" w:rsidP="004901E1">
      <w:pPr>
        <w:autoSpaceDE w:val="0"/>
        <w:autoSpaceDN w:val="0"/>
        <w:adjustRightInd w:val="0"/>
        <w:spacing w:after="0" w:line="240" w:lineRule="auto"/>
        <w:rPr>
          <w:rFonts w:ascii="Times New Roman" w:hAnsi="Times New Roman" w:cs="Times New Roman"/>
          <w:b/>
          <w:bCs/>
          <w:noProof w:val="0"/>
          <w:sz w:val="24"/>
          <w:szCs w:val="24"/>
          <w:u w:val="single"/>
          <w:lang w:val="en-US"/>
        </w:rPr>
      </w:pPr>
    </w:p>
    <w:p w:rsidR="00FC2F4E" w:rsidRDefault="00FC2F4E" w:rsidP="004901E1">
      <w:pPr>
        <w:autoSpaceDE w:val="0"/>
        <w:autoSpaceDN w:val="0"/>
        <w:adjustRightInd w:val="0"/>
        <w:spacing w:after="0" w:line="240" w:lineRule="auto"/>
        <w:rPr>
          <w:rFonts w:ascii="Times New Roman" w:hAnsi="Times New Roman" w:cs="Times New Roman"/>
          <w:b/>
          <w:bCs/>
          <w:noProof w:val="0"/>
          <w:sz w:val="24"/>
          <w:szCs w:val="24"/>
          <w:u w:val="single"/>
          <w:lang w:val="en-US"/>
        </w:rPr>
      </w:pPr>
    </w:p>
    <w:p w:rsidR="00CB3CE8" w:rsidRPr="00904438" w:rsidRDefault="00F15760" w:rsidP="004901E1">
      <w:pPr>
        <w:autoSpaceDE w:val="0"/>
        <w:autoSpaceDN w:val="0"/>
        <w:adjustRightInd w:val="0"/>
        <w:spacing w:after="0" w:line="240" w:lineRule="auto"/>
        <w:rPr>
          <w:rFonts w:ascii="Times New Roman" w:hAnsi="Times New Roman" w:cs="Times New Roman"/>
          <w:sz w:val="24"/>
          <w:szCs w:val="24"/>
          <w:u w:val="single"/>
          <w:lang w:val="en-US"/>
        </w:rPr>
      </w:pPr>
      <w:r w:rsidRPr="00904438">
        <w:rPr>
          <w:rFonts w:ascii="Times New Roman" w:hAnsi="Times New Roman" w:cs="Times New Roman"/>
          <w:b/>
          <w:bCs/>
          <w:noProof w:val="0"/>
          <w:sz w:val="24"/>
          <w:szCs w:val="24"/>
          <w:u w:val="single"/>
          <w:lang w:val="en-US"/>
        </w:rPr>
        <w:lastRenderedPageBreak/>
        <w:t>3.2 Alternative</w:t>
      </w:r>
      <w:r w:rsidR="00CB3CE8" w:rsidRPr="00904438">
        <w:rPr>
          <w:rFonts w:ascii="Times New Roman" w:hAnsi="Times New Roman" w:cs="Times New Roman"/>
          <w:b/>
          <w:bCs/>
          <w:noProof w:val="0"/>
          <w:sz w:val="24"/>
          <w:szCs w:val="24"/>
          <w:u w:val="single"/>
          <w:lang w:val="en-US"/>
        </w:rPr>
        <w:t xml:space="preserve"> livelihood development</w:t>
      </w:r>
    </w:p>
    <w:p w:rsidR="006B4BFB" w:rsidRPr="00904438" w:rsidRDefault="006B4BFB" w:rsidP="004901E1">
      <w:pPr>
        <w:autoSpaceDE w:val="0"/>
        <w:autoSpaceDN w:val="0"/>
        <w:adjustRightInd w:val="0"/>
        <w:spacing w:after="0" w:line="240" w:lineRule="auto"/>
        <w:rPr>
          <w:rFonts w:ascii="Times New Roman" w:hAnsi="Times New Roman" w:cs="Times New Roman"/>
          <w:sz w:val="24"/>
          <w:szCs w:val="24"/>
        </w:rPr>
      </w:pPr>
    </w:p>
    <w:p w:rsidR="00CB3CE8" w:rsidRPr="00904438" w:rsidRDefault="00F15760" w:rsidP="004901E1">
      <w:pPr>
        <w:spacing w:after="0" w:line="240" w:lineRule="auto"/>
        <w:jc w:val="both"/>
        <w:rPr>
          <w:rFonts w:ascii="Times New Roman" w:hAnsi="Times New Roman" w:cs="Times New Roman"/>
          <w:color w:val="00B050"/>
          <w:sz w:val="24"/>
          <w:szCs w:val="24"/>
        </w:rPr>
      </w:pPr>
      <w:r w:rsidRPr="00904438">
        <w:rPr>
          <w:rFonts w:ascii="Times New Roman" w:hAnsi="Times New Roman" w:cs="Times New Roman"/>
          <w:b/>
          <w:bCs/>
          <w:noProof w:val="0"/>
          <w:sz w:val="24"/>
          <w:szCs w:val="24"/>
          <w:lang w:val="en-US"/>
        </w:rPr>
        <w:t>3.2.1 Economy</w:t>
      </w:r>
      <w:r w:rsidR="00CB3CE8" w:rsidRPr="00904438">
        <w:rPr>
          <w:rFonts w:ascii="Times New Roman" w:hAnsi="Times New Roman" w:cs="Times New Roman"/>
          <w:b/>
          <w:bCs/>
          <w:noProof w:val="0"/>
          <w:sz w:val="24"/>
          <w:szCs w:val="24"/>
          <w:lang w:val="en-US"/>
        </w:rPr>
        <w:t xml:space="preserve"> of the Area</w:t>
      </w:r>
      <w:r w:rsidR="00CB3CE8" w:rsidRPr="00904438">
        <w:rPr>
          <w:rFonts w:ascii="Times New Roman" w:hAnsi="Times New Roman" w:cs="Times New Roman"/>
          <w:color w:val="00B050"/>
          <w:sz w:val="24"/>
          <w:szCs w:val="24"/>
        </w:rPr>
        <w:t xml:space="preserve"> </w:t>
      </w:r>
    </w:p>
    <w:p w:rsidR="00DB4CB9" w:rsidRPr="00904438" w:rsidRDefault="00DB4CB9"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CB3CE8" w:rsidRPr="00904438" w:rsidRDefault="00CB3CE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This se</w:t>
      </w:r>
      <w:r w:rsidR="001C6069" w:rsidRPr="00904438">
        <w:rPr>
          <w:rFonts w:ascii="Times New Roman" w:hAnsi="Times New Roman" w:cs="Times New Roman"/>
          <w:noProof w:val="0"/>
          <w:sz w:val="24"/>
          <w:szCs w:val="24"/>
          <w:lang w:val="en-US"/>
        </w:rPr>
        <w:t>ction</w:t>
      </w:r>
      <w:r w:rsidRPr="00904438">
        <w:rPr>
          <w:rFonts w:ascii="Times New Roman" w:hAnsi="Times New Roman" w:cs="Times New Roman"/>
          <w:noProof w:val="0"/>
          <w:sz w:val="24"/>
          <w:szCs w:val="24"/>
          <w:lang w:val="en-US"/>
        </w:rPr>
        <w:t xml:space="preserve"> provides a brief analysis of the economy of the study area</w:t>
      </w:r>
      <w:r w:rsidR="001C6069" w:rsidRPr="00904438">
        <w:rPr>
          <w:rFonts w:ascii="Times New Roman" w:hAnsi="Times New Roman" w:cs="Times New Roman"/>
          <w:noProof w:val="0"/>
          <w:sz w:val="24"/>
          <w:szCs w:val="24"/>
          <w:lang w:val="en-US"/>
        </w:rPr>
        <w:t xml:space="preserve"> aiming </w:t>
      </w:r>
      <w:r w:rsidRPr="00904438">
        <w:rPr>
          <w:rFonts w:ascii="Times New Roman" w:hAnsi="Times New Roman" w:cs="Times New Roman"/>
          <w:noProof w:val="0"/>
          <w:sz w:val="24"/>
          <w:szCs w:val="24"/>
          <w:lang w:val="en-US"/>
        </w:rPr>
        <w:t>to provide a broad understanding of the present structure of the economy (together with its production and</w:t>
      </w:r>
      <w:r w:rsidR="00F15760" w:rsidRPr="00904438">
        <w:rPr>
          <w:rFonts w:ascii="Times New Roman" w:hAnsi="Times New Roman" w:cs="Times New Roman"/>
          <w:noProof w:val="0"/>
          <w:sz w:val="24"/>
          <w:szCs w:val="24"/>
          <w:lang w:val="en-US"/>
        </w:rPr>
        <w:t xml:space="preserve"> consumption patterns)</w:t>
      </w:r>
      <w:r w:rsidRPr="00904438">
        <w:rPr>
          <w:rFonts w:ascii="Times New Roman" w:hAnsi="Times New Roman" w:cs="Times New Roman"/>
          <w:noProof w:val="0"/>
          <w:sz w:val="24"/>
          <w:szCs w:val="24"/>
          <w:lang w:val="en-US"/>
        </w:rPr>
        <w:t xml:space="preserve">.  </w:t>
      </w:r>
    </w:p>
    <w:p w:rsidR="0092416D" w:rsidRDefault="0092416D" w:rsidP="00DB4CB9">
      <w:pPr>
        <w:autoSpaceDE w:val="0"/>
        <w:autoSpaceDN w:val="0"/>
        <w:adjustRightInd w:val="0"/>
        <w:spacing w:after="0" w:line="240" w:lineRule="auto"/>
        <w:jc w:val="both"/>
        <w:rPr>
          <w:rFonts w:ascii="Times New Roman" w:hAnsi="Times New Roman" w:cs="Times New Roman"/>
          <w:noProof w:val="0"/>
          <w:sz w:val="24"/>
          <w:szCs w:val="24"/>
          <w:lang w:val="en-US"/>
        </w:rPr>
      </w:pPr>
    </w:p>
    <w:p w:rsidR="001C6069" w:rsidRPr="00904438" w:rsidRDefault="00CB3CE8" w:rsidP="00DB4CB9">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 Development Plan of Orikum Municipality has the objective of promoting sustainable economy that will take fully into consideration its natural </w:t>
      </w:r>
      <w:r w:rsidR="001C6069" w:rsidRPr="00904438">
        <w:rPr>
          <w:rFonts w:ascii="Times New Roman" w:hAnsi="Times New Roman" w:cs="Times New Roman"/>
          <w:noProof w:val="0"/>
          <w:sz w:val="24"/>
          <w:szCs w:val="24"/>
          <w:lang w:val="en-US"/>
        </w:rPr>
        <w:t xml:space="preserve">and cultural </w:t>
      </w:r>
      <w:r w:rsidRPr="00904438">
        <w:rPr>
          <w:rFonts w:ascii="Times New Roman" w:hAnsi="Times New Roman" w:cs="Times New Roman"/>
          <w:noProof w:val="0"/>
          <w:sz w:val="24"/>
          <w:szCs w:val="24"/>
          <w:lang w:val="en-US"/>
        </w:rPr>
        <w:t>resources</w:t>
      </w:r>
      <w:r w:rsidR="001C6069"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The economy of the area is reflected in what it produces. </w:t>
      </w:r>
      <w:r w:rsidR="00DB4CB9" w:rsidRPr="00904438">
        <w:rPr>
          <w:rFonts w:ascii="Times New Roman" w:hAnsi="Times New Roman" w:cs="Times New Roman"/>
          <w:noProof w:val="0"/>
          <w:sz w:val="24"/>
          <w:szCs w:val="24"/>
          <w:lang w:val="en-US"/>
        </w:rPr>
        <w:t xml:space="preserve">In the following, it is </w:t>
      </w:r>
      <w:r w:rsidR="001C6069" w:rsidRPr="00904438">
        <w:rPr>
          <w:rFonts w:ascii="Times New Roman" w:hAnsi="Times New Roman" w:cs="Times New Roman"/>
          <w:noProof w:val="0"/>
          <w:sz w:val="24"/>
          <w:szCs w:val="24"/>
          <w:lang w:val="en-US"/>
        </w:rPr>
        <w:t>provide</w:t>
      </w:r>
      <w:r w:rsidR="00DB4CB9" w:rsidRPr="00904438">
        <w:rPr>
          <w:rFonts w:ascii="Times New Roman" w:hAnsi="Times New Roman" w:cs="Times New Roman"/>
          <w:noProof w:val="0"/>
          <w:sz w:val="24"/>
          <w:szCs w:val="24"/>
          <w:lang w:val="en-US"/>
        </w:rPr>
        <w:t>d</w:t>
      </w:r>
      <w:r w:rsidR="001C6069" w:rsidRPr="00904438">
        <w:rPr>
          <w:rFonts w:ascii="Times New Roman" w:hAnsi="Times New Roman" w:cs="Times New Roman"/>
          <w:noProof w:val="0"/>
          <w:sz w:val="24"/>
          <w:szCs w:val="24"/>
          <w:lang w:val="en-US"/>
        </w:rPr>
        <w:t xml:space="preserve"> information </w:t>
      </w:r>
      <w:r w:rsidRPr="00904438">
        <w:rPr>
          <w:rFonts w:ascii="Times New Roman" w:hAnsi="Times New Roman" w:cs="Times New Roman"/>
          <w:noProof w:val="0"/>
          <w:sz w:val="24"/>
          <w:szCs w:val="24"/>
          <w:lang w:val="en-US"/>
        </w:rPr>
        <w:t>what the</w:t>
      </w:r>
      <w:r w:rsidR="00F15760"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area produces, how, and for which market. </w:t>
      </w:r>
      <w:r w:rsidR="001C6069" w:rsidRPr="00904438">
        <w:rPr>
          <w:rFonts w:ascii="Times New Roman" w:hAnsi="Times New Roman" w:cs="Times New Roman"/>
          <w:noProof w:val="0"/>
          <w:sz w:val="24"/>
          <w:szCs w:val="24"/>
          <w:lang w:val="en-US"/>
        </w:rPr>
        <w:t>T</w:t>
      </w:r>
      <w:r w:rsidRPr="00904438">
        <w:rPr>
          <w:rFonts w:ascii="Times New Roman" w:hAnsi="Times New Roman" w:cs="Times New Roman"/>
          <w:noProof w:val="0"/>
          <w:sz w:val="24"/>
          <w:szCs w:val="24"/>
          <w:lang w:val="en-US"/>
        </w:rPr>
        <w:t>here are reliable local-level</w:t>
      </w:r>
      <w:r w:rsidR="001C6069"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statistics pertaining to the study area as such, </w:t>
      </w:r>
      <w:r w:rsidR="001C6069" w:rsidRPr="00904438">
        <w:rPr>
          <w:rFonts w:ascii="Times New Roman" w:hAnsi="Times New Roman" w:cs="Times New Roman"/>
          <w:noProof w:val="0"/>
          <w:sz w:val="24"/>
          <w:szCs w:val="24"/>
          <w:lang w:val="en-US"/>
        </w:rPr>
        <w:t xml:space="preserve">and the </w:t>
      </w:r>
      <w:r w:rsidRPr="00904438">
        <w:rPr>
          <w:rFonts w:ascii="Times New Roman" w:hAnsi="Times New Roman" w:cs="Times New Roman"/>
          <w:noProof w:val="0"/>
          <w:sz w:val="24"/>
          <w:szCs w:val="24"/>
          <w:lang w:val="en-US"/>
        </w:rPr>
        <w:t xml:space="preserve">aggregate figures </w:t>
      </w:r>
      <w:r w:rsidR="001C6069" w:rsidRPr="00904438">
        <w:rPr>
          <w:rFonts w:ascii="Times New Roman" w:hAnsi="Times New Roman" w:cs="Times New Roman"/>
          <w:noProof w:val="0"/>
          <w:sz w:val="24"/>
          <w:szCs w:val="24"/>
          <w:lang w:val="en-US"/>
        </w:rPr>
        <w:t xml:space="preserve">are updated recently. </w:t>
      </w:r>
      <w:r w:rsidR="00DB4CB9" w:rsidRPr="00904438">
        <w:rPr>
          <w:rFonts w:ascii="Times New Roman" w:hAnsi="Times New Roman" w:cs="Times New Roman"/>
          <w:noProof w:val="0"/>
          <w:sz w:val="24"/>
          <w:szCs w:val="24"/>
          <w:lang w:val="en-US"/>
        </w:rPr>
        <w:t xml:space="preserve"> </w:t>
      </w:r>
    </w:p>
    <w:p w:rsidR="001C6069" w:rsidRPr="00904438" w:rsidRDefault="00CB3CE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F</w:t>
      </w:r>
      <w:r w:rsidR="001C6069" w:rsidRPr="00904438">
        <w:rPr>
          <w:rFonts w:ascii="Times New Roman" w:hAnsi="Times New Roman" w:cs="Times New Roman"/>
          <w:noProof w:val="0"/>
          <w:sz w:val="24"/>
          <w:szCs w:val="24"/>
          <w:lang w:val="en-US"/>
        </w:rPr>
        <w:t xml:space="preserve">or the purpose of this analysis, few </w:t>
      </w:r>
      <w:r w:rsidRPr="00904438">
        <w:rPr>
          <w:rFonts w:ascii="Times New Roman" w:hAnsi="Times New Roman" w:cs="Times New Roman"/>
          <w:noProof w:val="0"/>
          <w:sz w:val="24"/>
          <w:szCs w:val="24"/>
          <w:lang w:val="en-US"/>
        </w:rPr>
        <w:t>figures will be used obtained through</w:t>
      </w:r>
      <w:r w:rsidR="001C6069"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interviews conducted during the field visit to the area. </w:t>
      </w:r>
    </w:p>
    <w:p w:rsidR="001C6069" w:rsidRPr="00904438" w:rsidRDefault="001C6069"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1C6069" w:rsidRPr="00904438" w:rsidRDefault="00CB3CE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 economy of the study area may be described as </w:t>
      </w:r>
      <w:r w:rsidR="001C6069" w:rsidRPr="00904438">
        <w:rPr>
          <w:rFonts w:ascii="Times New Roman" w:hAnsi="Times New Roman" w:cs="Times New Roman"/>
          <w:noProof w:val="0"/>
          <w:sz w:val="24"/>
          <w:szCs w:val="24"/>
          <w:lang w:val="en-US"/>
        </w:rPr>
        <w:t xml:space="preserve">“twofold”. There </w:t>
      </w:r>
      <w:r w:rsidR="00F15760" w:rsidRPr="00904438">
        <w:rPr>
          <w:rFonts w:ascii="Times New Roman" w:hAnsi="Times New Roman" w:cs="Times New Roman"/>
          <w:noProof w:val="0"/>
          <w:sz w:val="24"/>
          <w:szCs w:val="24"/>
          <w:lang w:val="en-US"/>
        </w:rPr>
        <w:t>is urban</w:t>
      </w:r>
      <w:r w:rsidRPr="00904438">
        <w:rPr>
          <w:rFonts w:ascii="Times New Roman" w:hAnsi="Times New Roman" w:cs="Times New Roman"/>
          <w:noProof w:val="0"/>
          <w:sz w:val="24"/>
          <w:szCs w:val="24"/>
          <w:lang w:val="en-US"/>
        </w:rPr>
        <w:t xml:space="preserve"> economy with a large</w:t>
      </w:r>
      <w:r w:rsidR="001C6069"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construction and service sector in </w:t>
      </w:r>
      <w:r w:rsidR="001C6069" w:rsidRPr="00904438">
        <w:rPr>
          <w:rFonts w:ascii="Times New Roman" w:hAnsi="Times New Roman" w:cs="Times New Roman"/>
          <w:noProof w:val="0"/>
          <w:sz w:val="24"/>
          <w:szCs w:val="24"/>
          <w:lang w:val="en-US"/>
        </w:rPr>
        <w:t xml:space="preserve">Orikum and </w:t>
      </w:r>
      <w:r w:rsidRPr="00904438">
        <w:rPr>
          <w:rFonts w:ascii="Times New Roman" w:hAnsi="Times New Roman" w:cs="Times New Roman"/>
          <w:noProof w:val="0"/>
          <w:sz w:val="24"/>
          <w:szCs w:val="24"/>
          <w:lang w:val="en-US"/>
        </w:rPr>
        <w:t xml:space="preserve">the </w:t>
      </w:r>
      <w:r w:rsidR="001C6069" w:rsidRPr="00904438">
        <w:rPr>
          <w:rFonts w:ascii="Times New Roman" w:hAnsi="Times New Roman" w:cs="Times New Roman"/>
          <w:noProof w:val="0"/>
          <w:sz w:val="24"/>
          <w:szCs w:val="24"/>
          <w:lang w:val="en-US"/>
        </w:rPr>
        <w:t>northern</w:t>
      </w:r>
      <w:r w:rsidRPr="00904438">
        <w:rPr>
          <w:rFonts w:ascii="Times New Roman" w:hAnsi="Times New Roman" w:cs="Times New Roman"/>
          <w:noProof w:val="0"/>
          <w:sz w:val="24"/>
          <w:szCs w:val="24"/>
          <w:lang w:val="en-US"/>
        </w:rPr>
        <w:t xml:space="preserve"> part of the </w:t>
      </w:r>
      <w:r w:rsidR="001C6069" w:rsidRPr="00904438">
        <w:rPr>
          <w:rFonts w:ascii="Times New Roman" w:hAnsi="Times New Roman" w:cs="Times New Roman"/>
          <w:noProof w:val="0"/>
          <w:sz w:val="24"/>
          <w:szCs w:val="24"/>
          <w:lang w:val="en-US"/>
        </w:rPr>
        <w:t xml:space="preserve">area </w:t>
      </w:r>
      <w:r w:rsidR="00F15760" w:rsidRPr="00904438">
        <w:rPr>
          <w:rFonts w:ascii="Times New Roman" w:hAnsi="Times New Roman" w:cs="Times New Roman"/>
          <w:noProof w:val="0"/>
          <w:sz w:val="24"/>
          <w:szCs w:val="24"/>
          <w:lang w:val="en-US"/>
        </w:rPr>
        <w:t>(Radhima</w:t>
      </w:r>
      <w:r w:rsidR="001C6069" w:rsidRPr="00904438">
        <w:rPr>
          <w:rFonts w:ascii="Times New Roman" w:hAnsi="Times New Roman" w:cs="Times New Roman"/>
          <w:noProof w:val="0"/>
          <w:sz w:val="24"/>
          <w:szCs w:val="24"/>
          <w:lang w:val="en-US"/>
        </w:rPr>
        <w:t>)</w:t>
      </w:r>
      <w:r w:rsidRPr="00904438">
        <w:rPr>
          <w:rFonts w:ascii="Times New Roman" w:hAnsi="Times New Roman" w:cs="Times New Roman"/>
          <w:noProof w:val="0"/>
          <w:sz w:val="24"/>
          <w:szCs w:val="24"/>
          <w:lang w:val="en-US"/>
        </w:rPr>
        <w:t xml:space="preserve"> and</w:t>
      </w:r>
      <w:r w:rsidR="00F15760" w:rsidRPr="00904438">
        <w:rPr>
          <w:rFonts w:ascii="Times New Roman" w:hAnsi="Times New Roman" w:cs="Times New Roman"/>
          <w:noProof w:val="0"/>
          <w:sz w:val="24"/>
          <w:szCs w:val="24"/>
          <w:lang w:val="en-US"/>
        </w:rPr>
        <w:t xml:space="preserve"> predominantly</w:t>
      </w:r>
      <w:r w:rsidRPr="00904438">
        <w:rPr>
          <w:rFonts w:ascii="Times New Roman" w:hAnsi="Times New Roman" w:cs="Times New Roman"/>
          <w:noProof w:val="0"/>
          <w:sz w:val="24"/>
          <w:szCs w:val="24"/>
          <w:lang w:val="en-US"/>
        </w:rPr>
        <w:t xml:space="preserve"> rural economy in the</w:t>
      </w:r>
      <w:r w:rsidR="001C6069" w:rsidRPr="00904438">
        <w:rPr>
          <w:rFonts w:ascii="Times New Roman" w:hAnsi="Times New Roman" w:cs="Times New Roman"/>
          <w:noProof w:val="0"/>
          <w:sz w:val="24"/>
          <w:szCs w:val="24"/>
          <w:lang w:val="en-US"/>
        </w:rPr>
        <w:t xml:space="preserve"> terrestrial villages. </w:t>
      </w:r>
    </w:p>
    <w:p w:rsidR="007C5A7B" w:rsidRPr="00904438" w:rsidRDefault="007C5A7B"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7C5A7B" w:rsidRPr="00904438" w:rsidRDefault="007C5A7B" w:rsidP="00DB4CB9">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Referring above, the </w:t>
      </w:r>
      <w:r w:rsidRPr="00904438">
        <w:rPr>
          <w:rFonts w:ascii="Times New Roman" w:hAnsi="Times New Roman" w:cs="Times New Roman"/>
          <w:bCs/>
          <w:noProof w:val="0"/>
          <w:sz w:val="24"/>
          <w:szCs w:val="24"/>
          <w:lang w:val="en-US"/>
        </w:rPr>
        <w:t xml:space="preserve">dynamic sectors </w:t>
      </w:r>
      <w:r w:rsidRPr="00904438">
        <w:rPr>
          <w:rFonts w:ascii="Times New Roman" w:hAnsi="Times New Roman" w:cs="Times New Roman"/>
          <w:noProof w:val="0"/>
          <w:sz w:val="24"/>
          <w:szCs w:val="24"/>
          <w:lang w:val="en-US"/>
        </w:rPr>
        <w:t>are mainly f</w:t>
      </w:r>
      <w:r w:rsidR="00DB4CB9" w:rsidRPr="00904438">
        <w:rPr>
          <w:rFonts w:ascii="Times New Roman" w:hAnsi="Times New Roman" w:cs="Times New Roman"/>
          <w:noProof w:val="0"/>
          <w:sz w:val="24"/>
          <w:szCs w:val="24"/>
          <w:lang w:val="en-US"/>
        </w:rPr>
        <w:t>ive:</w:t>
      </w:r>
      <w:r w:rsidRPr="00904438">
        <w:rPr>
          <w:rFonts w:ascii="Times New Roman" w:hAnsi="Times New Roman" w:cs="Times New Roman"/>
          <w:noProof w:val="0"/>
          <w:sz w:val="24"/>
          <w:szCs w:val="24"/>
          <w:lang w:val="en-US"/>
        </w:rPr>
        <w:t xml:space="preserve"> </w:t>
      </w:r>
      <w:r w:rsidR="00DB4CB9" w:rsidRPr="00904438">
        <w:rPr>
          <w:rFonts w:ascii="Times New Roman" w:hAnsi="Times New Roman" w:cs="Times New Roman"/>
          <w:b/>
          <w:bCs/>
          <w:noProof w:val="0"/>
          <w:sz w:val="24"/>
          <w:szCs w:val="24"/>
          <w:lang w:val="en-US"/>
        </w:rPr>
        <w:t>a)</w:t>
      </w:r>
      <w:r w:rsidR="00DB4CB9" w:rsidRPr="00904438">
        <w:rPr>
          <w:rFonts w:ascii="Times New Roman" w:hAnsi="Times New Roman" w:cs="Times New Roman"/>
          <w:noProof w:val="0"/>
          <w:sz w:val="24"/>
          <w:szCs w:val="24"/>
          <w:lang w:val="en-US"/>
        </w:rPr>
        <w:t xml:space="preserve"> </w:t>
      </w:r>
      <w:r w:rsidRPr="00904438">
        <w:rPr>
          <w:rFonts w:ascii="Times New Roman" w:hAnsi="Times New Roman" w:cs="Times New Roman"/>
          <w:b/>
          <w:noProof w:val="0"/>
          <w:sz w:val="24"/>
          <w:szCs w:val="24"/>
          <w:lang w:val="en-US"/>
        </w:rPr>
        <w:t>construction</w:t>
      </w:r>
      <w:r w:rsidR="00DB4CB9" w:rsidRPr="00904438">
        <w:rPr>
          <w:rFonts w:ascii="Times New Roman" w:hAnsi="Times New Roman" w:cs="Times New Roman"/>
          <w:b/>
          <w:noProof w:val="0"/>
          <w:sz w:val="24"/>
          <w:szCs w:val="24"/>
          <w:lang w:val="en-US"/>
        </w:rPr>
        <w:t xml:space="preserve"> and </w:t>
      </w:r>
      <w:r w:rsidRPr="00904438">
        <w:rPr>
          <w:rFonts w:ascii="Times New Roman" w:hAnsi="Times New Roman" w:cs="Times New Roman"/>
          <w:b/>
          <w:noProof w:val="0"/>
          <w:sz w:val="24"/>
          <w:szCs w:val="24"/>
          <w:lang w:val="en-US"/>
        </w:rPr>
        <w:t>servi</w:t>
      </w:r>
      <w:r w:rsidR="00F15760" w:rsidRPr="00904438">
        <w:rPr>
          <w:rFonts w:ascii="Times New Roman" w:hAnsi="Times New Roman" w:cs="Times New Roman"/>
          <w:b/>
          <w:noProof w:val="0"/>
          <w:sz w:val="24"/>
          <w:szCs w:val="24"/>
          <w:lang w:val="en-US"/>
        </w:rPr>
        <w:t>ces</w:t>
      </w:r>
      <w:r w:rsidR="00DB4CB9" w:rsidRPr="00904438">
        <w:rPr>
          <w:rFonts w:ascii="Times New Roman" w:hAnsi="Times New Roman" w:cs="Times New Roman"/>
          <w:b/>
          <w:noProof w:val="0"/>
          <w:sz w:val="24"/>
          <w:szCs w:val="24"/>
          <w:lang w:val="en-US"/>
        </w:rPr>
        <w:t>;</w:t>
      </w:r>
      <w:r w:rsidR="00F15760" w:rsidRPr="00904438">
        <w:rPr>
          <w:rFonts w:ascii="Times New Roman" w:hAnsi="Times New Roman" w:cs="Times New Roman"/>
          <w:b/>
          <w:noProof w:val="0"/>
          <w:sz w:val="24"/>
          <w:szCs w:val="24"/>
          <w:lang w:val="en-US"/>
        </w:rPr>
        <w:t xml:space="preserve"> </w:t>
      </w:r>
      <w:r w:rsidR="00DB4CB9" w:rsidRPr="00904438">
        <w:rPr>
          <w:rFonts w:ascii="Times New Roman" w:hAnsi="Times New Roman" w:cs="Times New Roman"/>
          <w:b/>
          <w:noProof w:val="0"/>
          <w:sz w:val="24"/>
          <w:szCs w:val="24"/>
          <w:lang w:val="en-US"/>
        </w:rPr>
        <w:t xml:space="preserve">b) </w:t>
      </w:r>
      <w:r w:rsidR="00F15760" w:rsidRPr="00904438">
        <w:rPr>
          <w:rFonts w:ascii="Times New Roman" w:hAnsi="Times New Roman" w:cs="Times New Roman"/>
          <w:b/>
          <w:noProof w:val="0"/>
          <w:sz w:val="24"/>
          <w:szCs w:val="24"/>
          <w:lang w:val="en-US"/>
        </w:rPr>
        <w:t>livestock</w:t>
      </w:r>
      <w:r w:rsidR="00DB4CB9" w:rsidRPr="00904438">
        <w:rPr>
          <w:rFonts w:ascii="Times New Roman" w:hAnsi="Times New Roman" w:cs="Times New Roman"/>
          <w:b/>
          <w:noProof w:val="0"/>
          <w:sz w:val="24"/>
          <w:szCs w:val="24"/>
          <w:lang w:val="en-US"/>
        </w:rPr>
        <w:t>;</w:t>
      </w:r>
      <w:r w:rsidR="00F15760" w:rsidRPr="00904438">
        <w:rPr>
          <w:rFonts w:ascii="Times New Roman" w:hAnsi="Times New Roman" w:cs="Times New Roman"/>
          <w:b/>
          <w:noProof w:val="0"/>
          <w:sz w:val="24"/>
          <w:szCs w:val="24"/>
          <w:lang w:val="en-US"/>
        </w:rPr>
        <w:t xml:space="preserve"> </w:t>
      </w:r>
      <w:r w:rsidR="00DB4CB9" w:rsidRPr="00904438">
        <w:rPr>
          <w:rFonts w:ascii="Times New Roman" w:hAnsi="Times New Roman" w:cs="Times New Roman"/>
          <w:b/>
          <w:noProof w:val="0"/>
          <w:sz w:val="24"/>
          <w:szCs w:val="24"/>
          <w:lang w:val="en-US"/>
        </w:rPr>
        <w:t xml:space="preserve">c) </w:t>
      </w:r>
      <w:r w:rsidR="00F15760" w:rsidRPr="00904438">
        <w:rPr>
          <w:rFonts w:ascii="Times New Roman" w:hAnsi="Times New Roman" w:cs="Times New Roman"/>
          <w:b/>
          <w:noProof w:val="0"/>
          <w:sz w:val="24"/>
          <w:szCs w:val="24"/>
          <w:lang w:val="en-US"/>
        </w:rPr>
        <w:t>agriculture</w:t>
      </w:r>
      <w:r w:rsidR="00DB4CB9" w:rsidRPr="00904438">
        <w:rPr>
          <w:rFonts w:ascii="Times New Roman" w:hAnsi="Times New Roman" w:cs="Times New Roman"/>
          <w:b/>
          <w:noProof w:val="0"/>
          <w:sz w:val="24"/>
          <w:szCs w:val="24"/>
          <w:lang w:val="en-US"/>
        </w:rPr>
        <w:t xml:space="preserve">; </w:t>
      </w:r>
      <w:r w:rsidR="00DB4CB9" w:rsidRPr="00904438">
        <w:rPr>
          <w:rFonts w:ascii="Times New Roman" w:hAnsi="Times New Roman" w:cs="Times New Roman"/>
          <w:noProof w:val="0"/>
          <w:sz w:val="24"/>
          <w:szCs w:val="24"/>
          <w:lang w:val="en-US"/>
        </w:rPr>
        <w:t xml:space="preserve">and </w:t>
      </w:r>
      <w:r w:rsidR="00DB4CB9" w:rsidRPr="00904438">
        <w:rPr>
          <w:rFonts w:ascii="Times New Roman" w:hAnsi="Times New Roman" w:cs="Times New Roman"/>
          <w:b/>
          <w:bCs/>
          <w:noProof w:val="0"/>
          <w:sz w:val="24"/>
          <w:szCs w:val="24"/>
          <w:lang w:val="en-US"/>
        </w:rPr>
        <w:t>d)</w:t>
      </w:r>
      <w:r w:rsidR="00DB4CB9" w:rsidRPr="00904438">
        <w:rPr>
          <w:rFonts w:ascii="Times New Roman" w:hAnsi="Times New Roman" w:cs="Times New Roman"/>
          <w:noProof w:val="0"/>
          <w:sz w:val="24"/>
          <w:szCs w:val="24"/>
          <w:lang w:val="en-US"/>
        </w:rPr>
        <w:t xml:space="preserve"> </w:t>
      </w:r>
      <w:r w:rsidRPr="00904438">
        <w:rPr>
          <w:rFonts w:ascii="Times New Roman" w:hAnsi="Times New Roman" w:cs="Times New Roman"/>
          <w:b/>
          <w:bCs/>
          <w:noProof w:val="0"/>
          <w:sz w:val="24"/>
          <w:szCs w:val="24"/>
          <w:lang w:val="en-US"/>
        </w:rPr>
        <w:t>the fishing sector</w:t>
      </w:r>
      <w:r w:rsidR="00DB4CB9" w:rsidRPr="00904438">
        <w:rPr>
          <w:rFonts w:ascii="Times New Roman" w:hAnsi="Times New Roman" w:cs="Times New Roman"/>
          <w:noProof w:val="0"/>
          <w:sz w:val="24"/>
          <w:szCs w:val="24"/>
          <w:lang w:val="en-US"/>
        </w:rPr>
        <w:t xml:space="preserve">. </w:t>
      </w:r>
    </w:p>
    <w:p w:rsidR="007C5A7B" w:rsidRPr="00904438" w:rsidRDefault="007C5A7B"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690EBD" w:rsidRPr="00904438" w:rsidRDefault="00DB4CB9" w:rsidP="007C7A3A">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i/>
          <w:iCs/>
          <w:noProof w:val="0"/>
          <w:sz w:val="24"/>
          <w:szCs w:val="24"/>
          <w:u w:val="single"/>
          <w:lang w:val="en-US"/>
        </w:rPr>
        <w:t xml:space="preserve">a) </w:t>
      </w:r>
      <w:r w:rsidR="00690EBD" w:rsidRPr="00904438">
        <w:rPr>
          <w:rFonts w:ascii="Times New Roman" w:hAnsi="Times New Roman" w:cs="Times New Roman"/>
          <w:i/>
          <w:iCs/>
          <w:noProof w:val="0"/>
          <w:sz w:val="24"/>
          <w:szCs w:val="24"/>
          <w:u w:val="single"/>
          <w:lang w:val="en-US"/>
        </w:rPr>
        <w:t>Construction and services</w:t>
      </w:r>
      <w:r w:rsidR="00690EBD" w:rsidRPr="00904438">
        <w:rPr>
          <w:rFonts w:ascii="Times New Roman" w:hAnsi="Times New Roman" w:cs="Times New Roman"/>
          <w:noProof w:val="0"/>
          <w:sz w:val="24"/>
          <w:szCs w:val="24"/>
          <w:u w:val="single"/>
          <w:lang w:val="en-US"/>
        </w:rPr>
        <w:t xml:space="preserve"> (tourism and other trade activities</w:t>
      </w:r>
      <w:r w:rsidR="000C07DA" w:rsidRPr="00904438">
        <w:rPr>
          <w:rFonts w:ascii="Times New Roman" w:hAnsi="Times New Roman" w:cs="Times New Roman"/>
          <w:noProof w:val="0"/>
          <w:sz w:val="24"/>
          <w:szCs w:val="24"/>
          <w:u w:val="single"/>
          <w:lang w:val="en-US"/>
        </w:rPr>
        <w:t>:  see in the following</w:t>
      </w:r>
      <w:r w:rsidR="00690EBD" w:rsidRPr="00904438">
        <w:rPr>
          <w:rFonts w:ascii="Times New Roman" w:hAnsi="Times New Roman" w:cs="Times New Roman"/>
          <w:noProof w:val="0"/>
          <w:sz w:val="24"/>
          <w:szCs w:val="24"/>
          <w:u w:val="single"/>
          <w:lang w:val="en-US"/>
        </w:rPr>
        <w:t>):</w:t>
      </w:r>
      <w:r w:rsidR="00690EBD" w:rsidRPr="00904438">
        <w:rPr>
          <w:rFonts w:ascii="Times New Roman" w:hAnsi="Times New Roman" w:cs="Times New Roman"/>
          <w:noProof w:val="0"/>
          <w:sz w:val="24"/>
          <w:szCs w:val="24"/>
          <w:lang w:val="en-US"/>
        </w:rPr>
        <w:t xml:space="preserve"> </w:t>
      </w:r>
      <w:r w:rsidR="007C5A7B" w:rsidRPr="00904438">
        <w:rPr>
          <w:rFonts w:ascii="Times New Roman" w:hAnsi="Times New Roman" w:cs="Times New Roman"/>
          <w:noProof w:val="0"/>
          <w:sz w:val="24"/>
          <w:szCs w:val="24"/>
          <w:lang w:val="en-US"/>
        </w:rPr>
        <w:t>In Orikum are counted 280 enterprises, from which 40 of them a</w:t>
      </w:r>
      <w:r w:rsidR="00F15760" w:rsidRPr="00904438">
        <w:rPr>
          <w:rFonts w:ascii="Times New Roman" w:hAnsi="Times New Roman" w:cs="Times New Roman"/>
          <w:noProof w:val="0"/>
          <w:sz w:val="24"/>
          <w:szCs w:val="24"/>
          <w:lang w:val="en-US"/>
        </w:rPr>
        <w:t>re considered medium enterprise (R</w:t>
      </w:r>
      <w:r w:rsidR="007C5A7B" w:rsidRPr="00904438">
        <w:rPr>
          <w:rFonts w:ascii="Times New Roman" w:hAnsi="Times New Roman" w:cs="Times New Roman"/>
          <w:noProof w:val="0"/>
          <w:sz w:val="24"/>
          <w:szCs w:val="24"/>
          <w:lang w:val="en-US"/>
        </w:rPr>
        <w:t>egistered as shpk</w:t>
      </w:r>
      <w:r w:rsidR="00F15760" w:rsidRPr="00904438">
        <w:rPr>
          <w:rFonts w:ascii="Times New Roman" w:hAnsi="Times New Roman" w:cs="Times New Roman"/>
          <w:noProof w:val="0"/>
          <w:sz w:val="24"/>
          <w:szCs w:val="24"/>
          <w:lang w:val="en-US"/>
        </w:rPr>
        <w:t xml:space="preserve"> </w:t>
      </w:r>
      <w:r w:rsidR="007C5A7B" w:rsidRPr="00904438">
        <w:rPr>
          <w:rFonts w:ascii="Times New Roman" w:hAnsi="Times New Roman" w:cs="Times New Roman"/>
          <w:noProof w:val="0"/>
          <w:sz w:val="24"/>
          <w:szCs w:val="24"/>
          <w:lang w:val="en-US"/>
        </w:rPr>
        <w:t>/Ltd as per Albanian legislation). The majority are concentrated in Orikum, Radhime and Dukat.</w:t>
      </w:r>
      <w:r w:rsidRPr="00904438">
        <w:rPr>
          <w:rFonts w:ascii="Times New Roman" w:hAnsi="Times New Roman" w:cs="Times New Roman"/>
          <w:noProof w:val="0"/>
          <w:sz w:val="24"/>
          <w:szCs w:val="24"/>
          <w:lang w:val="en-US"/>
        </w:rPr>
        <w:t xml:space="preserve"> The total numbers of registered </w:t>
      </w:r>
      <w:r w:rsidR="007C7A3A" w:rsidRPr="00904438">
        <w:rPr>
          <w:rFonts w:ascii="Times New Roman" w:hAnsi="Times New Roman" w:cs="Times New Roman"/>
          <w:noProof w:val="0"/>
          <w:sz w:val="24"/>
          <w:szCs w:val="24"/>
          <w:lang w:val="en-US"/>
        </w:rPr>
        <w:t xml:space="preserve">tourism facilities and accommodation structures is 29 in total. </w:t>
      </w:r>
      <w:r w:rsidRPr="00904438">
        <w:rPr>
          <w:rFonts w:ascii="Times New Roman" w:hAnsi="Times New Roman" w:cs="Times New Roman"/>
          <w:noProof w:val="0"/>
          <w:sz w:val="24"/>
          <w:szCs w:val="24"/>
          <w:lang w:val="en-US"/>
        </w:rPr>
        <w:t xml:space="preserve"> </w:t>
      </w:r>
      <w:r w:rsidR="007C7A3A"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  </w:t>
      </w:r>
    </w:p>
    <w:p w:rsidR="00690EBD" w:rsidRPr="00904438" w:rsidRDefault="00690EBD"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B61126" w:rsidRPr="00904438" w:rsidRDefault="00DB4CB9" w:rsidP="00A00566">
      <w:pPr>
        <w:autoSpaceDE w:val="0"/>
        <w:autoSpaceDN w:val="0"/>
        <w:adjustRightInd w:val="0"/>
        <w:spacing w:after="0" w:line="240" w:lineRule="auto"/>
        <w:jc w:val="both"/>
        <w:rPr>
          <w:rFonts w:ascii="Times New Roman" w:hAnsi="Times New Roman" w:cs="Times New Roman"/>
          <w:sz w:val="24"/>
          <w:szCs w:val="24"/>
        </w:rPr>
      </w:pPr>
      <w:r w:rsidRPr="00904438">
        <w:rPr>
          <w:rFonts w:ascii="Times New Roman" w:hAnsi="Times New Roman" w:cs="Times New Roman"/>
          <w:i/>
          <w:iCs/>
          <w:noProof w:val="0"/>
          <w:sz w:val="24"/>
          <w:szCs w:val="24"/>
          <w:u w:val="single"/>
          <w:lang w:val="en-US"/>
        </w:rPr>
        <w:t xml:space="preserve">b) </w:t>
      </w:r>
      <w:r w:rsidR="00690EBD" w:rsidRPr="00904438">
        <w:rPr>
          <w:rFonts w:ascii="Times New Roman" w:hAnsi="Times New Roman" w:cs="Times New Roman"/>
          <w:i/>
          <w:iCs/>
          <w:noProof w:val="0"/>
          <w:sz w:val="24"/>
          <w:szCs w:val="24"/>
          <w:u w:val="single"/>
          <w:lang w:val="en-US"/>
        </w:rPr>
        <w:t>Livestock</w:t>
      </w:r>
      <w:r w:rsidR="00690EBD" w:rsidRPr="00904438">
        <w:rPr>
          <w:rFonts w:ascii="Times New Roman" w:hAnsi="Times New Roman" w:cs="Times New Roman"/>
          <w:noProof w:val="0"/>
          <w:sz w:val="24"/>
          <w:szCs w:val="24"/>
          <w:u w:val="single"/>
          <w:lang w:val="en-US"/>
        </w:rPr>
        <w:t>:</w:t>
      </w:r>
      <w:r w:rsidR="00F15760" w:rsidRPr="00904438">
        <w:rPr>
          <w:rFonts w:ascii="Times New Roman" w:hAnsi="Times New Roman" w:cs="Times New Roman"/>
          <w:noProof w:val="0"/>
          <w:sz w:val="24"/>
          <w:szCs w:val="24"/>
          <w:lang w:val="en-US"/>
        </w:rPr>
        <w:t xml:space="preserve"> Due to its</w:t>
      </w:r>
      <w:r w:rsidR="00A53B5B" w:rsidRPr="00904438">
        <w:rPr>
          <w:rFonts w:ascii="Times New Roman" w:hAnsi="Times New Roman" w:cs="Times New Roman"/>
          <w:noProof w:val="0"/>
          <w:sz w:val="24"/>
          <w:szCs w:val="24"/>
          <w:lang w:val="en-US"/>
        </w:rPr>
        <w:t xml:space="preserve"> alpine and subalpine pastures and meadows, the study area used to have and is developing now the l</w:t>
      </w:r>
      <w:r w:rsidR="00690EBD" w:rsidRPr="00904438">
        <w:rPr>
          <w:rFonts w:ascii="Times New Roman" w:hAnsi="Times New Roman" w:cs="Times New Roman"/>
          <w:sz w:val="24"/>
          <w:szCs w:val="24"/>
        </w:rPr>
        <w:t xml:space="preserve">ivestock </w:t>
      </w:r>
      <w:r w:rsidR="00A53B5B" w:rsidRPr="00904438">
        <w:rPr>
          <w:rStyle w:val="hps"/>
          <w:rFonts w:ascii="Times New Roman" w:hAnsi="Times New Roman" w:cs="Times New Roman"/>
          <w:sz w:val="24"/>
          <w:szCs w:val="24"/>
        </w:rPr>
        <w:t xml:space="preserve">as the </w:t>
      </w:r>
      <w:r w:rsidR="00690EBD" w:rsidRPr="00904438">
        <w:rPr>
          <w:rStyle w:val="hps"/>
          <w:rFonts w:ascii="Times New Roman" w:hAnsi="Times New Roman" w:cs="Times New Roman"/>
          <w:sz w:val="24"/>
          <w:szCs w:val="24"/>
        </w:rPr>
        <w:t>most important</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economic</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activity</w:t>
      </w:r>
      <w:r w:rsidR="00F15760" w:rsidRPr="00904438">
        <w:rPr>
          <w:rStyle w:val="hps"/>
          <w:rFonts w:ascii="Times New Roman" w:hAnsi="Times New Roman" w:cs="Times New Roman"/>
          <w:sz w:val="24"/>
          <w:szCs w:val="24"/>
        </w:rPr>
        <w:t>,</w:t>
      </w:r>
      <w:r w:rsidR="00690EBD" w:rsidRPr="00904438">
        <w:rPr>
          <w:rStyle w:val="hps"/>
          <w:rFonts w:ascii="Times New Roman" w:hAnsi="Times New Roman" w:cs="Times New Roman"/>
          <w:sz w:val="24"/>
          <w:szCs w:val="24"/>
        </w:rPr>
        <w:t xml:space="preserve"> especially</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goats and sheep</w:t>
      </w:r>
      <w:r w:rsidR="00A53B5B" w:rsidRPr="00904438">
        <w:rPr>
          <w:rStyle w:val="hps"/>
          <w:rFonts w:ascii="Times New Roman" w:hAnsi="Times New Roman" w:cs="Times New Roman"/>
          <w:sz w:val="24"/>
          <w:szCs w:val="24"/>
        </w:rPr>
        <w:t>.</w:t>
      </w:r>
      <w:r w:rsidR="00B61126" w:rsidRPr="00904438">
        <w:rPr>
          <w:rFonts w:ascii="Times New Roman" w:hAnsi="Times New Roman" w:cs="Times New Roman"/>
          <w:sz w:val="24"/>
          <w:szCs w:val="24"/>
        </w:rPr>
        <w:t xml:space="preserve"> </w:t>
      </w:r>
      <w:r w:rsidR="00690EBD" w:rsidRPr="00904438">
        <w:rPr>
          <w:rFonts w:ascii="Times New Roman" w:hAnsi="Times New Roman" w:cs="Times New Roman"/>
          <w:sz w:val="24"/>
          <w:szCs w:val="24"/>
        </w:rPr>
        <w:t xml:space="preserve">The </w:t>
      </w:r>
      <w:r w:rsidR="00690EBD" w:rsidRPr="00904438">
        <w:rPr>
          <w:rStyle w:val="hps"/>
          <w:rFonts w:ascii="Times New Roman" w:hAnsi="Times New Roman" w:cs="Times New Roman"/>
          <w:sz w:val="24"/>
          <w:szCs w:val="24"/>
        </w:rPr>
        <w:t>livestock</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sector</w:t>
      </w:r>
      <w:r w:rsidR="00690EBD" w:rsidRPr="00904438">
        <w:rPr>
          <w:rFonts w:ascii="Times New Roman" w:hAnsi="Times New Roman" w:cs="Times New Roman"/>
          <w:sz w:val="24"/>
          <w:szCs w:val="24"/>
        </w:rPr>
        <w:t xml:space="preserve"> is the most important in </w:t>
      </w:r>
      <w:r w:rsidR="00690EBD" w:rsidRPr="00904438">
        <w:rPr>
          <w:rStyle w:val="hps"/>
          <w:rFonts w:ascii="Times New Roman" w:hAnsi="Times New Roman" w:cs="Times New Roman"/>
          <w:sz w:val="24"/>
          <w:szCs w:val="24"/>
        </w:rPr>
        <w:t>the</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Municipality</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of</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Orikum.</w:t>
      </w:r>
      <w:r w:rsidR="00690EBD" w:rsidRPr="00904438">
        <w:rPr>
          <w:rFonts w:ascii="Times New Roman" w:hAnsi="Times New Roman" w:cs="Times New Roman"/>
          <w:sz w:val="24"/>
          <w:szCs w:val="24"/>
        </w:rPr>
        <w:t xml:space="preserve"> </w:t>
      </w:r>
      <w:r w:rsidR="00B61126" w:rsidRPr="00904438">
        <w:rPr>
          <w:rFonts w:ascii="Times New Roman" w:hAnsi="Times New Roman" w:cs="Times New Roman"/>
          <w:sz w:val="24"/>
          <w:szCs w:val="24"/>
        </w:rPr>
        <w:t xml:space="preserve">Dukat area is listed as the first area in Vlora region </w:t>
      </w:r>
      <w:r w:rsidR="00A53B5B" w:rsidRPr="00904438">
        <w:rPr>
          <w:rFonts w:ascii="Times New Roman" w:hAnsi="Times New Roman" w:cs="Times New Roman"/>
          <w:sz w:val="24"/>
          <w:szCs w:val="24"/>
        </w:rPr>
        <w:t xml:space="preserve">for </w:t>
      </w:r>
      <w:r w:rsidR="00B61126" w:rsidRPr="00904438">
        <w:rPr>
          <w:rFonts w:ascii="Times New Roman" w:hAnsi="Times New Roman" w:cs="Times New Roman"/>
          <w:sz w:val="24"/>
          <w:szCs w:val="24"/>
        </w:rPr>
        <w:t xml:space="preserve">its greatest number of </w:t>
      </w:r>
      <w:r w:rsidR="00A00566">
        <w:rPr>
          <w:rFonts w:ascii="Times New Roman" w:hAnsi="Times New Roman" w:cs="Times New Roman"/>
          <w:sz w:val="24"/>
          <w:szCs w:val="24"/>
        </w:rPr>
        <w:t xml:space="preserve">sheep and goats heads. </w:t>
      </w:r>
      <w:r w:rsidR="00B61126" w:rsidRPr="00904438">
        <w:rPr>
          <w:rFonts w:ascii="Times New Roman" w:hAnsi="Times New Roman" w:cs="Times New Roman"/>
          <w:sz w:val="24"/>
          <w:szCs w:val="24"/>
        </w:rPr>
        <w:t xml:space="preserve"> </w:t>
      </w:r>
    </w:p>
    <w:p w:rsidR="00B61126" w:rsidRPr="00904438" w:rsidRDefault="00690EBD" w:rsidP="007C7A3A">
      <w:pPr>
        <w:spacing w:after="0" w:line="240" w:lineRule="auto"/>
        <w:jc w:val="both"/>
        <w:rPr>
          <w:rFonts w:ascii="Times New Roman" w:hAnsi="Times New Roman" w:cs="Times New Roman"/>
          <w:sz w:val="24"/>
          <w:szCs w:val="24"/>
        </w:rPr>
      </w:pPr>
      <w:r w:rsidRPr="00904438">
        <w:rPr>
          <w:rStyle w:val="hps"/>
          <w:rFonts w:ascii="Times New Roman" w:hAnsi="Times New Roman" w:cs="Times New Roman"/>
          <w:sz w:val="24"/>
          <w:szCs w:val="24"/>
        </w:rPr>
        <w:t>This sector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employs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considerable number of persons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Geographical</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position</w:t>
      </w:r>
      <w:r w:rsidR="00A53B5B" w:rsidRPr="00904438">
        <w:rPr>
          <w:rStyle w:val="hps"/>
          <w:rFonts w:ascii="Times New Roman" w:hAnsi="Times New Roman" w:cs="Times New Roman"/>
          <w:sz w:val="24"/>
          <w:szCs w:val="24"/>
        </w:rPr>
        <w:t>, t</w:t>
      </w:r>
      <w:r w:rsidR="00F15760" w:rsidRPr="00904438">
        <w:rPr>
          <w:rFonts w:ascii="Times New Roman" w:hAnsi="Times New Roman" w:cs="Times New Roman"/>
          <w:sz w:val="24"/>
          <w:szCs w:val="24"/>
        </w:rPr>
        <w:t>he</w:t>
      </w:r>
      <w:r w:rsidRPr="00904438">
        <w:rPr>
          <w:rFonts w:ascii="Times New Roman" w:hAnsi="Times New Roman" w:cs="Times New Roman"/>
          <w:sz w:val="24"/>
          <w:szCs w:val="24"/>
        </w:rPr>
        <w:t xml:space="preserve"> </w:t>
      </w:r>
      <w:r w:rsidR="00A53B5B" w:rsidRPr="00904438">
        <w:rPr>
          <w:rFonts w:ascii="Times New Roman" w:hAnsi="Times New Roman" w:cs="Times New Roman"/>
          <w:sz w:val="24"/>
          <w:szCs w:val="24"/>
        </w:rPr>
        <w:t xml:space="preserve">terrain and local tradition </w:t>
      </w:r>
      <w:r w:rsidRPr="00904438">
        <w:rPr>
          <w:rStyle w:val="hps"/>
          <w:rFonts w:ascii="Times New Roman" w:hAnsi="Times New Roman" w:cs="Times New Roman"/>
          <w:sz w:val="24"/>
          <w:szCs w:val="24"/>
        </w:rPr>
        <w:t>has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made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w:t>
      </w:r>
      <w:r w:rsidR="00A53B5B" w:rsidRPr="00904438">
        <w:rPr>
          <w:rStyle w:val="hps"/>
          <w:rFonts w:ascii="Times New Roman" w:hAnsi="Times New Roman" w:cs="Times New Roman"/>
          <w:sz w:val="24"/>
          <w:szCs w:val="24"/>
        </w:rPr>
        <w:t>the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productive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animal</w:t>
      </w:r>
      <w:r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 xml:space="preserve">numbers </w:t>
      </w:r>
      <w:r w:rsidRPr="00904438">
        <w:rPr>
          <w:rStyle w:val="hps"/>
          <w:rFonts w:ascii="Times New Roman" w:hAnsi="Times New Roman" w:cs="Times New Roman"/>
          <w:sz w:val="24"/>
          <w:szCs w:val="24"/>
        </w:rPr>
        <w:t>be increasing</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This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grow</w:t>
      </w:r>
      <w:r w:rsidR="00B61126" w:rsidRPr="00904438">
        <w:rPr>
          <w:rStyle w:val="hps"/>
          <w:rFonts w:ascii="Times New Roman" w:hAnsi="Times New Roman" w:cs="Times New Roman"/>
          <w:sz w:val="24"/>
          <w:szCs w:val="24"/>
        </w:rPr>
        <w:t>ing development</w:t>
      </w:r>
      <w:r w:rsidR="00B61126"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 xml:space="preserve">of </w:t>
      </w:r>
      <w:r w:rsidRPr="00904438">
        <w:rPr>
          <w:rStyle w:val="hps"/>
          <w:rFonts w:ascii="Times New Roman" w:hAnsi="Times New Roman" w:cs="Times New Roman"/>
          <w:sz w:val="24"/>
          <w:szCs w:val="24"/>
        </w:rPr>
        <w:t>livestock</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has come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result</w:t>
      </w:r>
      <w:r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the</w:t>
      </w:r>
      <w:r w:rsidRPr="00904438">
        <w:rPr>
          <w:rStyle w:val="hps"/>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 xml:space="preserve">increased </w:t>
      </w:r>
      <w:r w:rsidRPr="00904438">
        <w:rPr>
          <w:rStyle w:val="hps"/>
          <w:rFonts w:ascii="Times New Roman" w:hAnsi="Times New Roman" w:cs="Times New Roman"/>
          <w:sz w:val="24"/>
          <w:szCs w:val="24"/>
        </w:rPr>
        <w:t>demand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for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livestock</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products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and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greater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consumption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of</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meat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 this area</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grow</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cattle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cows</w:t>
      </w:r>
      <w:r w:rsidRPr="00904438">
        <w:rPr>
          <w:rFonts w:ascii="Times New Roman" w:hAnsi="Times New Roman" w:cs="Times New Roman"/>
          <w:sz w:val="24"/>
          <w:szCs w:val="24"/>
        </w:rPr>
        <w:t xml:space="preserve">, goats, chickens, </w:t>
      </w:r>
      <w:r w:rsidRPr="00904438">
        <w:rPr>
          <w:rStyle w:val="hps"/>
          <w:rFonts w:ascii="Times New Roman" w:hAnsi="Times New Roman" w:cs="Times New Roman"/>
          <w:sz w:val="24"/>
          <w:szCs w:val="24"/>
        </w:rPr>
        <w:t>turkeys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horses</w:t>
      </w:r>
      <w:r w:rsidRPr="00904438">
        <w:rPr>
          <w:rFonts w:ascii="Times New Roman" w:hAnsi="Times New Roman" w:cs="Times New Roman"/>
          <w:sz w:val="24"/>
          <w:szCs w:val="24"/>
        </w:rPr>
        <w:t xml:space="preserve">, </w:t>
      </w:r>
      <w:r w:rsidR="007C7A3A" w:rsidRPr="00904438">
        <w:rPr>
          <w:rFonts w:ascii="Times New Roman" w:hAnsi="Times New Roman" w:cs="Times New Roman"/>
          <w:sz w:val="24"/>
          <w:szCs w:val="24"/>
        </w:rPr>
        <w:t xml:space="preserve">pigs </w:t>
      </w:r>
      <w:r w:rsidR="00B61126" w:rsidRPr="00904438">
        <w:rPr>
          <w:rFonts w:ascii="Times New Roman" w:hAnsi="Times New Roman" w:cs="Times New Roman"/>
          <w:sz w:val="24"/>
          <w:szCs w:val="24"/>
        </w:rPr>
        <w:t xml:space="preserve">and </w:t>
      </w:r>
      <w:r w:rsidRPr="00904438">
        <w:rPr>
          <w:rStyle w:val="hps"/>
          <w:rFonts w:ascii="Times New Roman" w:hAnsi="Times New Roman" w:cs="Times New Roman"/>
          <w:sz w:val="24"/>
          <w:szCs w:val="24"/>
        </w:rPr>
        <w:t>bees</w:t>
      </w:r>
      <w:r w:rsidR="00B61126" w:rsidRPr="00904438">
        <w:rPr>
          <w:rStyle w:val="hps"/>
          <w:rFonts w:ascii="Times New Roman" w:hAnsi="Times New Roman" w:cs="Times New Roman"/>
          <w:sz w:val="24"/>
          <w:szCs w:val="24"/>
        </w:rPr>
        <w:t>.</w:t>
      </w:r>
      <w:r w:rsidRPr="00904438">
        <w:rPr>
          <w:rFonts w:ascii="Times New Roman" w:hAnsi="Times New Roman" w:cs="Times New Roman"/>
          <w:sz w:val="24"/>
          <w:szCs w:val="24"/>
        </w:rPr>
        <w:t xml:space="preserve"> </w:t>
      </w:r>
    </w:p>
    <w:p w:rsidR="00690EBD" w:rsidRPr="00904438" w:rsidRDefault="00F15760"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The used area </w:t>
      </w:r>
      <w:r w:rsidR="00B61126" w:rsidRPr="00904438">
        <w:rPr>
          <w:rFonts w:ascii="Times New Roman" w:hAnsi="Times New Roman" w:cs="Times New Roman"/>
          <w:sz w:val="24"/>
          <w:szCs w:val="24"/>
        </w:rPr>
        <w:t xml:space="preserve">for sheeps are: </w:t>
      </w:r>
      <w:r w:rsidR="00690EBD" w:rsidRPr="00904438">
        <w:rPr>
          <w:rStyle w:val="hps"/>
          <w:rFonts w:ascii="Times New Roman" w:hAnsi="Times New Roman" w:cs="Times New Roman"/>
          <w:sz w:val="24"/>
          <w:szCs w:val="24"/>
        </w:rPr>
        <w:t>Ravenna</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w:t>
      </w:r>
      <w:r w:rsidRPr="00904438">
        <w:rPr>
          <w:rStyle w:val="hps"/>
          <w:rFonts w:ascii="Times New Roman" w:hAnsi="Times New Roman" w:cs="Times New Roman"/>
          <w:sz w:val="24"/>
          <w:szCs w:val="24"/>
        </w:rPr>
        <w:t xml:space="preserve">in the </w:t>
      </w:r>
      <w:r w:rsidR="00690EBD" w:rsidRPr="00904438">
        <w:rPr>
          <w:rFonts w:ascii="Times New Roman" w:hAnsi="Times New Roman" w:cs="Times New Roman"/>
          <w:sz w:val="24"/>
          <w:szCs w:val="24"/>
        </w:rPr>
        <w:t xml:space="preserve">Karaburun </w:t>
      </w:r>
      <w:r w:rsidR="00690EBD" w:rsidRPr="00904438">
        <w:rPr>
          <w:rStyle w:val="hps"/>
          <w:rFonts w:ascii="Times New Roman" w:hAnsi="Times New Roman" w:cs="Times New Roman"/>
          <w:sz w:val="24"/>
          <w:szCs w:val="24"/>
        </w:rPr>
        <w:t>area</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Tragjas</w:t>
      </w:r>
      <w:r w:rsidR="00690EBD" w:rsidRPr="00904438">
        <w:rPr>
          <w:rStyle w:val="atn"/>
          <w:rFonts w:ascii="Times New Roman" w:hAnsi="Times New Roman" w:cs="Times New Roman"/>
          <w:sz w:val="24"/>
          <w:szCs w:val="24"/>
        </w:rPr>
        <w:t>-</w:t>
      </w:r>
      <w:r w:rsidR="00690EBD" w:rsidRPr="00904438">
        <w:rPr>
          <w:rFonts w:ascii="Times New Roman" w:hAnsi="Times New Roman" w:cs="Times New Roman"/>
          <w:sz w:val="24"/>
          <w:szCs w:val="24"/>
        </w:rPr>
        <w:t xml:space="preserve">Orikum </w:t>
      </w:r>
      <w:r w:rsidR="00B61126" w:rsidRPr="00904438">
        <w:rPr>
          <w:rStyle w:val="hps"/>
          <w:rFonts w:ascii="Times New Roman" w:hAnsi="Times New Roman" w:cs="Times New Roman"/>
          <w:sz w:val="24"/>
          <w:szCs w:val="24"/>
        </w:rPr>
        <w:t xml:space="preserve">valley, </w:t>
      </w:r>
      <w:r w:rsidR="00690EBD" w:rsidRPr="00904438">
        <w:rPr>
          <w:rStyle w:val="hps"/>
          <w:rFonts w:ascii="Times New Roman" w:hAnsi="Times New Roman" w:cs="Times New Roman"/>
          <w:sz w:val="24"/>
          <w:szCs w:val="24"/>
        </w:rPr>
        <w:t>Dukat</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field</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​​Valtos</w:t>
      </w:r>
      <w:r w:rsidR="00B61126" w:rsidRPr="00904438">
        <w:rPr>
          <w:rStyle w:val="hps"/>
          <w:rFonts w:ascii="Times New Roman" w:hAnsi="Times New Roman" w:cs="Times New Roman"/>
          <w:sz w:val="24"/>
          <w:szCs w:val="24"/>
        </w:rPr>
        <w:t xml:space="preserve"> area</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w:t>
      </w:r>
      <w:r w:rsidR="00690EBD" w:rsidRPr="00904438">
        <w:rPr>
          <w:rFonts w:ascii="Times New Roman" w:hAnsi="Times New Roman" w:cs="Times New Roman"/>
          <w:sz w:val="24"/>
          <w:szCs w:val="24"/>
        </w:rPr>
        <w:t xml:space="preserve">former </w:t>
      </w:r>
      <w:r w:rsidR="00690EBD" w:rsidRPr="00904438">
        <w:rPr>
          <w:rStyle w:val="hps"/>
          <w:rFonts w:ascii="Times New Roman" w:hAnsi="Times New Roman" w:cs="Times New Roman"/>
          <w:sz w:val="24"/>
          <w:szCs w:val="24"/>
        </w:rPr>
        <w:t>lagoon</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area</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and</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partly</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Radhima</w:t>
      </w:r>
      <w:r w:rsidR="00690EBD"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The</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goats</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grazing</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in</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the</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mountain range</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from</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Dhermiu</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in</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Gjuhez</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w:t>
      </w:r>
      <w:r w:rsidR="00690EBD" w:rsidRPr="00904438">
        <w:rPr>
          <w:rFonts w:ascii="Times New Roman" w:hAnsi="Times New Roman" w:cs="Times New Roman"/>
          <w:sz w:val="24"/>
          <w:szCs w:val="24"/>
        </w:rPr>
        <w:t xml:space="preserve">Karaburun </w:t>
      </w:r>
      <w:r w:rsidR="00690EBD" w:rsidRPr="00904438">
        <w:rPr>
          <w:rStyle w:val="hps"/>
          <w:rFonts w:ascii="Times New Roman" w:hAnsi="Times New Roman" w:cs="Times New Roman"/>
          <w:sz w:val="24"/>
          <w:szCs w:val="24"/>
        </w:rPr>
        <w:t>C</w:t>
      </w:r>
      <w:r w:rsidR="00B61126" w:rsidRPr="00904438">
        <w:rPr>
          <w:rStyle w:val="hps"/>
          <w:rFonts w:ascii="Times New Roman" w:hAnsi="Times New Roman" w:cs="Times New Roman"/>
          <w:sz w:val="24"/>
          <w:szCs w:val="24"/>
        </w:rPr>
        <w:t>hannel A</w:t>
      </w:r>
      <w:r w:rsidR="00690EBD" w:rsidRPr="00904438">
        <w:rPr>
          <w:rStyle w:val="hps"/>
          <w:rFonts w:ascii="Times New Roman" w:hAnsi="Times New Roman" w:cs="Times New Roman"/>
          <w:sz w:val="24"/>
          <w:szCs w:val="24"/>
        </w:rPr>
        <w:t>rea</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Very few</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goats</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 xml:space="preserve">are kept </w:t>
      </w:r>
      <w:r w:rsidR="00B61126" w:rsidRPr="00904438">
        <w:rPr>
          <w:rStyle w:val="hps"/>
          <w:rFonts w:ascii="Times New Roman" w:hAnsi="Times New Roman" w:cs="Times New Roman"/>
          <w:sz w:val="24"/>
          <w:szCs w:val="24"/>
        </w:rPr>
        <w:t>within the</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villages,</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especially</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in</w:t>
      </w:r>
      <w:r w:rsidR="00690EBD" w:rsidRPr="00904438">
        <w:rPr>
          <w:rFonts w:ascii="Times New Roman" w:hAnsi="Times New Roman" w:cs="Times New Roman"/>
          <w:sz w:val="24"/>
          <w:szCs w:val="24"/>
        </w:rPr>
        <w:t xml:space="preserve"> </w:t>
      </w:r>
      <w:r w:rsidR="00690EBD" w:rsidRPr="00904438">
        <w:rPr>
          <w:rStyle w:val="hps"/>
          <w:rFonts w:ascii="Times New Roman" w:hAnsi="Times New Roman" w:cs="Times New Roman"/>
          <w:sz w:val="24"/>
          <w:szCs w:val="24"/>
        </w:rPr>
        <w:t>Old</w:t>
      </w:r>
      <w:r w:rsidR="00690EBD"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 xml:space="preserve">Dukat. </w:t>
      </w:r>
    </w:p>
    <w:p w:rsidR="00690EBD" w:rsidRDefault="00690EBD"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As seen in the </w:t>
      </w:r>
      <w:r w:rsidRPr="00904438">
        <w:rPr>
          <w:rStyle w:val="hps"/>
          <w:rFonts w:ascii="Times New Roman" w:hAnsi="Times New Roman" w:cs="Times New Roman"/>
          <w:sz w:val="24"/>
          <w:szCs w:val="24"/>
        </w:rPr>
        <w:t>chart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below</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Dukat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field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has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 xml:space="preserve">the </w:t>
      </w:r>
      <w:r w:rsidR="00B61126" w:rsidRPr="00904438">
        <w:rPr>
          <w:rStyle w:val="hps"/>
          <w:rFonts w:ascii="Times New Roman" w:hAnsi="Times New Roman" w:cs="Times New Roman"/>
          <w:sz w:val="24"/>
          <w:szCs w:val="24"/>
        </w:rPr>
        <w:t xml:space="preserve">biggest </w:t>
      </w:r>
      <w:r w:rsidRPr="00904438">
        <w:rPr>
          <w:rStyle w:val="hps"/>
          <w:rFonts w:ascii="Times New Roman" w:hAnsi="Times New Roman" w:cs="Times New Roman"/>
          <w:sz w:val="24"/>
          <w:szCs w:val="24"/>
        </w:rPr>
        <w:t>number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 xml:space="preserve">of </w:t>
      </w:r>
      <w:r w:rsidR="00B61126" w:rsidRPr="00904438">
        <w:rPr>
          <w:rFonts w:ascii="Times New Roman" w:hAnsi="Times New Roman" w:cs="Times New Roman"/>
          <w:sz w:val="24"/>
          <w:szCs w:val="24"/>
        </w:rPr>
        <w:t>cows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and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sheep</w:t>
      </w:r>
      <w:r w:rsidR="00B61126" w:rsidRPr="00904438">
        <w:rPr>
          <w:rFonts w:ascii="Times New Roman" w:hAnsi="Times New Roman" w:cs="Times New Roman"/>
          <w:sz w:val="24"/>
          <w:szCs w:val="24"/>
        </w:rPr>
        <w:t>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while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Dukat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Village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has</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the largest number</w:t>
      </w:r>
      <w:r w:rsidRPr="00904438">
        <w:rPr>
          <w:rFonts w:ascii="Times New Roman" w:hAnsi="Times New Roman" w:cs="Times New Roman"/>
          <w:sz w:val="24"/>
          <w:szCs w:val="24"/>
        </w:rPr>
        <w:t xml:space="preserve"> </w:t>
      </w:r>
      <w:r w:rsidR="00B61126" w:rsidRPr="00904438">
        <w:rPr>
          <w:rStyle w:val="hps"/>
          <w:rFonts w:ascii="Times New Roman" w:hAnsi="Times New Roman" w:cs="Times New Roman"/>
          <w:sz w:val="24"/>
          <w:szCs w:val="24"/>
        </w:rPr>
        <w:t xml:space="preserve">of </w:t>
      </w:r>
      <w:r w:rsidRPr="00904438">
        <w:rPr>
          <w:rFonts w:ascii="Times New Roman" w:hAnsi="Times New Roman" w:cs="Times New Roman"/>
          <w:sz w:val="24"/>
          <w:szCs w:val="24"/>
        </w:rPr>
        <w:t>goats</w:t>
      </w:r>
      <w:r w:rsidR="00B61126"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and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pigs</w:t>
      </w:r>
      <w:r w:rsidRPr="00904438">
        <w:rPr>
          <w:rFonts w:ascii="Times New Roman" w:hAnsi="Times New Roman" w:cs="Times New Roman"/>
          <w:sz w:val="24"/>
          <w:szCs w:val="24"/>
        </w:rPr>
        <w:t>.</w:t>
      </w:r>
    </w:p>
    <w:p w:rsidR="0092416D" w:rsidRDefault="0092416D" w:rsidP="004901E1">
      <w:pPr>
        <w:spacing w:after="0" w:line="240" w:lineRule="auto"/>
        <w:jc w:val="both"/>
        <w:rPr>
          <w:rFonts w:ascii="Times New Roman" w:hAnsi="Times New Roman" w:cs="Times New Roman"/>
          <w:sz w:val="24"/>
          <w:szCs w:val="24"/>
        </w:rPr>
      </w:pPr>
    </w:p>
    <w:p w:rsidR="0092416D" w:rsidRPr="00175284" w:rsidRDefault="0092416D" w:rsidP="00175284">
      <w:pPr>
        <w:spacing w:after="0" w:line="240" w:lineRule="auto"/>
        <w:jc w:val="both"/>
        <w:rPr>
          <w:rFonts w:asciiTheme="majorBidi" w:hAnsiTheme="majorBidi" w:cstheme="majorBidi"/>
          <w:sz w:val="24"/>
          <w:szCs w:val="24"/>
        </w:rPr>
      </w:pPr>
      <w:r w:rsidRPr="00175284">
        <w:rPr>
          <w:rFonts w:asciiTheme="majorBidi" w:hAnsiTheme="majorBidi" w:cstheme="majorBidi"/>
          <w:sz w:val="24"/>
          <w:szCs w:val="24"/>
        </w:rPr>
        <w:lastRenderedPageBreak/>
        <w:t xml:space="preserve">The </w:t>
      </w:r>
      <w:r w:rsidR="00175284" w:rsidRPr="00175284">
        <w:rPr>
          <w:rFonts w:asciiTheme="majorBidi" w:hAnsiTheme="majorBidi" w:cstheme="majorBidi"/>
          <w:sz w:val="24"/>
          <w:szCs w:val="24"/>
        </w:rPr>
        <w:t xml:space="preserve">winter </w:t>
      </w:r>
      <w:r w:rsidRPr="00175284">
        <w:rPr>
          <w:rFonts w:asciiTheme="majorBidi" w:hAnsiTheme="majorBidi" w:cstheme="majorBidi"/>
          <w:sz w:val="24"/>
          <w:szCs w:val="24"/>
        </w:rPr>
        <w:t xml:space="preserve">pastures of Karaburun Peninsula are used </w:t>
      </w:r>
      <w:r w:rsidR="00175284" w:rsidRPr="00175284">
        <w:rPr>
          <w:rFonts w:asciiTheme="majorBidi" w:hAnsiTheme="majorBidi" w:cstheme="majorBidi"/>
          <w:sz w:val="24"/>
          <w:szCs w:val="24"/>
        </w:rPr>
        <w:t xml:space="preserve">by Dukati sheppers which </w:t>
      </w:r>
      <w:r w:rsidR="00175284">
        <w:rPr>
          <w:rFonts w:asciiTheme="majorBidi" w:hAnsiTheme="majorBidi" w:cstheme="majorBidi"/>
          <w:sz w:val="24"/>
          <w:szCs w:val="24"/>
        </w:rPr>
        <w:t xml:space="preserve">each of them </w:t>
      </w:r>
      <w:r w:rsidR="00175284" w:rsidRPr="00175284">
        <w:rPr>
          <w:rFonts w:asciiTheme="majorBidi" w:hAnsiTheme="majorBidi" w:cstheme="majorBidi"/>
          <w:sz w:val="24"/>
          <w:szCs w:val="24"/>
        </w:rPr>
        <w:t xml:space="preserve">owned </w:t>
      </w:r>
      <w:r w:rsidR="00175284">
        <w:rPr>
          <w:rFonts w:asciiTheme="majorBidi" w:hAnsiTheme="majorBidi" w:cstheme="majorBidi"/>
          <w:sz w:val="24"/>
          <w:szCs w:val="24"/>
        </w:rPr>
        <w:t xml:space="preserve">from </w:t>
      </w:r>
      <w:r w:rsidR="00175284" w:rsidRPr="00175284">
        <w:rPr>
          <w:rFonts w:asciiTheme="majorBidi" w:hAnsiTheme="majorBidi" w:cstheme="majorBidi"/>
          <w:sz w:val="24"/>
          <w:szCs w:val="24"/>
        </w:rPr>
        <w:t>500- 1200 head of cattle ( sheep and goat)</w:t>
      </w:r>
      <w:r w:rsidRPr="00175284">
        <w:rPr>
          <w:rFonts w:asciiTheme="majorBidi" w:hAnsiTheme="majorBidi" w:cstheme="majorBidi"/>
          <w:sz w:val="24"/>
          <w:szCs w:val="24"/>
        </w:rPr>
        <w:t xml:space="preserve">. </w:t>
      </w:r>
      <w:r w:rsidR="00175284" w:rsidRPr="00175284">
        <w:rPr>
          <w:rFonts w:asciiTheme="majorBidi" w:hAnsiTheme="majorBidi" w:cstheme="majorBidi"/>
          <w:sz w:val="24"/>
          <w:szCs w:val="24"/>
        </w:rPr>
        <w:t xml:space="preserve">In total, there are around 20 sheepfolds (corral) in Karaburun Peninsula.  During summer time, they move toward Dukati valley. </w:t>
      </w:r>
      <w:r w:rsidRPr="00175284">
        <w:rPr>
          <w:rFonts w:asciiTheme="majorBidi" w:hAnsiTheme="majorBidi" w:cstheme="majorBidi"/>
          <w:sz w:val="24"/>
          <w:szCs w:val="24"/>
        </w:rPr>
        <w:t xml:space="preserve">  </w:t>
      </w:r>
    </w:p>
    <w:p w:rsidR="00567CC5" w:rsidRPr="0092416D" w:rsidRDefault="00567CC5" w:rsidP="004901E1">
      <w:pPr>
        <w:autoSpaceDE w:val="0"/>
        <w:autoSpaceDN w:val="0"/>
        <w:adjustRightInd w:val="0"/>
        <w:spacing w:after="0" w:line="240" w:lineRule="auto"/>
        <w:rPr>
          <w:rFonts w:ascii="Times New Roman" w:hAnsi="Times New Roman" w:cs="Times New Roman"/>
          <w:b/>
          <w:noProof w:val="0"/>
          <w:color w:val="FF0000"/>
          <w:sz w:val="24"/>
          <w:szCs w:val="24"/>
        </w:rPr>
      </w:pPr>
    </w:p>
    <w:p w:rsidR="007C7A3A" w:rsidRPr="00904438" w:rsidRDefault="00B61126"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sz w:val="24"/>
          <w:szCs w:val="24"/>
        </w:rPr>
        <w:t xml:space="preserve">Some of the main problems facing livestock sector in the area is about </w:t>
      </w:r>
      <w:r w:rsidR="00695D0D" w:rsidRPr="00904438">
        <w:rPr>
          <w:rFonts w:ascii="Times New Roman" w:eastAsia="Times New Roman" w:hAnsi="Times New Roman" w:cs="Times New Roman"/>
          <w:sz w:val="24"/>
          <w:szCs w:val="24"/>
        </w:rPr>
        <w:t xml:space="preserve">variety </w:t>
      </w:r>
      <w:r w:rsidRPr="00904438">
        <w:rPr>
          <w:rFonts w:ascii="Times New Roman" w:eastAsia="Times New Roman" w:hAnsi="Times New Roman" w:cs="Times New Roman"/>
          <w:sz w:val="24"/>
          <w:szCs w:val="24"/>
        </w:rPr>
        <w:t xml:space="preserve">improvement </w:t>
      </w:r>
      <w:r w:rsidR="00695D0D" w:rsidRPr="00904438">
        <w:rPr>
          <w:rFonts w:ascii="Times New Roman" w:eastAsia="Times New Roman" w:hAnsi="Times New Roman" w:cs="Times New Roman"/>
          <w:sz w:val="24"/>
          <w:szCs w:val="24"/>
        </w:rPr>
        <w:t xml:space="preserve">of </w:t>
      </w:r>
      <w:r w:rsidRPr="00904438">
        <w:rPr>
          <w:rFonts w:ascii="Times New Roman" w:eastAsia="Times New Roman" w:hAnsi="Times New Roman" w:cs="Times New Roman"/>
          <w:sz w:val="24"/>
          <w:szCs w:val="24"/>
        </w:rPr>
        <w:t>cattle</w:t>
      </w:r>
      <w:r w:rsidR="00695D0D" w:rsidRPr="00904438">
        <w:rPr>
          <w:rFonts w:ascii="Times New Roman" w:eastAsia="Times New Roman" w:hAnsi="Times New Roman" w:cs="Times New Roman"/>
          <w:sz w:val="24"/>
          <w:szCs w:val="24"/>
        </w:rPr>
        <w:t>s</w:t>
      </w:r>
      <w:r w:rsidRPr="00904438">
        <w:rPr>
          <w:rFonts w:ascii="Times New Roman" w:eastAsia="Times New Roman" w:hAnsi="Times New Roman" w:cs="Times New Roman"/>
          <w:sz w:val="24"/>
          <w:szCs w:val="24"/>
        </w:rPr>
        <w:t>, improved feeding structure, the creation of ade</w:t>
      </w:r>
      <w:r w:rsidR="00695D0D" w:rsidRPr="00904438">
        <w:rPr>
          <w:rFonts w:ascii="Times New Roman" w:eastAsia="Times New Roman" w:hAnsi="Times New Roman" w:cs="Times New Roman"/>
          <w:sz w:val="24"/>
          <w:szCs w:val="24"/>
        </w:rPr>
        <w:t>quate sanitary conditions, etc.</w:t>
      </w:r>
      <w:r w:rsidR="00184F6A" w:rsidRPr="00904438">
        <w:rPr>
          <w:rFonts w:ascii="Times New Roman" w:eastAsia="Times New Roman" w:hAnsi="Times New Roman" w:cs="Times New Roman"/>
          <w:sz w:val="24"/>
          <w:szCs w:val="24"/>
        </w:rPr>
        <w:t xml:space="preserve"> </w:t>
      </w:r>
    </w:p>
    <w:p w:rsidR="00A40D66" w:rsidRDefault="00A40D66" w:rsidP="00A00566">
      <w:pPr>
        <w:spacing w:after="0" w:line="240" w:lineRule="auto"/>
        <w:jc w:val="both"/>
        <w:rPr>
          <w:rFonts w:ascii="Times New Roman" w:eastAsia="Times New Roman" w:hAnsi="Times New Roman" w:cs="Times New Roman"/>
          <w:sz w:val="24"/>
          <w:szCs w:val="24"/>
        </w:rPr>
      </w:pPr>
    </w:p>
    <w:p w:rsidR="007C7A3A" w:rsidRPr="00904438" w:rsidRDefault="00B61126" w:rsidP="00A00566">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sz w:val="24"/>
          <w:szCs w:val="24"/>
        </w:rPr>
        <w:t xml:space="preserve">The area is known for its considerable production of milk. </w:t>
      </w:r>
      <w:r w:rsidR="00184F6A" w:rsidRPr="00904438">
        <w:rPr>
          <w:rFonts w:ascii="Times New Roman" w:eastAsia="Times New Roman" w:hAnsi="Times New Roman" w:cs="Times New Roman"/>
          <w:sz w:val="24"/>
          <w:szCs w:val="24"/>
        </w:rPr>
        <w:t xml:space="preserve">According to the </w:t>
      </w:r>
      <w:r w:rsidR="00A00566">
        <w:rPr>
          <w:rFonts w:ascii="Times New Roman" w:eastAsia="Times New Roman" w:hAnsi="Times New Roman" w:cs="Times New Roman"/>
          <w:sz w:val="24"/>
          <w:szCs w:val="24"/>
        </w:rPr>
        <w:t>records kept from local dairies ( Dukat area) as well statistics of Orikum Municipality the</w:t>
      </w:r>
      <w:r w:rsidR="007C7A3A" w:rsidRPr="00904438">
        <w:rPr>
          <w:rFonts w:ascii="Times New Roman" w:eastAsia="Times New Roman" w:hAnsi="Times New Roman" w:cs="Times New Roman"/>
          <w:sz w:val="24"/>
          <w:szCs w:val="24"/>
        </w:rPr>
        <w:t xml:space="preserve"> </w:t>
      </w:r>
      <w:r w:rsidR="00695D0D" w:rsidRPr="00904438">
        <w:rPr>
          <w:rFonts w:ascii="Times New Roman" w:eastAsia="Times New Roman" w:hAnsi="Times New Roman" w:cs="Times New Roman"/>
          <w:sz w:val="24"/>
          <w:szCs w:val="24"/>
        </w:rPr>
        <w:t xml:space="preserve"> m</w:t>
      </w:r>
      <w:r w:rsidRPr="00904438">
        <w:rPr>
          <w:rFonts w:ascii="Times New Roman" w:eastAsia="Times New Roman" w:hAnsi="Times New Roman" w:cs="Times New Roman"/>
          <w:sz w:val="24"/>
          <w:szCs w:val="24"/>
        </w:rPr>
        <w:t xml:space="preserve">ilk </w:t>
      </w:r>
      <w:r w:rsidR="007C7A3A" w:rsidRPr="00904438">
        <w:rPr>
          <w:rFonts w:ascii="Times New Roman" w:eastAsia="Times New Roman" w:hAnsi="Times New Roman" w:cs="Times New Roman"/>
          <w:sz w:val="24"/>
          <w:szCs w:val="24"/>
        </w:rPr>
        <w:t xml:space="preserve">and other </w:t>
      </w:r>
      <w:r w:rsidRPr="00904438">
        <w:rPr>
          <w:rFonts w:ascii="Times New Roman" w:eastAsia="Times New Roman" w:hAnsi="Times New Roman" w:cs="Times New Roman"/>
          <w:sz w:val="24"/>
          <w:szCs w:val="24"/>
        </w:rPr>
        <w:t>production</w:t>
      </w:r>
      <w:r w:rsidR="00A00566">
        <w:rPr>
          <w:rFonts w:ascii="Times New Roman" w:eastAsia="Times New Roman" w:hAnsi="Times New Roman" w:cs="Times New Roman"/>
          <w:sz w:val="24"/>
          <w:szCs w:val="24"/>
        </w:rPr>
        <w:t>s</w:t>
      </w:r>
      <w:r w:rsidRPr="00904438">
        <w:rPr>
          <w:rFonts w:ascii="Times New Roman" w:eastAsia="Times New Roman" w:hAnsi="Times New Roman" w:cs="Times New Roman"/>
          <w:sz w:val="24"/>
          <w:szCs w:val="24"/>
        </w:rPr>
        <w:t xml:space="preserve"> for 2011 was as follows:</w:t>
      </w:r>
    </w:p>
    <w:p w:rsidR="007C7A3A" w:rsidRPr="00904438" w:rsidRDefault="00B61126"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color w:val="1F497D" w:themeColor="text2"/>
          <w:sz w:val="24"/>
          <w:szCs w:val="24"/>
        </w:rPr>
        <w:br/>
      </w:r>
      <w:r w:rsidR="007C7A3A" w:rsidRPr="00904438">
        <w:rPr>
          <w:rFonts w:ascii="Times New Roman" w:eastAsia="Times New Roman" w:hAnsi="Times New Roman" w:cs="Times New Roman"/>
          <w:sz w:val="24"/>
          <w:szCs w:val="24"/>
        </w:rPr>
        <w:t xml:space="preserve">1. </w:t>
      </w:r>
      <w:r w:rsidRPr="00904438">
        <w:rPr>
          <w:rFonts w:ascii="Times New Roman" w:eastAsia="Times New Roman" w:hAnsi="Times New Roman" w:cs="Times New Roman"/>
          <w:sz w:val="24"/>
          <w:szCs w:val="24"/>
        </w:rPr>
        <w:t>Cows: 3,099,600 l milk</w:t>
      </w:r>
    </w:p>
    <w:p w:rsidR="007C7A3A" w:rsidRPr="00904438" w:rsidRDefault="007C7A3A"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sz w:val="24"/>
          <w:szCs w:val="24"/>
        </w:rPr>
        <w:t xml:space="preserve">2. </w:t>
      </w:r>
      <w:r w:rsidR="00B61126" w:rsidRPr="00904438">
        <w:rPr>
          <w:rFonts w:ascii="Times New Roman" w:eastAsia="Times New Roman" w:hAnsi="Times New Roman" w:cs="Times New Roman"/>
          <w:sz w:val="24"/>
          <w:szCs w:val="24"/>
        </w:rPr>
        <w:t>Sheep: 1,029,000 l milk</w:t>
      </w:r>
    </w:p>
    <w:p w:rsidR="007C7A3A" w:rsidRPr="00904438" w:rsidRDefault="007C7A3A"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sz w:val="24"/>
          <w:szCs w:val="24"/>
        </w:rPr>
        <w:t xml:space="preserve">3. </w:t>
      </w:r>
      <w:r w:rsidR="00B61126" w:rsidRPr="00904438">
        <w:rPr>
          <w:rFonts w:ascii="Times New Roman" w:eastAsia="Times New Roman" w:hAnsi="Times New Roman" w:cs="Times New Roman"/>
          <w:sz w:val="24"/>
          <w:szCs w:val="24"/>
        </w:rPr>
        <w:t>Goats: 800,550 l of milk</w:t>
      </w:r>
    </w:p>
    <w:p w:rsidR="007C7A3A" w:rsidRPr="00904438" w:rsidRDefault="007C7A3A"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sz w:val="24"/>
          <w:szCs w:val="24"/>
        </w:rPr>
        <w:t xml:space="preserve">4. </w:t>
      </w:r>
      <w:r w:rsidR="00B61126" w:rsidRPr="00904438">
        <w:rPr>
          <w:rFonts w:ascii="Times New Roman" w:eastAsia="Times New Roman" w:hAnsi="Times New Roman" w:cs="Times New Roman"/>
          <w:sz w:val="24"/>
          <w:szCs w:val="24"/>
        </w:rPr>
        <w:t>Poultry: 2,860,000 eggs</w:t>
      </w:r>
    </w:p>
    <w:p w:rsidR="00B61126" w:rsidRPr="00A00566" w:rsidRDefault="00B61126" w:rsidP="007C7A3A">
      <w:pPr>
        <w:spacing w:after="0" w:line="240" w:lineRule="auto"/>
        <w:jc w:val="both"/>
        <w:rPr>
          <w:rFonts w:ascii="Times New Roman" w:eastAsia="Times New Roman" w:hAnsi="Times New Roman" w:cs="Times New Roman"/>
          <w:sz w:val="24"/>
          <w:szCs w:val="24"/>
        </w:rPr>
      </w:pPr>
      <w:r w:rsidRPr="00904438">
        <w:rPr>
          <w:rFonts w:ascii="Times New Roman" w:eastAsia="Times New Roman" w:hAnsi="Times New Roman" w:cs="Times New Roman"/>
          <w:b/>
          <w:color w:val="1F497D" w:themeColor="text2"/>
          <w:sz w:val="24"/>
          <w:szCs w:val="24"/>
        </w:rPr>
        <w:br/>
      </w:r>
      <w:r w:rsidRPr="00A00566">
        <w:rPr>
          <w:rFonts w:ascii="Times New Roman" w:eastAsia="Times New Roman" w:hAnsi="Times New Roman" w:cs="Times New Roman"/>
          <w:sz w:val="24"/>
          <w:szCs w:val="24"/>
        </w:rPr>
        <w:t>As a result of th</w:t>
      </w:r>
      <w:r w:rsidR="00695D0D" w:rsidRPr="00A00566">
        <w:rPr>
          <w:rFonts w:ascii="Times New Roman" w:eastAsia="Times New Roman" w:hAnsi="Times New Roman" w:cs="Times New Roman"/>
          <w:sz w:val="24"/>
          <w:szCs w:val="24"/>
        </w:rPr>
        <w:t xml:space="preserve">e milk </w:t>
      </w:r>
      <w:r w:rsidRPr="00A00566">
        <w:rPr>
          <w:rFonts w:ascii="Times New Roman" w:eastAsia="Times New Roman" w:hAnsi="Times New Roman" w:cs="Times New Roman"/>
          <w:sz w:val="24"/>
          <w:szCs w:val="24"/>
        </w:rPr>
        <w:t xml:space="preserve">production in the territory of the </w:t>
      </w:r>
      <w:r w:rsidR="00695D0D" w:rsidRPr="00A00566">
        <w:rPr>
          <w:rFonts w:ascii="Times New Roman" w:eastAsia="Times New Roman" w:hAnsi="Times New Roman" w:cs="Times New Roman"/>
          <w:sz w:val="24"/>
          <w:szCs w:val="24"/>
        </w:rPr>
        <w:t>M</w:t>
      </w:r>
      <w:r w:rsidRPr="00A00566">
        <w:rPr>
          <w:rFonts w:ascii="Times New Roman" w:eastAsia="Times New Roman" w:hAnsi="Times New Roman" w:cs="Times New Roman"/>
          <w:sz w:val="24"/>
          <w:szCs w:val="24"/>
        </w:rPr>
        <w:t>unicipality</w:t>
      </w:r>
      <w:r w:rsidR="00695D0D" w:rsidRPr="00A00566">
        <w:rPr>
          <w:rFonts w:ascii="Times New Roman" w:eastAsia="Times New Roman" w:hAnsi="Times New Roman" w:cs="Times New Roman"/>
          <w:sz w:val="24"/>
          <w:szCs w:val="24"/>
        </w:rPr>
        <w:t xml:space="preserve">, there are </w:t>
      </w:r>
      <w:r w:rsidRPr="00A00566">
        <w:rPr>
          <w:rFonts w:ascii="Times New Roman" w:eastAsia="Times New Roman" w:hAnsi="Times New Roman" w:cs="Times New Roman"/>
          <w:sz w:val="24"/>
          <w:szCs w:val="24"/>
        </w:rPr>
        <w:t xml:space="preserve"> 4 dairy </w:t>
      </w:r>
      <w:r w:rsidR="00695D0D" w:rsidRPr="00A00566">
        <w:rPr>
          <w:rFonts w:ascii="Times New Roman" w:eastAsia="Times New Roman" w:hAnsi="Times New Roman" w:cs="Times New Roman"/>
          <w:sz w:val="24"/>
          <w:szCs w:val="24"/>
        </w:rPr>
        <w:t>factories</w:t>
      </w:r>
      <w:r w:rsidRPr="00A00566">
        <w:rPr>
          <w:rFonts w:ascii="Times New Roman" w:eastAsia="Times New Roman" w:hAnsi="Times New Roman" w:cs="Times New Roman"/>
          <w:sz w:val="24"/>
          <w:szCs w:val="24"/>
        </w:rPr>
        <w:t>, which provide qualit</w:t>
      </w:r>
      <w:r w:rsidR="00695D0D" w:rsidRPr="00A00566">
        <w:rPr>
          <w:rFonts w:ascii="Times New Roman" w:eastAsia="Times New Roman" w:hAnsi="Times New Roman" w:cs="Times New Roman"/>
          <w:sz w:val="24"/>
          <w:szCs w:val="24"/>
        </w:rPr>
        <w:t xml:space="preserve">ative dairy products. </w:t>
      </w:r>
    </w:p>
    <w:p w:rsidR="00B61126" w:rsidRPr="00904438" w:rsidRDefault="00B61126" w:rsidP="004901E1">
      <w:pPr>
        <w:autoSpaceDE w:val="0"/>
        <w:autoSpaceDN w:val="0"/>
        <w:adjustRightInd w:val="0"/>
        <w:spacing w:after="0" w:line="240" w:lineRule="auto"/>
        <w:jc w:val="both"/>
        <w:rPr>
          <w:rFonts w:ascii="Times New Roman" w:hAnsi="Times New Roman" w:cs="Times New Roman"/>
          <w:b/>
          <w:noProof w:val="0"/>
          <w:color w:val="FF0000"/>
          <w:sz w:val="24"/>
          <w:szCs w:val="24"/>
        </w:rPr>
      </w:pPr>
    </w:p>
    <w:p w:rsidR="007C7A3A" w:rsidRDefault="00A40D66" w:rsidP="004901E1">
      <w:pPr>
        <w:autoSpaceDE w:val="0"/>
        <w:autoSpaceDN w:val="0"/>
        <w:adjustRightInd w:val="0"/>
        <w:spacing w:after="0" w:line="240" w:lineRule="auto"/>
        <w:jc w:val="both"/>
        <w:rPr>
          <w:rFonts w:ascii="Times New Roman" w:hAnsi="Times New Roman" w:cs="Times New Roman"/>
          <w:noProof w:val="0"/>
          <w:sz w:val="24"/>
          <w:szCs w:val="24"/>
        </w:rPr>
      </w:pPr>
      <w:r w:rsidRPr="00A40D66">
        <w:rPr>
          <w:rFonts w:ascii="Times New Roman" w:hAnsi="Times New Roman" w:cs="Times New Roman"/>
          <w:noProof w:val="0"/>
          <w:sz w:val="24"/>
          <w:szCs w:val="24"/>
        </w:rPr>
        <w:t xml:space="preserve">In the following is given a general picture of the livestock in the study area making a comparison for the period 2003-2011. </w:t>
      </w:r>
    </w:p>
    <w:p w:rsidR="0092416D" w:rsidRDefault="0092416D" w:rsidP="00A40D66">
      <w:pPr>
        <w:autoSpaceDE w:val="0"/>
        <w:autoSpaceDN w:val="0"/>
        <w:adjustRightInd w:val="0"/>
        <w:spacing w:after="0" w:line="240" w:lineRule="auto"/>
        <w:ind w:left="720" w:hanging="720"/>
        <w:jc w:val="both"/>
        <w:rPr>
          <w:rFonts w:ascii="Times New Roman" w:hAnsi="Times New Roman" w:cs="Times New Roman"/>
          <w:b/>
          <w:i/>
          <w:noProof w:val="0"/>
          <w:sz w:val="24"/>
          <w:szCs w:val="24"/>
        </w:rPr>
      </w:pPr>
    </w:p>
    <w:p w:rsidR="00A40D66" w:rsidRDefault="00A40D66" w:rsidP="00A40D66">
      <w:pPr>
        <w:autoSpaceDE w:val="0"/>
        <w:autoSpaceDN w:val="0"/>
        <w:adjustRightInd w:val="0"/>
        <w:spacing w:after="0" w:line="240" w:lineRule="auto"/>
        <w:ind w:left="720" w:hanging="720"/>
        <w:jc w:val="center"/>
        <w:rPr>
          <w:rFonts w:ascii="Times New Roman" w:hAnsi="Times New Roman" w:cs="Times New Roman"/>
          <w:b/>
          <w:i/>
          <w:noProof w:val="0"/>
          <w:sz w:val="24"/>
          <w:szCs w:val="24"/>
        </w:rPr>
      </w:pPr>
      <w:r w:rsidRPr="00A40D66">
        <w:rPr>
          <w:rFonts w:ascii="Times New Roman" w:hAnsi="Times New Roman" w:cs="Times New Roman"/>
          <w:b/>
          <w:i/>
          <w:noProof w:val="0"/>
          <w:sz w:val="24"/>
          <w:szCs w:val="24"/>
        </w:rPr>
        <w:t>Tab. 4.1 Livestock progress - Cattle status</w:t>
      </w:r>
    </w:p>
    <w:p w:rsidR="00CE5EF7" w:rsidRPr="00CE5EF7" w:rsidRDefault="00CE5EF7" w:rsidP="00A40D66">
      <w:pPr>
        <w:autoSpaceDE w:val="0"/>
        <w:autoSpaceDN w:val="0"/>
        <w:adjustRightInd w:val="0"/>
        <w:spacing w:after="0" w:line="240" w:lineRule="auto"/>
        <w:ind w:left="720" w:hanging="720"/>
        <w:jc w:val="center"/>
        <w:rPr>
          <w:rFonts w:ascii="Times New Roman" w:hAnsi="Times New Roman" w:cs="Times New Roman"/>
          <w:b/>
          <w:i/>
          <w:noProof w:val="0"/>
          <w:sz w:val="6"/>
          <w:szCs w:val="24"/>
        </w:rPr>
      </w:pPr>
    </w:p>
    <w:p w:rsidR="00A40D66" w:rsidRDefault="00A40D66" w:rsidP="00A40D66">
      <w:pPr>
        <w:autoSpaceDE w:val="0"/>
        <w:autoSpaceDN w:val="0"/>
        <w:adjustRightInd w:val="0"/>
        <w:spacing w:after="0" w:line="240" w:lineRule="auto"/>
        <w:jc w:val="center"/>
        <w:rPr>
          <w:rFonts w:ascii="Times New Roman" w:hAnsi="Times New Roman" w:cs="Times New Roman"/>
          <w:b/>
          <w:noProof w:val="0"/>
          <w:color w:val="FF0000"/>
          <w:sz w:val="24"/>
          <w:szCs w:val="24"/>
        </w:rPr>
      </w:pPr>
      <w:r w:rsidRPr="00A40D66">
        <w:rPr>
          <w:rFonts w:ascii="Times New Roman" w:hAnsi="Times New Roman" w:cs="Times New Roman"/>
          <w:b/>
          <w:color w:val="FF0000"/>
          <w:sz w:val="24"/>
          <w:szCs w:val="24"/>
          <w:lang w:val="en-US"/>
        </w:rPr>
        <w:drawing>
          <wp:inline distT="0" distB="0" distL="0" distR="0">
            <wp:extent cx="5676900" cy="385762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0D66" w:rsidRPr="00904438" w:rsidRDefault="00A40D66" w:rsidP="004901E1">
      <w:pPr>
        <w:autoSpaceDE w:val="0"/>
        <w:autoSpaceDN w:val="0"/>
        <w:adjustRightInd w:val="0"/>
        <w:spacing w:after="0" w:line="240" w:lineRule="auto"/>
        <w:jc w:val="both"/>
        <w:rPr>
          <w:rFonts w:ascii="Times New Roman" w:hAnsi="Times New Roman" w:cs="Times New Roman"/>
          <w:b/>
          <w:noProof w:val="0"/>
          <w:color w:val="FF0000"/>
          <w:sz w:val="24"/>
          <w:szCs w:val="24"/>
        </w:rPr>
      </w:pPr>
    </w:p>
    <w:p w:rsidR="00FC2F4E" w:rsidRDefault="00FC2F4E" w:rsidP="004901E1">
      <w:pPr>
        <w:autoSpaceDE w:val="0"/>
        <w:autoSpaceDN w:val="0"/>
        <w:adjustRightInd w:val="0"/>
        <w:spacing w:after="0" w:line="240" w:lineRule="auto"/>
        <w:jc w:val="both"/>
        <w:rPr>
          <w:rFonts w:ascii="Times New Roman" w:hAnsi="Times New Roman" w:cs="Times New Roman"/>
          <w:i/>
          <w:iCs/>
          <w:noProof w:val="0"/>
          <w:sz w:val="24"/>
          <w:szCs w:val="24"/>
          <w:u w:val="single"/>
          <w:lang w:val="en-US"/>
        </w:rPr>
      </w:pPr>
    </w:p>
    <w:p w:rsidR="005A7422" w:rsidRDefault="005A7422" w:rsidP="004901E1">
      <w:pPr>
        <w:autoSpaceDE w:val="0"/>
        <w:autoSpaceDN w:val="0"/>
        <w:adjustRightInd w:val="0"/>
        <w:spacing w:after="0" w:line="240" w:lineRule="auto"/>
        <w:jc w:val="both"/>
        <w:rPr>
          <w:rFonts w:ascii="Times New Roman" w:hAnsi="Times New Roman" w:cs="Times New Roman"/>
          <w:i/>
          <w:iCs/>
          <w:noProof w:val="0"/>
          <w:sz w:val="24"/>
          <w:szCs w:val="24"/>
          <w:u w:val="single"/>
          <w:lang w:val="en-US"/>
        </w:rPr>
      </w:pPr>
    </w:p>
    <w:p w:rsidR="005A7422" w:rsidRDefault="005A7422" w:rsidP="004901E1">
      <w:pPr>
        <w:autoSpaceDE w:val="0"/>
        <w:autoSpaceDN w:val="0"/>
        <w:adjustRightInd w:val="0"/>
        <w:spacing w:after="0" w:line="240" w:lineRule="auto"/>
        <w:jc w:val="both"/>
        <w:rPr>
          <w:rFonts w:ascii="Times New Roman" w:hAnsi="Times New Roman" w:cs="Times New Roman"/>
          <w:i/>
          <w:iCs/>
          <w:noProof w:val="0"/>
          <w:sz w:val="24"/>
          <w:szCs w:val="24"/>
          <w:u w:val="single"/>
          <w:lang w:val="en-US"/>
        </w:rPr>
      </w:pPr>
    </w:p>
    <w:p w:rsidR="00CE5EF7" w:rsidRDefault="00A40D66"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r w:rsidRPr="00A40D66">
        <w:rPr>
          <w:rFonts w:ascii="Times New Roman" w:hAnsi="Times New Roman" w:cs="Times New Roman"/>
          <w:b/>
          <w:i/>
          <w:noProof w:val="0"/>
          <w:sz w:val="24"/>
          <w:szCs w:val="24"/>
        </w:rPr>
        <w:t>Tab. 4.</w:t>
      </w:r>
      <w:r>
        <w:rPr>
          <w:rFonts w:ascii="Times New Roman" w:hAnsi="Times New Roman" w:cs="Times New Roman"/>
          <w:b/>
          <w:i/>
          <w:noProof w:val="0"/>
          <w:sz w:val="24"/>
          <w:szCs w:val="24"/>
        </w:rPr>
        <w:t>2</w:t>
      </w:r>
      <w:r w:rsidRPr="00A40D66">
        <w:rPr>
          <w:rFonts w:ascii="Times New Roman" w:hAnsi="Times New Roman" w:cs="Times New Roman"/>
          <w:b/>
          <w:i/>
          <w:noProof w:val="0"/>
          <w:sz w:val="24"/>
          <w:szCs w:val="24"/>
        </w:rPr>
        <w:t xml:space="preserve"> Livestock progress </w:t>
      </w:r>
      <w:r>
        <w:rPr>
          <w:rFonts w:ascii="Times New Roman" w:hAnsi="Times New Roman" w:cs="Times New Roman"/>
          <w:b/>
          <w:i/>
          <w:noProof w:val="0"/>
          <w:sz w:val="24"/>
          <w:szCs w:val="24"/>
        </w:rPr>
        <w:t>–</w:t>
      </w:r>
      <w:r w:rsidRPr="00A40D66">
        <w:rPr>
          <w:rFonts w:ascii="Times New Roman" w:hAnsi="Times New Roman" w:cs="Times New Roman"/>
          <w:b/>
          <w:i/>
          <w:noProof w:val="0"/>
          <w:sz w:val="24"/>
          <w:szCs w:val="24"/>
        </w:rPr>
        <w:t xml:space="preserve"> </w:t>
      </w:r>
      <w:r w:rsidR="00CE5EF7">
        <w:rPr>
          <w:rFonts w:ascii="Times New Roman" w:hAnsi="Times New Roman" w:cs="Times New Roman"/>
          <w:b/>
          <w:i/>
          <w:noProof w:val="0"/>
          <w:sz w:val="24"/>
          <w:szCs w:val="24"/>
        </w:rPr>
        <w:t>Sheep’s status</w:t>
      </w:r>
    </w:p>
    <w:p w:rsidR="00CE5EF7" w:rsidRPr="00CE5EF7" w:rsidRDefault="00CE5EF7" w:rsidP="00CE5EF7">
      <w:pPr>
        <w:autoSpaceDE w:val="0"/>
        <w:autoSpaceDN w:val="0"/>
        <w:adjustRightInd w:val="0"/>
        <w:spacing w:after="0" w:line="240" w:lineRule="auto"/>
        <w:ind w:left="720" w:hanging="720"/>
        <w:jc w:val="center"/>
        <w:rPr>
          <w:rFonts w:ascii="Times New Roman" w:hAnsi="Times New Roman" w:cs="Times New Roman"/>
          <w:i/>
          <w:iCs/>
          <w:noProof w:val="0"/>
          <w:sz w:val="12"/>
          <w:szCs w:val="24"/>
          <w:u w:val="single"/>
          <w:lang w:val="en-US"/>
        </w:rPr>
      </w:pPr>
    </w:p>
    <w:p w:rsidR="00A40D66" w:rsidRDefault="00CE5EF7" w:rsidP="00CE5EF7">
      <w:pPr>
        <w:autoSpaceDE w:val="0"/>
        <w:autoSpaceDN w:val="0"/>
        <w:adjustRightInd w:val="0"/>
        <w:spacing w:after="0" w:line="240" w:lineRule="auto"/>
        <w:ind w:left="720" w:hanging="720"/>
        <w:jc w:val="center"/>
        <w:rPr>
          <w:rFonts w:ascii="Times New Roman" w:hAnsi="Times New Roman" w:cs="Times New Roman"/>
          <w:i/>
          <w:iCs/>
          <w:noProof w:val="0"/>
          <w:sz w:val="24"/>
          <w:szCs w:val="24"/>
          <w:u w:val="single"/>
          <w:lang w:val="en-US"/>
        </w:rPr>
      </w:pPr>
      <w:r w:rsidRPr="00A40D66">
        <w:rPr>
          <w:rFonts w:ascii="Times New Roman" w:hAnsi="Times New Roman" w:cs="Times New Roman"/>
          <w:i/>
          <w:iCs/>
          <w:sz w:val="24"/>
          <w:szCs w:val="24"/>
          <w:u w:val="single"/>
          <w:lang w:val="en-US"/>
        </w:rPr>
        <w:drawing>
          <wp:inline distT="0" distB="0" distL="0" distR="0">
            <wp:extent cx="5781675" cy="3457575"/>
            <wp:effectExtent l="19050" t="0" r="9525"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5EF7" w:rsidRDefault="00CE5EF7"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r w:rsidRPr="00A40D66">
        <w:rPr>
          <w:rFonts w:ascii="Times New Roman" w:hAnsi="Times New Roman" w:cs="Times New Roman"/>
          <w:b/>
          <w:i/>
          <w:noProof w:val="0"/>
          <w:sz w:val="24"/>
          <w:szCs w:val="24"/>
        </w:rPr>
        <w:t>Tab. 4.</w:t>
      </w:r>
      <w:r>
        <w:rPr>
          <w:rFonts w:ascii="Times New Roman" w:hAnsi="Times New Roman" w:cs="Times New Roman"/>
          <w:b/>
          <w:i/>
          <w:noProof w:val="0"/>
          <w:sz w:val="24"/>
          <w:szCs w:val="24"/>
        </w:rPr>
        <w:t>3</w:t>
      </w:r>
      <w:r w:rsidRPr="00A40D66">
        <w:rPr>
          <w:rFonts w:ascii="Times New Roman" w:hAnsi="Times New Roman" w:cs="Times New Roman"/>
          <w:b/>
          <w:i/>
          <w:noProof w:val="0"/>
          <w:sz w:val="24"/>
          <w:szCs w:val="24"/>
        </w:rPr>
        <w:t xml:space="preserve"> Livestock progress </w:t>
      </w:r>
      <w:r>
        <w:rPr>
          <w:rFonts w:ascii="Times New Roman" w:hAnsi="Times New Roman" w:cs="Times New Roman"/>
          <w:b/>
          <w:i/>
          <w:noProof w:val="0"/>
          <w:sz w:val="24"/>
          <w:szCs w:val="24"/>
        </w:rPr>
        <w:t>–</w:t>
      </w:r>
      <w:r w:rsidRPr="00A40D66">
        <w:rPr>
          <w:rFonts w:ascii="Times New Roman" w:hAnsi="Times New Roman" w:cs="Times New Roman"/>
          <w:b/>
          <w:i/>
          <w:noProof w:val="0"/>
          <w:sz w:val="24"/>
          <w:szCs w:val="24"/>
        </w:rPr>
        <w:t xml:space="preserve"> </w:t>
      </w:r>
      <w:r>
        <w:rPr>
          <w:rFonts w:ascii="Times New Roman" w:hAnsi="Times New Roman" w:cs="Times New Roman"/>
          <w:b/>
          <w:i/>
          <w:noProof w:val="0"/>
          <w:sz w:val="24"/>
          <w:szCs w:val="24"/>
        </w:rPr>
        <w:t xml:space="preserve">  Goat`s status</w:t>
      </w:r>
    </w:p>
    <w:p w:rsidR="00A40D66" w:rsidRPr="00404DD3" w:rsidRDefault="00A40D66" w:rsidP="004901E1">
      <w:pPr>
        <w:autoSpaceDE w:val="0"/>
        <w:autoSpaceDN w:val="0"/>
        <w:adjustRightInd w:val="0"/>
        <w:spacing w:after="0" w:line="240" w:lineRule="auto"/>
        <w:jc w:val="both"/>
        <w:rPr>
          <w:rFonts w:ascii="Times New Roman" w:hAnsi="Times New Roman" w:cs="Times New Roman"/>
          <w:i/>
          <w:iCs/>
          <w:noProof w:val="0"/>
          <w:sz w:val="12"/>
          <w:szCs w:val="24"/>
          <w:u w:val="single"/>
          <w:lang w:val="en-US"/>
        </w:rPr>
      </w:pPr>
    </w:p>
    <w:p w:rsidR="00A40D66" w:rsidRDefault="00CE5EF7" w:rsidP="0023678F">
      <w:pPr>
        <w:autoSpaceDE w:val="0"/>
        <w:autoSpaceDN w:val="0"/>
        <w:adjustRightInd w:val="0"/>
        <w:spacing w:after="0" w:line="240" w:lineRule="auto"/>
        <w:jc w:val="center"/>
        <w:rPr>
          <w:rFonts w:ascii="Times New Roman" w:hAnsi="Times New Roman" w:cs="Times New Roman"/>
          <w:i/>
          <w:iCs/>
          <w:noProof w:val="0"/>
          <w:sz w:val="24"/>
          <w:szCs w:val="24"/>
          <w:u w:val="single"/>
          <w:lang w:val="en-US"/>
        </w:rPr>
      </w:pPr>
      <w:r w:rsidRPr="00CE5EF7">
        <w:rPr>
          <w:rFonts w:ascii="Times New Roman" w:hAnsi="Times New Roman" w:cs="Times New Roman"/>
          <w:i/>
          <w:iCs/>
          <w:sz w:val="24"/>
          <w:szCs w:val="24"/>
          <w:u w:val="single"/>
          <w:lang w:val="en-US"/>
        </w:rPr>
        <w:lastRenderedPageBreak/>
        <w:drawing>
          <wp:inline distT="0" distB="0" distL="0" distR="0">
            <wp:extent cx="5743575" cy="3829050"/>
            <wp:effectExtent l="19050" t="0" r="9525"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40D66" w:rsidRDefault="00A40D66" w:rsidP="004901E1">
      <w:pPr>
        <w:autoSpaceDE w:val="0"/>
        <w:autoSpaceDN w:val="0"/>
        <w:adjustRightInd w:val="0"/>
        <w:spacing w:after="0" w:line="240" w:lineRule="auto"/>
        <w:jc w:val="both"/>
        <w:rPr>
          <w:rFonts w:ascii="Times New Roman" w:hAnsi="Times New Roman" w:cs="Times New Roman"/>
          <w:i/>
          <w:iCs/>
          <w:noProof w:val="0"/>
          <w:sz w:val="24"/>
          <w:szCs w:val="24"/>
          <w:u w:val="single"/>
          <w:lang w:val="en-US"/>
        </w:rPr>
      </w:pPr>
    </w:p>
    <w:p w:rsidR="00CE5EF7" w:rsidRDefault="00CE5EF7"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r w:rsidRPr="00A40D66">
        <w:rPr>
          <w:rFonts w:ascii="Times New Roman" w:hAnsi="Times New Roman" w:cs="Times New Roman"/>
          <w:b/>
          <w:i/>
          <w:noProof w:val="0"/>
          <w:sz w:val="24"/>
          <w:szCs w:val="24"/>
        </w:rPr>
        <w:t>Tab. 4.</w:t>
      </w:r>
      <w:r>
        <w:rPr>
          <w:rFonts w:ascii="Times New Roman" w:hAnsi="Times New Roman" w:cs="Times New Roman"/>
          <w:b/>
          <w:i/>
          <w:noProof w:val="0"/>
          <w:sz w:val="24"/>
          <w:szCs w:val="24"/>
        </w:rPr>
        <w:t xml:space="preserve">4 </w:t>
      </w:r>
      <w:r w:rsidRPr="00A40D66">
        <w:rPr>
          <w:rFonts w:ascii="Times New Roman" w:hAnsi="Times New Roman" w:cs="Times New Roman"/>
          <w:b/>
          <w:i/>
          <w:noProof w:val="0"/>
          <w:sz w:val="24"/>
          <w:szCs w:val="24"/>
        </w:rPr>
        <w:t xml:space="preserve">Livestock progress </w:t>
      </w:r>
      <w:r>
        <w:rPr>
          <w:rFonts w:ascii="Times New Roman" w:hAnsi="Times New Roman" w:cs="Times New Roman"/>
          <w:b/>
          <w:i/>
          <w:noProof w:val="0"/>
          <w:sz w:val="24"/>
          <w:szCs w:val="24"/>
        </w:rPr>
        <w:t>–</w:t>
      </w:r>
      <w:r w:rsidRPr="00A40D66">
        <w:rPr>
          <w:rFonts w:ascii="Times New Roman" w:hAnsi="Times New Roman" w:cs="Times New Roman"/>
          <w:b/>
          <w:i/>
          <w:noProof w:val="0"/>
          <w:sz w:val="24"/>
          <w:szCs w:val="24"/>
        </w:rPr>
        <w:t xml:space="preserve"> </w:t>
      </w:r>
      <w:r>
        <w:rPr>
          <w:rFonts w:ascii="Times New Roman" w:hAnsi="Times New Roman" w:cs="Times New Roman"/>
          <w:b/>
          <w:i/>
          <w:noProof w:val="0"/>
          <w:sz w:val="24"/>
          <w:szCs w:val="24"/>
        </w:rPr>
        <w:t xml:space="preserve">  (chicken, horses, honey etc)</w:t>
      </w:r>
    </w:p>
    <w:p w:rsidR="0023678F" w:rsidRDefault="0023678F"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p>
    <w:p w:rsidR="00CE5EF7" w:rsidRDefault="00CE5EF7"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r w:rsidRPr="00CE5EF7">
        <w:rPr>
          <w:rFonts w:ascii="Times New Roman" w:hAnsi="Times New Roman" w:cs="Times New Roman"/>
          <w:b/>
          <w:i/>
          <w:sz w:val="24"/>
          <w:szCs w:val="24"/>
          <w:lang w:val="en-US"/>
        </w:rPr>
        <w:drawing>
          <wp:inline distT="0" distB="0" distL="0" distR="0">
            <wp:extent cx="5791200" cy="3495675"/>
            <wp:effectExtent l="19050" t="0" r="19050"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5EF7" w:rsidRDefault="00CE5EF7" w:rsidP="00CE5EF7">
      <w:pPr>
        <w:autoSpaceDE w:val="0"/>
        <w:autoSpaceDN w:val="0"/>
        <w:adjustRightInd w:val="0"/>
        <w:spacing w:after="0" w:line="240" w:lineRule="auto"/>
        <w:ind w:left="720" w:hanging="720"/>
        <w:jc w:val="center"/>
        <w:rPr>
          <w:rFonts w:ascii="Times New Roman" w:hAnsi="Times New Roman" w:cs="Times New Roman"/>
          <w:b/>
          <w:i/>
          <w:noProof w:val="0"/>
          <w:sz w:val="24"/>
          <w:szCs w:val="24"/>
        </w:rPr>
      </w:pPr>
    </w:p>
    <w:p w:rsidR="00690EBD" w:rsidRPr="00904438" w:rsidRDefault="00F93DDE" w:rsidP="004901E1">
      <w:pPr>
        <w:autoSpaceDE w:val="0"/>
        <w:autoSpaceDN w:val="0"/>
        <w:adjustRightInd w:val="0"/>
        <w:spacing w:after="0" w:line="240" w:lineRule="auto"/>
        <w:jc w:val="both"/>
        <w:rPr>
          <w:rFonts w:ascii="Times New Roman" w:hAnsi="Times New Roman" w:cs="Times New Roman"/>
          <w:i/>
          <w:iCs/>
          <w:noProof w:val="0"/>
          <w:sz w:val="24"/>
          <w:szCs w:val="24"/>
          <w:u w:val="single"/>
          <w:lang w:val="en-US"/>
        </w:rPr>
      </w:pPr>
      <w:r w:rsidRPr="00904438">
        <w:rPr>
          <w:rFonts w:ascii="Times New Roman" w:hAnsi="Times New Roman" w:cs="Times New Roman"/>
          <w:i/>
          <w:iCs/>
          <w:noProof w:val="0"/>
          <w:sz w:val="24"/>
          <w:szCs w:val="24"/>
          <w:u w:val="single"/>
          <w:lang w:val="en-US"/>
        </w:rPr>
        <w:lastRenderedPageBreak/>
        <w:t xml:space="preserve">c) </w:t>
      </w:r>
      <w:r w:rsidR="00695D0D" w:rsidRPr="00904438">
        <w:rPr>
          <w:rFonts w:ascii="Times New Roman" w:hAnsi="Times New Roman" w:cs="Times New Roman"/>
          <w:i/>
          <w:iCs/>
          <w:noProof w:val="0"/>
          <w:sz w:val="24"/>
          <w:szCs w:val="24"/>
          <w:u w:val="single"/>
          <w:lang w:val="en-US"/>
        </w:rPr>
        <w:t xml:space="preserve">Agriculture: </w:t>
      </w:r>
    </w:p>
    <w:p w:rsidR="00184F6A" w:rsidRPr="00904438" w:rsidRDefault="00184F6A"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0805CC" w:rsidRPr="00506D77" w:rsidRDefault="00695D0D"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506D77">
        <w:rPr>
          <w:rFonts w:ascii="Times New Roman" w:hAnsi="Times New Roman" w:cs="Times New Roman"/>
          <w:noProof w:val="0"/>
          <w:sz w:val="24"/>
          <w:szCs w:val="24"/>
          <w:lang w:val="en-US"/>
        </w:rPr>
        <w:t xml:space="preserve">The major agricultural land is composed of Dukat Field, Tragjas terrain and Orikum which are </w:t>
      </w:r>
      <w:r w:rsidRPr="00506D77">
        <w:rPr>
          <w:rFonts w:ascii="Times New Roman" w:hAnsi="Times New Roman" w:cs="Times New Roman"/>
          <w:sz w:val="24"/>
          <w:szCs w:val="24"/>
        </w:rPr>
        <w:t>f</w:t>
      </w:r>
      <w:r w:rsidR="00184F6A" w:rsidRPr="00506D77">
        <w:rPr>
          <w:rFonts w:ascii="Times New Roman" w:hAnsi="Times New Roman" w:cs="Times New Roman"/>
          <w:sz w:val="24"/>
          <w:szCs w:val="24"/>
        </w:rPr>
        <w:t>ormed by Dukat river sediments.</w:t>
      </w:r>
      <w:r w:rsidRPr="00506D77">
        <w:rPr>
          <w:rFonts w:ascii="Times New Roman" w:hAnsi="Times New Roman" w:cs="Times New Roman"/>
          <w:sz w:val="24"/>
          <w:szCs w:val="24"/>
        </w:rPr>
        <w:t xml:space="preserve"> Tragjasi area and some parts of Orikum land are classified as go</w:t>
      </w:r>
      <w:r w:rsidR="00184F6A" w:rsidRPr="00506D77">
        <w:rPr>
          <w:rFonts w:ascii="Times New Roman" w:hAnsi="Times New Roman" w:cs="Times New Roman"/>
          <w:sz w:val="24"/>
          <w:szCs w:val="24"/>
        </w:rPr>
        <w:t>od quality and productive land,</w:t>
      </w:r>
      <w:r w:rsidRPr="00506D77">
        <w:rPr>
          <w:rFonts w:ascii="Times New Roman" w:hAnsi="Times New Roman" w:cs="Times New Roman"/>
          <w:sz w:val="24"/>
          <w:szCs w:val="24"/>
        </w:rPr>
        <w:t xml:space="preserve"> suitable for var</w:t>
      </w:r>
      <w:r w:rsidR="00184F6A" w:rsidRPr="00506D77">
        <w:rPr>
          <w:rFonts w:ascii="Times New Roman" w:hAnsi="Times New Roman" w:cs="Times New Roman"/>
          <w:sz w:val="24"/>
          <w:szCs w:val="24"/>
        </w:rPr>
        <w:t xml:space="preserve">ious agricultural crops. </w:t>
      </w:r>
      <w:r w:rsidRPr="00506D77">
        <w:rPr>
          <w:rFonts w:ascii="Times New Roman" w:hAnsi="Times New Roman" w:cs="Times New Roman"/>
          <w:sz w:val="24"/>
          <w:szCs w:val="24"/>
        </w:rPr>
        <w:t xml:space="preserve">The area is characterized by the cultivitation of </w:t>
      </w:r>
      <w:r w:rsidR="000805CC" w:rsidRPr="00506D77">
        <w:rPr>
          <w:rFonts w:ascii="Times New Roman" w:hAnsi="Times New Roman" w:cs="Times New Roman"/>
          <w:sz w:val="24"/>
          <w:szCs w:val="24"/>
        </w:rPr>
        <w:t xml:space="preserve">grape, citrus and olives. </w:t>
      </w:r>
    </w:p>
    <w:p w:rsidR="000805CC" w:rsidRPr="00404DD3" w:rsidRDefault="000805CC" w:rsidP="004901E1">
      <w:pPr>
        <w:spacing w:after="0" w:line="240" w:lineRule="auto"/>
        <w:jc w:val="both"/>
        <w:rPr>
          <w:rFonts w:ascii="Times New Roman" w:hAnsi="Times New Roman" w:cs="Times New Roman"/>
          <w:b/>
          <w:sz w:val="24"/>
          <w:szCs w:val="24"/>
        </w:rPr>
      </w:pPr>
      <w:r w:rsidRPr="00506D77">
        <w:rPr>
          <w:rFonts w:ascii="Times New Roman" w:hAnsi="Times New Roman" w:cs="Times New Roman"/>
          <w:sz w:val="24"/>
          <w:szCs w:val="24"/>
        </w:rPr>
        <w:t xml:space="preserve">According to the statistics of the Municipality, the surfaces planted with the above varieties are given </w:t>
      </w:r>
      <w:r w:rsidR="00404DD3">
        <w:rPr>
          <w:rFonts w:ascii="Times New Roman" w:hAnsi="Times New Roman" w:cs="Times New Roman"/>
          <w:sz w:val="24"/>
          <w:szCs w:val="24"/>
        </w:rPr>
        <w:t xml:space="preserve">as </w:t>
      </w:r>
      <w:r w:rsidRPr="00404DD3">
        <w:rPr>
          <w:rFonts w:ascii="Times New Roman" w:hAnsi="Times New Roman" w:cs="Times New Roman"/>
          <w:sz w:val="24"/>
          <w:szCs w:val="24"/>
        </w:rPr>
        <w:t>below</w:t>
      </w:r>
      <w:r w:rsidR="00404DD3" w:rsidRPr="00404DD3">
        <w:rPr>
          <w:rFonts w:ascii="Times New Roman" w:hAnsi="Times New Roman" w:cs="Times New Roman"/>
          <w:b/>
          <w:sz w:val="24"/>
          <w:szCs w:val="24"/>
        </w:rPr>
        <w:t>:</w:t>
      </w:r>
    </w:p>
    <w:p w:rsidR="00EE5045" w:rsidRPr="00904438" w:rsidRDefault="00EE5045" w:rsidP="004901E1">
      <w:pPr>
        <w:spacing w:after="0" w:line="240" w:lineRule="auto"/>
        <w:jc w:val="both"/>
        <w:rPr>
          <w:rFonts w:ascii="Times New Roman" w:hAnsi="Times New Roman" w:cs="Times New Roman"/>
          <w:color w:val="1F497D" w:themeColor="text2"/>
          <w:sz w:val="24"/>
          <w:szCs w:val="24"/>
        </w:rPr>
      </w:pPr>
    </w:p>
    <w:p w:rsidR="00BF05D7" w:rsidRPr="00404DD3" w:rsidRDefault="00BF05D7" w:rsidP="00FC2F4E">
      <w:pPr>
        <w:spacing w:after="0" w:line="240" w:lineRule="auto"/>
        <w:jc w:val="center"/>
        <w:rPr>
          <w:rFonts w:ascii="Times New Roman" w:hAnsi="Times New Roman" w:cs="Times New Roman"/>
          <w:b/>
          <w:i/>
          <w:sz w:val="24"/>
          <w:szCs w:val="24"/>
        </w:rPr>
      </w:pPr>
      <w:r w:rsidRPr="00404DD3">
        <w:rPr>
          <w:rFonts w:ascii="Times New Roman" w:hAnsi="Times New Roman" w:cs="Times New Roman"/>
          <w:b/>
          <w:i/>
          <w:sz w:val="24"/>
          <w:szCs w:val="24"/>
        </w:rPr>
        <w:t xml:space="preserve">Tab </w:t>
      </w:r>
      <w:r w:rsidR="00F97CE8" w:rsidRPr="00404DD3">
        <w:rPr>
          <w:rFonts w:ascii="Times New Roman" w:hAnsi="Times New Roman" w:cs="Times New Roman"/>
          <w:b/>
          <w:i/>
          <w:sz w:val="24"/>
          <w:szCs w:val="24"/>
        </w:rPr>
        <w:t>4</w:t>
      </w:r>
      <w:r w:rsidR="00404DD3" w:rsidRPr="00404DD3">
        <w:rPr>
          <w:rFonts w:ascii="Times New Roman" w:hAnsi="Times New Roman" w:cs="Times New Roman"/>
          <w:b/>
          <w:i/>
          <w:sz w:val="24"/>
          <w:szCs w:val="24"/>
        </w:rPr>
        <w:t>.5</w:t>
      </w:r>
    </w:p>
    <w:tbl>
      <w:tblPr>
        <w:tblStyle w:val="TableGrid"/>
        <w:tblW w:w="9382" w:type="dxa"/>
        <w:tblInd w:w="198" w:type="dxa"/>
        <w:tblLook w:val="04A0" w:firstRow="1" w:lastRow="0" w:firstColumn="1" w:lastColumn="0" w:noHBand="0" w:noVBand="1"/>
      </w:tblPr>
      <w:tblGrid>
        <w:gridCol w:w="473"/>
        <w:gridCol w:w="3883"/>
        <w:gridCol w:w="1134"/>
        <w:gridCol w:w="3892"/>
      </w:tblGrid>
      <w:tr w:rsidR="000805CC" w:rsidRPr="00404DD3" w:rsidTr="00FC2F4E">
        <w:trPr>
          <w:trHeight w:val="305"/>
        </w:trPr>
        <w:tc>
          <w:tcPr>
            <w:tcW w:w="473" w:type="dxa"/>
          </w:tcPr>
          <w:p w:rsidR="000805CC" w:rsidRPr="00404DD3" w:rsidRDefault="000805CC" w:rsidP="004901E1">
            <w:pPr>
              <w:jc w:val="both"/>
              <w:rPr>
                <w:rFonts w:ascii="Times New Roman" w:hAnsi="Times New Roman" w:cs="Times New Roman"/>
                <w:b/>
                <w:bCs/>
                <w:szCs w:val="24"/>
              </w:rPr>
            </w:pPr>
            <w:r w:rsidRPr="00404DD3">
              <w:rPr>
                <w:rFonts w:ascii="Times New Roman" w:hAnsi="Times New Roman" w:cs="Times New Roman"/>
                <w:b/>
                <w:bCs/>
                <w:szCs w:val="24"/>
              </w:rPr>
              <w:t>Nr</w:t>
            </w:r>
          </w:p>
        </w:tc>
        <w:tc>
          <w:tcPr>
            <w:tcW w:w="3883" w:type="dxa"/>
          </w:tcPr>
          <w:p w:rsidR="000805CC" w:rsidRPr="00404DD3" w:rsidRDefault="000805CC" w:rsidP="004901E1">
            <w:pPr>
              <w:jc w:val="both"/>
              <w:rPr>
                <w:rFonts w:ascii="Times New Roman" w:hAnsi="Times New Roman" w:cs="Times New Roman"/>
                <w:b/>
                <w:bCs/>
                <w:szCs w:val="24"/>
              </w:rPr>
            </w:pPr>
            <w:r w:rsidRPr="00404DD3">
              <w:rPr>
                <w:rFonts w:ascii="Times New Roman" w:hAnsi="Times New Roman" w:cs="Times New Roman"/>
                <w:b/>
                <w:bCs/>
                <w:szCs w:val="24"/>
              </w:rPr>
              <w:t>Variety</w:t>
            </w:r>
          </w:p>
        </w:tc>
        <w:tc>
          <w:tcPr>
            <w:tcW w:w="1134" w:type="dxa"/>
          </w:tcPr>
          <w:p w:rsidR="000805CC" w:rsidRPr="00404DD3" w:rsidRDefault="000805CC" w:rsidP="004901E1">
            <w:pPr>
              <w:jc w:val="both"/>
              <w:rPr>
                <w:rFonts w:ascii="Times New Roman" w:hAnsi="Times New Roman" w:cs="Times New Roman"/>
                <w:b/>
                <w:bCs/>
                <w:szCs w:val="24"/>
              </w:rPr>
            </w:pPr>
            <w:r w:rsidRPr="00404DD3">
              <w:rPr>
                <w:rFonts w:ascii="Times New Roman" w:hAnsi="Times New Roman" w:cs="Times New Roman"/>
                <w:b/>
                <w:bCs/>
                <w:szCs w:val="24"/>
              </w:rPr>
              <w:t>Surface (hectar)</w:t>
            </w:r>
          </w:p>
        </w:tc>
        <w:tc>
          <w:tcPr>
            <w:tcW w:w="3892" w:type="dxa"/>
          </w:tcPr>
          <w:p w:rsidR="000805CC" w:rsidRPr="00404DD3" w:rsidRDefault="000805CC" w:rsidP="004901E1">
            <w:pPr>
              <w:jc w:val="both"/>
              <w:rPr>
                <w:rFonts w:ascii="Times New Roman" w:hAnsi="Times New Roman" w:cs="Times New Roman"/>
                <w:b/>
                <w:bCs/>
                <w:szCs w:val="24"/>
              </w:rPr>
            </w:pPr>
            <w:r w:rsidRPr="00404DD3">
              <w:rPr>
                <w:rFonts w:ascii="Times New Roman" w:hAnsi="Times New Roman" w:cs="Times New Roman"/>
                <w:b/>
                <w:bCs/>
                <w:szCs w:val="24"/>
              </w:rPr>
              <w:t>Note</w:t>
            </w:r>
          </w:p>
        </w:tc>
      </w:tr>
      <w:tr w:rsidR="000805CC" w:rsidRPr="00404DD3" w:rsidTr="00FC2F4E">
        <w:tc>
          <w:tcPr>
            <w:tcW w:w="473" w:type="dxa"/>
          </w:tcPr>
          <w:p w:rsidR="000805CC" w:rsidRPr="00404DD3" w:rsidRDefault="00D80C49" w:rsidP="00FC2F4E">
            <w:pPr>
              <w:jc w:val="center"/>
              <w:rPr>
                <w:rFonts w:ascii="Times New Roman" w:hAnsi="Times New Roman" w:cs="Times New Roman"/>
                <w:szCs w:val="24"/>
              </w:rPr>
            </w:pPr>
            <w:r w:rsidRPr="00404DD3">
              <w:rPr>
                <w:rFonts w:ascii="Times New Roman" w:hAnsi="Times New Roman" w:cs="Times New Roman"/>
                <w:szCs w:val="24"/>
              </w:rPr>
              <w:t>1</w:t>
            </w:r>
          </w:p>
        </w:tc>
        <w:tc>
          <w:tcPr>
            <w:tcW w:w="3883" w:type="dxa"/>
          </w:tcPr>
          <w:p w:rsidR="000805CC" w:rsidRPr="00404DD3" w:rsidRDefault="000805CC" w:rsidP="004901E1">
            <w:pPr>
              <w:jc w:val="both"/>
              <w:rPr>
                <w:rFonts w:ascii="Times New Roman" w:hAnsi="Times New Roman" w:cs="Times New Roman"/>
                <w:szCs w:val="24"/>
                <w:lang w:val="it-IT"/>
              </w:rPr>
            </w:pPr>
            <w:r w:rsidRPr="00404DD3">
              <w:rPr>
                <w:rFonts w:ascii="Times New Roman" w:hAnsi="Times New Roman" w:cs="Times New Roman"/>
                <w:szCs w:val="24"/>
                <w:lang w:val="it-IT"/>
              </w:rPr>
              <w:t>Viticulture (vitis viniferasp, San giovese, merlot)</w:t>
            </w:r>
          </w:p>
        </w:tc>
        <w:tc>
          <w:tcPr>
            <w:tcW w:w="1134" w:type="dxa"/>
          </w:tcPr>
          <w:p w:rsidR="000805CC" w:rsidRPr="00404DD3" w:rsidRDefault="000805CC" w:rsidP="004901E1">
            <w:pPr>
              <w:jc w:val="center"/>
              <w:rPr>
                <w:rFonts w:ascii="Times New Roman" w:hAnsi="Times New Roman" w:cs="Times New Roman"/>
                <w:szCs w:val="24"/>
                <w:lang w:val="it-IT"/>
              </w:rPr>
            </w:pPr>
            <w:r w:rsidRPr="00404DD3">
              <w:rPr>
                <w:rFonts w:ascii="Times New Roman" w:hAnsi="Times New Roman" w:cs="Times New Roman"/>
                <w:szCs w:val="24"/>
                <w:lang w:val="it-IT"/>
              </w:rPr>
              <w:t>80</w:t>
            </w:r>
          </w:p>
        </w:tc>
        <w:tc>
          <w:tcPr>
            <w:tcW w:w="3892" w:type="dxa"/>
          </w:tcPr>
          <w:p w:rsidR="000805CC" w:rsidRPr="00404DD3" w:rsidRDefault="000805CC" w:rsidP="004901E1">
            <w:pPr>
              <w:jc w:val="both"/>
              <w:rPr>
                <w:rFonts w:ascii="Times New Roman" w:hAnsi="Times New Roman" w:cs="Times New Roman"/>
                <w:szCs w:val="24"/>
                <w:lang w:val="en-US"/>
              </w:rPr>
            </w:pPr>
            <w:r w:rsidRPr="00404DD3">
              <w:rPr>
                <w:rFonts w:ascii="Times New Roman" w:hAnsi="Times New Roman" w:cs="Times New Roman"/>
                <w:szCs w:val="24"/>
                <w:lang w:val="en-US"/>
              </w:rPr>
              <w:t>Growing trend is 10% increase of the total surface per year</w:t>
            </w:r>
          </w:p>
        </w:tc>
      </w:tr>
      <w:tr w:rsidR="000805CC" w:rsidRPr="00404DD3" w:rsidTr="00FC2F4E">
        <w:tc>
          <w:tcPr>
            <w:tcW w:w="473" w:type="dxa"/>
          </w:tcPr>
          <w:p w:rsidR="000805CC" w:rsidRPr="00404DD3" w:rsidRDefault="00D80C49" w:rsidP="00FC2F4E">
            <w:pPr>
              <w:jc w:val="center"/>
              <w:rPr>
                <w:rFonts w:ascii="Times New Roman" w:hAnsi="Times New Roman" w:cs="Times New Roman"/>
                <w:szCs w:val="24"/>
                <w:lang w:val="en-US"/>
              </w:rPr>
            </w:pPr>
            <w:r w:rsidRPr="00404DD3">
              <w:rPr>
                <w:rFonts w:ascii="Times New Roman" w:hAnsi="Times New Roman" w:cs="Times New Roman"/>
                <w:szCs w:val="24"/>
                <w:lang w:val="en-US"/>
              </w:rPr>
              <w:t>2</w:t>
            </w:r>
          </w:p>
        </w:tc>
        <w:tc>
          <w:tcPr>
            <w:tcW w:w="3883" w:type="dxa"/>
          </w:tcPr>
          <w:p w:rsidR="000805CC" w:rsidRPr="00404DD3" w:rsidRDefault="00D80C49" w:rsidP="004901E1">
            <w:pPr>
              <w:jc w:val="both"/>
              <w:rPr>
                <w:rFonts w:ascii="Times New Roman" w:hAnsi="Times New Roman" w:cs="Times New Roman"/>
                <w:szCs w:val="24"/>
                <w:lang w:val="en-US"/>
              </w:rPr>
            </w:pPr>
            <w:r w:rsidRPr="00404DD3">
              <w:rPr>
                <w:rFonts w:ascii="Times New Roman" w:hAnsi="Times New Roman" w:cs="Times New Roman"/>
                <w:szCs w:val="24"/>
                <w:lang w:val="en-US"/>
              </w:rPr>
              <w:t>Olive (Kalinjot, Fra</w:t>
            </w:r>
            <w:r w:rsidR="000805CC" w:rsidRPr="00404DD3">
              <w:rPr>
                <w:rFonts w:ascii="Times New Roman" w:hAnsi="Times New Roman" w:cs="Times New Roman"/>
                <w:szCs w:val="24"/>
                <w:lang w:val="en-US"/>
              </w:rPr>
              <w:t>nto</w:t>
            </w:r>
            <w:r w:rsidRPr="00404DD3">
              <w:rPr>
                <w:rFonts w:ascii="Times New Roman" w:hAnsi="Times New Roman" w:cs="Times New Roman"/>
                <w:szCs w:val="24"/>
                <w:lang w:val="en-US"/>
              </w:rPr>
              <w:t>io</w:t>
            </w:r>
            <w:r w:rsidR="000805CC" w:rsidRPr="00404DD3">
              <w:rPr>
                <w:rFonts w:ascii="Times New Roman" w:hAnsi="Times New Roman" w:cs="Times New Roman"/>
                <w:szCs w:val="24"/>
                <w:lang w:val="en-US"/>
              </w:rPr>
              <w:t>)</w:t>
            </w:r>
          </w:p>
        </w:tc>
        <w:tc>
          <w:tcPr>
            <w:tcW w:w="1134" w:type="dxa"/>
          </w:tcPr>
          <w:p w:rsidR="000805CC" w:rsidRPr="00404DD3" w:rsidRDefault="000805CC" w:rsidP="004901E1">
            <w:pPr>
              <w:jc w:val="center"/>
              <w:rPr>
                <w:rFonts w:ascii="Times New Roman" w:hAnsi="Times New Roman" w:cs="Times New Roman"/>
                <w:szCs w:val="24"/>
                <w:lang w:val="en-US"/>
              </w:rPr>
            </w:pPr>
            <w:r w:rsidRPr="00404DD3">
              <w:rPr>
                <w:rFonts w:ascii="Times New Roman" w:hAnsi="Times New Roman" w:cs="Times New Roman"/>
                <w:szCs w:val="24"/>
                <w:lang w:val="en-US"/>
              </w:rPr>
              <w:t>100</w:t>
            </w:r>
          </w:p>
        </w:tc>
        <w:tc>
          <w:tcPr>
            <w:tcW w:w="3892" w:type="dxa"/>
          </w:tcPr>
          <w:p w:rsidR="000805CC" w:rsidRPr="00404DD3" w:rsidRDefault="000805CC" w:rsidP="004901E1">
            <w:pPr>
              <w:jc w:val="both"/>
              <w:rPr>
                <w:rFonts w:ascii="Times New Roman" w:hAnsi="Times New Roman" w:cs="Times New Roman"/>
                <w:szCs w:val="24"/>
                <w:lang w:val="en-US"/>
              </w:rPr>
            </w:pPr>
            <w:r w:rsidRPr="00404DD3">
              <w:rPr>
                <w:rFonts w:ascii="Times New Roman" w:hAnsi="Times New Roman" w:cs="Times New Roman"/>
                <w:szCs w:val="24"/>
                <w:lang w:val="en-US"/>
              </w:rPr>
              <w:t>Growing trend is 20 ha increase per year</w:t>
            </w:r>
          </w:p>
        </w:tc>
      </w:tr>
      <w:tr w:rsidR="000805CC" w:rsidRPr="00404DD3" w:rsidTr="00FC2F4E">
        <w:tc>
          <w:tcPr>
            <w:tcW w:w="473" w:type="dxa"/>
          </w:tcPr>
          <w:p w:rsidR="000805CC" w:rsidRPr="00404DD3" w:rsidRDefault="00D80C49" w:rsidP="00FC2F4E">
            <w:pPr>
              <w:jc w:val="center"/>
              <w:rPr>
                <w:rFonts w:ascii="Times New Roman" w:hAnsi="Times New Roman" w:cs="Times New Roman"/>
                <w:szCs w:val="24"/>
                <w:lang w:val="en-US"/>
              </w:rPr>
            </w:pPr>
            <w:r w:rsidRPr="00404DD3">
              <w:rPr>
                <w:rFonts w:ascii="Times New Roman" w:hAnsi="Times New Roman" w:cs="Times New Roman"/>
                <w:szCs w:val="24"/>
                <w:lang w:val="en-US"/>
              </w:rPr>
              <w:t>3</w:t>
            </w:r>
          </w:p>
        </w:tc>
        <w:tc>
          <w:tcPr>
            <w:tcW w:w="3883" w:type="dxa"/>
          </w:tcPr>
          <w:p w:rsidR="000805CC" w:rsidRPr="00404DD3" w:rsidRDefault="000805CC" w:rsidP="004901E1">
            <w:pPr>
              <w:jc w:val="both"/>
              <w:rPr>
                <w:rFonts w:ascii="Times New Roman" w:hAnsi="Times New Roman" w:cs="Times New Roman"/>
                <w:szCs w:val="24"/>
                <w:lang w:val="en-US"/>
              </w:rPr>
            </w:pPr>
            <w:r w:rsidRPr="00404DD3">
              <w:rPr>
                <w:rFonts w:ascii="Times New Roman" w:hAnsi="Times New Roman" w:cs="Times New Roman"/>
                <w:szCs w:val="24"/>
                <w:lang w:val="en-US"/>
              </w:rPr>
              <w:t>Citrus (tangerine, orange, lemon)</w:t>
            </w:r>
          </w:p>
        </w:tc>
        <w:tc>
          <w:tcPr>
            <w:tcW w:w="1134" w:type="dxa"/>
          </w:tcPr>
          <w:p w:rsidR="000805CC" w:rsidRPr="00404DD3" w:rsidRDefault="000805CC" w:rsidP="004901E1">
            <w:pPr>
              <w:jc w:val="center"/>
              <w:rPr>
                <w:rFonts w:ascii="Times New Roman" w:hAnsi="Times New Roman" w:cs="Times New Roman"/>
                <w:szCs w:val="24"/>
                <w:lang w:val="en-US"/>
              </w:rPr>
            </w:pPr>
            <w:r w:rsidRPr="00404DD3">
              <w:rPr>
                <w:rFonts w:ascii="Times New Roman" w:hAnsi="Times New Roman" w:cs="Times New Roman"/>
                <w:szCs w:val="24"/>
                <w:lang w:val="en-US"/>
              </w:rPr>
              <w:t>20</w:t>
            </w:r>
          </w:p>
        </w:tc>
        <w:tc>
          <w:tcPr>
            <w:tcW w:w="3892" w:type="dxa"/>
          </w:tcPr>
          <w:p w:rsidR="000805CC" w:rsidRPr="00404DD3" w:rsidRDefault="000805CC" w:rsidP="004901E1">
            <w:pPr>
              <w:jc w:val="both"/>
              <w:rPr>
                <w:rFonts w:ascii="Times New Roman" w:hAnsi="Times New Roman" w:cs="Times New Roman"/>
                <w:szCs w:val="24"/>
                <w:lang w:val="en-US"/>
              </w:rPr>
            </w:pPr>
            <w:r w:rsidRPr="00404DD3">
              <w:rPr>
                <w:rFonts w:ascii="Times New Roman" w:hAnsi="Times New Roman" w:cs="Times New Roman"/>
                <w:szCs w:val="24"/>
                <w:lang w:val="en-US"/>
              </w:rPr>
              <w:t>Growing trend  is 1000 plants increase per year</w:t>
            </w:r>
          </w:p>
        </w:tc>
      </w:tr>
    </w:tbl>
    <w:p w:rsidR="000805CC" w:rsidRPr="00904438" w:rsidRDefault="000805CC" w:rsidP="004901E1">
      <w:pPr>
        <w:spacing w:after="0" w:line="240" w:lineRule="auto"/>
        <w:jc w:val="both"/>
        <w:rPr>
          <w:rFonts w:ascii="Times New Roman" w:hAnsi="Times New Roman" w:cs="Times New Roman"/>
          <w:color w:val="1F497D" w:themeColor="text2"/>
          <w:sz w:val="24"/>
          <w:szCs w:val="24"/>
          <w:lang w:val="en-US"/>
        </w:rPr>
      </w:pPr>
    </w:p>
    <w:p w:rsidR="00695D0D" w:rsidRPr="00904438" w:rsidRDefault="000805CC" w:rsidP="004901E1">
      <w:pPr>
        <w:spacing w:after="0" w:line="240" w:lineRule="auto"/>
        <w:jc w:val="both"/>
        <w:rPr>
          <w:rFonts w:ascii="Times New Roman" w:hAnsi="Times New Roman" w:cs="Times New Roman"/>
          <w:b/>
          <w:color w:val="000000" w:themeColor="text1"/>
          <w:sz w:val="24"/>
          <w:szCs w:val="24"/>
          <w:lang w:val="sv-SE"/>
        </w:rPr>
      </w:pPr>
      <w:r w:rsidRPr="00904438">
        <w:rPr>
          <w:rFonts w:ascii="Times New Roman" w:hAnsi="Times New Roman" w:cs="Times New Roman"/>
          <w:color w:val="000000" w:themeColor="text1"/>
          <w:sz w:val="24"/>
          <w:szCs w:val="24"/>
          <w:lang w:val="en-US"/>
        </w:rPr>
        <w:t>As we</w:t>
      </w:r>
      <w:r w:rsidR="00D80C49" w:rsidRPr="00904438">
        <w:rPr>
          <w:rFonts w:ascii="Times New Roman" w:hAnsi="Times New Roman" w:cs="Times New Roman"/>
          <w:color w:val="000000" w:themeColor="text1"/>
          <w:sz w:val="24"/>
          <w:szCs w:val="24"/>
          <w:lang w:val="en-US"/>
        </w:rPr>
        <w:t>l</w:t>
      </w:r>
      <w:r w:rsidRPr="00904438">
        <w:rPr>
          <w:rFonts w:ascii="Times New Roman" w:hAnsi="Times New Roman" w:cs="Times New Roman"/>
          <w:color w:val="000000" w:themeColor="text1"/>
          <w:sz w:val="24"/>
          <w:szCs w:val="24"/>
          <w:lang w:val="en-US"/>
        </w:rPr>
        <w:t xml:space="preserve">l, the </w:t>
      </w:r>
      <w:r w:rsidR="00D80C49" w:rsidRPr="00904438">
        <w:rPr>
          <w:rFonts w:ascii="Times New Roman" w:hAnsi="Times New Roman" w:cs="Times New Roman"/>
          <w:color w:val="000000" w:themeColor="text1"/>
          <w:sz w:val="24"/>
          <w:szCs w:val="24"/>
          <w:lang w:val="en-US"/>
        </w:rPr>
        <w:t xml:space="preserve">climate </w:t>
      </w:r>
      <w:r w:rsidRPr="00904438">
        <w:rPr>
          <w:rFonts w:ascii="Times New Roman" w:hAnsi="Times New Roman" w:cs="Times New Roman"/>
          <w:color w:val="000000" w:themeColor="text1"/>
          <w:sz w:val="24"/>
          <w:szCs w:val="24"/>
          <w:lang w:val="en-US"/>
        </w:rPr>
        <w:t>condition are favorable for the cultivation of fruits</w:t>
      </w:r>
      <w:r w:rsidR="00D80C49" w:rsidRPr="00904438">
        <w:rPr>
          <w:rFonts w:ascii="Times New Roman" w:hAnsi="Times New Roman" w:cs="Times New Roman"/>
          <w:color w:val="000000" w:themeColor="text1"/>
          <w:sz w:val="24"/>
          <w:szCs w:val="24"/>
          <w:lang w:val="en-US"/>
        </w:rPr>
        <w:t xml:space="preserve"> and vegetables. </w:t>
      </w:r>
      <w:r w:rsidRPr="00904438">
        <w:rPr>
          <w:rFonts w:ascii="Times New Roman" w:hAnsi="Times New Roman" w:cs="Times New Roman"/>
          <w:color w:val="000000" w:themeColor="text1"/>
          <w:sz w:val="24"/>
          <w:szCs w:val="24"/>
        </w:rPr>
        <w:t xml:space="preserve">Its is worthy to </w:t>
      </w:r>
      <w:r w:rsidR="00184F6A" w:rsidRPr="00904438">
        <w:rPr>
          <w:rFonts w:ascii="Times New Roman" w:hAnsi="Times New Roman" w:cs="Times New Roman"/>
          <w:color w:val="000000" w:themeColor="text1"/>
          <w:sz w:val="24"/>
          <w:szCs w:val="24"/>
        </w:rPr>
        <w:t>make evident</w:t>
      </w:r>
      <w:r w:rsidR="00D80C49" w:rsidRPr="00904438">
        <w:rPr>
          <w:rFonts w:ascii="Times New Roman" w:hAnsi="Times New Roman" w:cs="Times New Roman"/>
          <w:color w:val="000000" w:themeColor="text1"/>
          <w:sz w:val="24"/>
          <w:szCs w:val="24"/>
        </w:rPr>
        <w:t xml:space="preserve"> such varieties as: figs, </w:t>
      </w:r>
      <w:r w:rsidR="00695D0D" w:rsidRPr="00904438">
        <w:rPr>
          <w:rFonts w:ascii="Times New Roman" w:hAnsi="Times New Roman" w:cs="Times New Roman"/>
          <w:color w:val="000000" w:themeColor="text1"/>
          <w:sz w:val="24"/>
          <w:szCs w:val="24"/>
        </w:rPr>
        <w:t xml:space="preserve">plums, peaches, </w:t>
      </w:r>
      <w:r w:rsidR="00D80C49" w:rsidRPr="00904438">
        <w:rPr>
          <w:rFonts w:ascii="Times New Roman" w:hAnsi="Times New Roman" w:cs="Times New Roman"/>
          <w:color w:val="000000" w:themeColor="text1"/>
          <w:sz w:val="24"/>
          <w:szCs w:val="24"/>
        </w:rPr>
        <w:t xml:space="preserve">persimmon, </w:t>
      </w:r>
      <w:r w:rsidR="00695D0D" w:rsidRPr="00904438">
        <w:rPr>
          <w:rFonts w:ascii="Times New Roman" w:hAnsi="Times New Roman" w:cs="Times New Roman"/>
          <w:color w:val="000000" w:themeColor="text1"/>
          <w:sz w:val="24"/>
          <w:szCs w:val="24"/>
        </w:rPr>
        <w:t>almonds, pomegranates,</w:t>
      </w:r>
      <w:r w:rsidR="00D80C49" w:rsidRPr="00904438">
        <w:rPr>
          <w:rFonts w:ascii="Times New Roman" w:hAnsi="Times New Roman" w:cs="Times New Roman"/>
          <w:color w:val="000000" w:themeColor="text1"/>
          <w:sz w:val="24"/>
          <w:szCs w:val="24"/>
        </w:rPr>
        <w:t xml:space="preserve"> and </w:t>
      </w:r>
      <w:r w:rsidR="00695D0D" w:rsidRPr="00904438">
        <w:rPr>
          <w:rFonts w:ascii="Times New Roman" w:hAnsi="Times New Roman" w:cs="Times New Roman"/>
          <w:color w:val="000000" w:themeColor="text1"/>
          <w:sz w:val="24"/>
          <w:szCs w:val="24"/>
        </w:rPr>
        <w:t xml:space="preserve"> vegetable</w:t>
      </w:r>
      <w:r w:rsidR="00D80C49" w:rsidRPr="00904438">
        <w:rPr>
          <w:rFonts w:ascii="Times New Roman" w:hAnsi="Times New Roman" w:cs="Times New Roman"/>
          <w:color w:val="000000" w:themeColor="text1"/>
          <w:sz w:val="24"/>
          <w:szCs w:val="24"/>
        </w:rPr>
        <w:t>s</w:t>
      </w:r>
      <w:r w:rsidR="00695D0D" w:rsidRPr="00904438">
        <w:rPr>
          <w:rFonts w:ascii="Times New Roman" w:hAnsi="Times New Roman" w:cs="Times New Roman"/>
          <w:color w:val="000000" w:themeColor="text1"/>
          <w:sz w:val="24"/>
          <w:szCs w:val="24"/>
        </w:rPr>
        <w:t xml:space="preserve">, especially watermelon, potato, melon, tomato, leek, onion, </w:t>
      </w:r>
      <w:r w:rsidR="00D80C49" w:rsidRPr="00904438">
        <w:rPr>
          <w:rFonts w:ascii="Times New Roman" w:hAnsi="Times New Roman" w:cs="Times New Roman"/>
          <w:color w:val="000000" w:themeColor="text1"/>
          <w:sz w:val="24"/>
          <w:szCs w:val="24"/>
        </w:rPr>
        <w:t xml:space="preserve">of </w:t>
      </w:r>
      <w:r w:rsidR="00695D0D" w:rsidRPr="00904438">
        <w:rPr>
          <w:rFonts w:ascii="Times New Roman" w:hAnsi="Times New Roman" w:cs="Times New Roman"/>
          <w:color w:val="000000" w:themeColor="text1"/>
          <w:sz w:val="24"/>
          <w:szCs w:val="24"/>
        </w:rPr>
        <w:t xml:space="preserve"> high quality production. </w:t>
      </w:r>
      <w:r w:rsidR="00D80C49" w:rsidRPr="00904438">
        <w:rPr>
          <w:rFonts w:ascii="Times New Roman" w:hAnsi="Times New Roman" w:cs="Times New Roman"/>
          <w:color w:val="000000" w:themeColor="text1"/>
          <w:sz w:val="24"/>
          <w:szCs w:val="24"/>
        </w:rPr>
        <w:t xml:space="preserve"> </w:t>
      </w:r>
    </w:p>
    <w:p w:rsidR="00EE5045" w:rsidRPr="00904438" w:rsidRDefault="00EE5045"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0C07DA" w:rsidRPr="00904438" w:rsidRDefault="000C07DA" w:rsidP="004901E1">
      <w:pPr>
        <w:autoSpaceDE w:val="0"/>
        <w:autoSpaceDN w:val="0"/>
        <w:adjustRightInd w:val="0"/>
        <w:spacing w:after="0" w:line="240" w:lineRule="auto"/>
        <w:jc w:val="both"/>
        <w:rPr>
          <w:rFonts w:ascii="Times New Roman" w:hAnsi="Times New Roman" w:cs="Times New Roman"/>
          <w:b/>
          <w:sz w:val="24"/>
          <w:szCs w:val="24"/>
          <w:lang w:val="sv-SE"/>
        </w:rPr>
      </w:pPr>
      <w:r w:rsidRPr="00904438">
        <w:rPr>
          <w:rFonts w:ascii="Times New Roman" w:hAnsi="Times New Roman" w:cs="Times New Roman"/>
          <w:noProof w:val="0"/>
          <w:sz w:val="24"/>
          <w:szCs w:val="24"/>
          <w:lang w:val="en-US"/>
        </w:rPr>
        <w:t xml:space="preserve">The production of the economy of the study area is </w:t>
      </w:r>
      <w:r w:rsidRPr="00904438">
        <w:rPr>
          <w:rFonts w:ascii="Times New Roman" w:hAnsi="Times New Roman" w:cs="Times New Roman"/>
          <w:bCs/>
          <w:noProof w:val="0"/>
          <w:sz w:val="24"/>
          <w:szCs w:val="24"/>
          <w:lang w:val="en-US"/>
        </w:rPr>
        <w:t>largely consumed by the local market</w:t>
      </w:r>
      <w:r w:rsidR="00184F6A" w:rsidRPr="00904438">
        <w:rPr>
          <w:rFonts w:ascii="Times New Roman" w:hAnsi="Times New Roman" w:cs="Times New Roman"/>
          <w:noProof w:val="0"/>
          <w:sz w:val="24"/>
          <w:szCs w:val="24"/>
          <w:lang w:val="en-US"/>
        </w:rPr>
        <w:t>. The producers in fact are</w:t>
      </w:r>
      <w:r w:rsidRPr="00904438">
        <w:rPr>
          <w:rFonts w:ascii="Times New Roman" w:hAnsi="Times New Roman" w:cs="Times New Roman"/>
          <w:noProof w:val="0"/>
          <w:sz w:val="24"/>
          <w:szCs w:val="24"/>
          <w:lang w:val="en-US"/>
        </w:rPr>
        <w:t xml:space="preserve"> facing difficulties with the food processing possibilities and an organized market place. However, the tourism is the obvious sector which should be relied upon to create market demand for agriculture and livestock. </w:t>
      </w:r>
    </w:p>
    <w:p w:rsidR="000C07DA" w:rsidRPr="00904438" w:rsidRDefault="000C07DA" w:rsidP="004901E1">
      <w:pPr>
        <w:autoSpaceDE w:val="0"/>
        <w:autoSpaceDN w:val="0"/>
        <w:adjustRightInd w:val="0"/>
        <w:spacing w:after="0" w:line="240" w:lineRule="auto"/>
        <w:rPr>
          <w:rFonts w:ascii="Times New Roman" w:hAnsi="Times New Roman" w:cs="Times New Roman"/>
          <w:noProof w:val="0"/>
          <w:sz w:val="24"/>
          <w:szCs w:val="24"/>
          <w:lang w:val="en-US"/>
        </w:rPr>
      </w:pPr>
    </w:p>
    <w:p w:rsidR="001076E8" w:rsidRDefault="00F93DDE" w:rsidP="00B617CE">
      <w:pPr>
        <w:jc w:val="both"/>
        <w:rPr>
          <w:rFonts w:asciiTheme="majorBidi" w:hAnsiTheme="majorBidi" w:cstheme="majorBidi"/>
          <w:b/>
          <w:sz w:val="24"/>
          <w:szCs w:val="24"/>
          <w:lang w:val="en-US"/>
        </w:rPr>
      </w:pPr>
      <w:r w:rsidRPr="00137D87">
        <w:rPr>
          <w:rFonts w:asciiTheme="majorBidi" w:hAnsiTheme="majorBidi" w:cstheme="majorBidi"/>
          <w:sz w:val="24"/>
          <w:szCs w:val="24"/>
          <w:u w:val="single"/>
          <w:lang w:val="en-US"/>
        </w:rPr>
        <w:t xml:space="preserve">d) </w:t>
      </w:r>
      <w:r w:rsidR="006773CC" w:rsidRPr="00137D87">
        <w:rPr>
          <w:rFonts w:asciiTheme="majorBidi" w:hAnsiTheme="majorBidi" w:cstheme="majorBidi"/>
          <w:sz w:val="24"/>
          <w:szCs w:val="24"/>
          <w:u w:val="single"/>
          <w:lang w:val="en-US"/>
        </w:rPr>
        <w:t>Fishing and acqua</w:t>
      </w:r>
      <w:r w:rsidR="0083745D" w:rsidRPr="00137D87">
        <w:rPr>
          <w:rFonts w:asciiTheme="majorBidi" w:hAnsiTheme="majorBidi" w:cstheme="majorBidi"/>
          <w:sz w:val="24"/>
          <w:szCs w:val="24"/>
          <w:u w:val="single"/>
          <w:lang w:val="en-US"/>
        </w:rPr>
        <w:t>culture</w:t>
      </w:r>
      <w:r w:rsidR="004E57C3" w:rsidRPr="00137D87">
        <w:rPr>
          <w:rFonts w:asciiTheme="majorBidi" w:hAnsiTheme="majorBidi" w:cstheme="majorBidi"/>
          <w:b/>
          <w:sz w:val="24"/>
          <w:szCs w:val="24"/>
          <w:lang w:val="en-US"/>
        </w:rPr>
        <w:t xml:space="preserve">: </w:t>
      </w:r>
    </w:p>
    <w:p w:rsidR="001076E8" w:rsidRPr="001076E8" w:rsidRDefault="001076E8" w:rsidP="00B617CE">
      <w:pPr>
        <w:jc w:val="both"/>
        <w:rPr>
          <w:rFonts w:asciiTheme="majorBidi" w:hAnsiTheme="majorBidi" w:cstheme="majorBidi"/>
          <w:b/>
          <w:i/>
          <w:iCs/>
          <w:sz w:val="24"/>
          <w:szCs w:val="24"/>
          <w:lang w:val="en-US"/>
        </w:rPr>
      </w:pPr>
      <w:r w:rsidRPr="001076E8">
        <w:rPr>
          <w:rFonts w:asciiTheme="majorBidi" w:hAnsiTheme="majorBidi" w:cstheme="majorBidi"/>
          <w:b/>
          <w:i/>
          <w:iCs/>
          <w:sz w:val="24"/>
          <w:szCs w:val="24"/>
          <w:lang w:val="en-US"/>
        </w:rPr>
        <w:t xml:space="preserve">-  Fishing in the </w:t>
      </w:r>
      <w:r>
        <w:rPr>
          <w:rFonts w:asciiTheme="majorBidi" w:hAnsiTheme="majorBidi" w:cstheme="majorBidi"/>
          <w:b/>
          <w:i/>
          <w:iCs/>
          <w:sz w:val="24"/>
          <w:szCs w:val="24"/>
          <w:lang w:val="en-US"/>
        </w:rPr>
        <w:t xml:space="preserve">Orikum </w:t>
      </w:r>
      <w:r w:rsidRPr="001076E8">
        <w:rPr>
          <w:rFonts w:asciiTheme="majorBidi" w:hAnsiTheme="majorBidi" w:cstheme="majorBidi"/>
          <w:b/>
          <w:i/>
          <w:iCs/>
          <w:sz w:val="24"/>
          <w:szCs w:val="24"/>
          <w:lang w:val="en-US"/>
        </w:rPr>
        <w:t>lagoon and the concerns of the fishermen:</w:t>
      </w:r>
    </w:p>
    <w:p w:rsidR="00B617CE" w:rsidRPr="00C03E86" w:rsidRDefault="00137D87"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The surface of Orikum Lagoon normally is 105 Ha and that goes 115 Ha when the level of the water of the lagoon is higher due to the weather conditions.  The average depth of the lagoon is </w:t>
      </w:r>
      <w:r w:rsidR="00B617CE" w:rsidRPr="00C03E86">
        <w:rPr>
          <w:rFonts w:asciiTheme="majorBidi" w:hAnsiTheme="majorBidi" w:cstheme="majorBidi"/>
          <w:sz w:val="24"/>
          <w:szCs w:val="24"/>
        </w:rPr>
        <w:t>b</w:t>
      </w:r>
      <w:r w:rsidRPr="00C03E86">
        <w:rPr>
          <w:rFonts w:asciiTheme="majorBidi" w:hAnsiTheme="majorBidi" w:cstheme="majorBidi"/>
          <w:sz w:val="24"/>
          <w:szCs w:val="24"/>
        </w:rPr>
        <w:t xml:space="preserve">etween 2.8 to 3.0 m. </w:t>
      </w:r>
    </w:p>
    <w:p w:rsidR="00C03E86" w:rsidRPr="00C03E86" w:rsidRDefault="00C03E86" w:rsidP="00C03E86">
      <w:pPr>
        <w:spacing w:after="0" w:line="240" w:lineRule="auto"/>
        <w:jc w:val="both"/>
        <w:rPr>
          <w:rFonts w:asciiTheme="majorBidi" w:hAnsiTheme="majorBidi" w:cstheme="majorBidi"/>
          <w:sz w:val="24"/>
          <w:szCs w:val="24"/>
        </w:rPr>
      </w:pPr>
    </w:p>
    <w:p w:rsidR="00C03E86" w:rsidRPr="00C03E86" w:rsidRDefault="00137D87"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Since on 2003, the lagoon is under the management of a private enterprise titled “Kthesa” that is licensed for exploiting its resources and is responsible for the lagoon maintenance. The enterprise is operating with 2-3 small boats  called “</w:t>
      </w:r>
      <w:r w:rsidR="00B617CE" w:rsidRPr="00C03E86">
        <w:rPr>
          <w:rFonts w:asciiTheme="majorBidi" w:hAnsiTheme="majorBidi" w:cstheme="majorBidi"/>
          <w:sz w:val="24"/>
          <w:szCs w:val="24"/>
        </w:rPr>
        <w:t xml:space="preserve">sandals type” with  </w:t>
      </w:r>
      <w:r w:rsidRPr="00C03E86">
        <w:rPr>
          <w:rFonts w:asciiTheme="majorBidi" w:hAnsiTheme="majorBidi" w:cstheme="majorBidi"/>
          <w:sz w:val="24"/>
          <w:szCs w:val="24"/>
        </w:rPr>
        <w:t>sizes 3.8 – 4.0 ml long.</w:t>
      </w:r>
      <w:r w:rsidR="00B617CE" w:rsidRPr="00C03E86">
        <w:rPr>
          <w:rFonts w:asciiTheme="majorBidi" w:hAnsiTheme="majorBidi" w:cstheme="majorBidi"/>
          <w:sz w:val="24"/>
          <w:szCs w:val="24"/>
        </w:rPr>
        <w:t xml:space="preserve"> </w:t>
      </w:r>
    </w:p>
    <w:p w:rsidR="00C03E86" w:rsidRPr="00C03E86" w:rsidRDefault="00C03E86" w:rsidP="00C03E86">
      <w:pPr>
        <w:spacing w:after="0" w:line="240" w:lineRule="auto"/>
        <w:jc w:val="both"/>
        <w:rPr>
          <w:rFonts w:asciiTheme="majorBidi" w:hAnsiTheme="majorBidi" w:cstheme="majorBidi"/>
          <w:sz w:val="24"/>
          <w:szCs w:val="24"/>
        </w:rPr>
      </w:pPr>
    </w:p>
    <w:p w:rsidR="00B617CE" w:rsidRPr="00C03E86" w:rsidRDefault="00B617CE"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The number of the fishermen that operates into Lagoon under the management of “Kthesa” is nine in total.   “ Kthesa” enterprise has established rules in order to protect the lagoon. Based on its rules, </w:t>
      </w:r>
      <w:r w:rsidR="00C03E86" w:rsidRPr="00C03E86">
        <w:rPr>
          <w:rFonts w:asciiTheme="majorBidi" w:hAnsiTheme="majorBidi" w:cstheme="majorBidi"/>
          <w:sz w:val="24"/>
          <w:szCs w:val="24"/>
        </w:rPr>
        <w:t>during February – May, the fishing in the lagoon is not allowed,  the inlet called “Dajlan” and other communicating channels of the lagoon with the sea are open that is to circulate the water and refresh the water of the Orikum Lagoon. The</w:t>
      </w:r>
      <w:r w:rsidRPr="00C03E86">
        <w:rPr>
          <w:rFonts w:asciiTheme="majorBidi" w:hAnsiTheme="majorBidi" w:cstheme="majorBidi"/>
          <w:sz w:val="24"/>
          <w:szCs w:val="24"/>
        </w:rPr>
        <w:t xml:space="preserve"> fishing period in</w:t>
      </w:r>
      <w:r w:rsidR="00C03E86" w:rsidRPr="00C03E86">
        <w:rPr>
          <w:rFonts w:asciiTheme="majorBidi" w:hAnsiTheme="majorBidi" w:cstheme="majorBidi"/>
          <w:sz w:val="24"/>
          <w:szCs w:val="24"/>
        </w:rPr>
        <w:t xml:space="preserve"> the</w:t>
      </w:r>
      <w:r w:rsidRPr="00C03E86">
        <w:rPr>
          <w:rFonts w:asciiTheme="majorBidi" w:hAnsiTheme="majorBidi" w:cstheme="majorBidi"/>
          <w:sz w:val="24"/>
          <w:szCs w:val="24"/>
        </w:rPr>
        <w:t xml:space="preserve"> lagoon is </w:t>
      </w:r>
      <w:r w:rsidR="00C03E86" w:rsidRPr="00C03E86">
        <w:rPr>
          <w:rFonts w:asciiTheme="majorBidi" w:hAnsiTheme="majorBidi" w:cstheme="majorBidi"/>
          <w:sz w:val="24"/>
          <w:szCs w:val="24"/>
        </w:rPr>
        <w:t xml:space="preserve">between </w:t>
      </w:r>
      <w:r w:rsidRPr="00C03E86">
        <w:rPr>
          <w:rFonts w:asciiTheme="majorBidi" w:hAnsiTheme="majorBidi" w:cstheme="majorBidi"/>
          <w:sz w:val="24"/>
          <w:szCs w:val="24"/>
        </w:rPr>
        <w:t>September</w:t>
      </w:r>
      <w:r w:rsidR="00C03E86" w:rsidRPr="00C03E86">
        <w:rPr>
          <w:rFonts w:asciiTheme="majorBidi" w:hAnsiTheme="majorBidi" w:cstheme="majorBidi"/>
          <w:sz w:val="24"/>
          <w:szCs w:val="24"/>
        </w:rPr>
        <w:t xml:space="preserve"> </w:t>
      </w:r>
      <w:r w:rsidRPr="00C03E86">
        <w:rPr>
          <w:rFonts w:asciiTheme="majorBidi" w:hAnsiTheme="majorBidi" w:cstheme="majorBidi"/>
          <w:sz w:val="24"/>
          <w:szCs w:val="24"/>
        </w:rPr>
        <w:t xml:space="preserve">- January. </w:t>
      </w:r>
      <w:r w:rsidR="00C03E86" w:rsidRPr="00C03E86">
        <w:rPr>
          <w:rFonts w:asciiTheme="majorBidi" w:hAnsiTheme="majorBidi" w:cstheme="majorBidi"/>
          <w:sz w:val="24"/>
          <w:szCs w:val="24"/>
        </w:rPr>
        <w:t xml:space="preserve"> </w:t>
      </w:r>
      <w:r w:rsidRPr="00C03E86">
        <w:rPr>
          <w:rFonts w:asciiTheme="majorBidi" w:hAnsiTheme="majorBidi" w:cstheme="majorBidi"/>
          <w:sz w:val="24"/>
          <w:szCs w:val="24"/>
        </w:rPr>
        <w:t xml:space="preserve">The fishnets used by the fishermen are of types 32mm and 40mm </w:t>
      </w:r>
      <w:r w:rsidR="00744921" w:rsidRPr="00C03E86">
        <w:rPr>
          <w:rFonts w:asciiTheme="majorBidi" w:hAnsiTheme="majorBidi" w:cstheme="majorBidi"/>
          <w:sz w:val="24"/>
          <w:szCs w:val="24"/>
        </w:rPr>
        <w:t xml:space="preserve">(knots) </w:t>
      </w:r>
      <w:r w:rsidRPr="00C03E86">
        <w:rPr>
          <w:rFonts w:asciiTheme="majorBidi" w:hAnsiTheme="majorBidi" w:cstheme="majorBidi"/>
          <w:sz w:val="24"/>
          <w:szCs w:val="24"/>
        </w:rPr>
        <w:t>and they are not using the standard net of 24</w:t>
      </w:r>
      <w:r w:rsidR="00C03E86" w:rsidRPr="00C03E86">
        <w:rPr>
          <w:rFonts w:asciiTheme="majorBidi" w:hAnsiTheme="majorBidi" w:cstheme="majorBidi"/>
          <w:sz w:val="24"/>
          <w:szCs w:val="24"/>
        </w:rPr>
        <w:t xml:space="preserve"> </w:t>
      </w:r>
      <w:r w:rsidRPr="00C03E86">
        <w:rPr>
          <w:rFonts w:asciiTheme="majorBidi" w:hAnsiTheme="majorBidi" w:cstheme="majorBidi"/>
          <w:sz w:val="24"/>
          <w:szCs w:val="24"/>
        </w:rPr>
        <w:t xml:space="preserve">mm </w:t>
      </w:r>
      <w:r w:rsidR="00744921" w:rsidRPr="00C03E86">
        <w:rPr>
          <w:rFonts w:asciiTheme="majorBidi" w:hAnsiTheme="majorBidi" w:cstheme="majorBidi"/>
          <w:sz w:val="24"/>
          <w:szCs w:val="24"/>
        </w:rPr>
        <w:t xml:space="preserve">in order to avoid the small fish </w:t>
      </w:r>
      <w:r w:rsidR="00744921" w:rsidRPr="00C03E86">
        <w:rPr>
          <w:rFonts w:asciiTheme="majorBidi" w:hAnsiTheme="majorBidi" w:cstheme="majorBidi"/>
          <w:sz w:val="24"/>
          <w:szCs w:val="24"/>
        </w:rPr>
        <w:lastRenderedPageBreak/>
        <w:t>catch</w:t>
      </w:r>
      <w:r w:rsidRPr="00C03E86">
        <w:rPr>
          <w:rFonts w:asciiTheme="majorBidi" w:hAnsiTheme="majorBidi" w:cstheme="majorBidi"/>
          <w:sz w:val="24"/>
          <w:szCs w:val="24"/>
        </w:rPr>
        <w:t xml:space="preserve">, as well </w:t>
      </w:r>
      <w:r w:rsidR="00744921" w:rsidRPr="00C03E86">
        <w:rPr>
          <w:rFonts w:asciiTheme="majorBidi" w:hAnsiTheme="majorBidi" w:cstheme="majorBidi"/>
          <w:sz w:val="24"/>
          <w:szCs w:val="24"/>
        </w:rPr>
        <w:t xml:space="preserve">the fishing of amateurs  or angling by other people except of the licensed ones of “Kthesa” Enterprise </w:t>
      </w:r>
      <w:r w:rsidRPr="00C03E86">
        <w:rPr>
          <w:rFonts w:asciiTheme="majorBidi" w:hAnsiTheme="majorBidi" w:cstheme="majorBidi"/>
          <w:sz w:val="24"/>
          <w:szCs w:val="24"/>
        </w:rPr>
        <w:t>is prohibited</w:t>
      </w:r>
      <w:r w:rsidR="00744921" w:rsidRPr="00C03E86">
        <w:rPr>
          <w:rFonts w:asciiTheme="majorBidi" w:hAnsiTheme="majorBidi" w:cstheme="majorBidi"/>
          <w:sz w:val="24"/>
          <w:szCs w:val="24"/>
        </w:rPr>
        <w:t xml:space="preserve">. That because the experieces fo few years ago </w:t>
      </w:r>
      <w:r w:rsidRPr="00C03E86">
        <w:rPr>
          <w:rFonts w:asciiTheme="majorBidi" w:hAnsiTheme="majorBidi" w:cstheme="majorBidi"/>
          <w:sz w:val="24"/>
          <w:szCs w:val="24"/>
        </w:rPr>
        <w:t xml:space="preserve"> </w:t>
      </w:r>
      <w:r w:rsidR="00744921" w:rsidRPr="00C03E86">
        <w:rPr>
          <w:rFonts w:asciiTheme="majorBidi" w:hAnsiTheme="majorBidi" w:cstheme="majorBidi"/>
          <w:sz w:val="24"/>
          <w:szCs w:val="24"/>
        </w:rPr>
        <w:t xml:space="preserve">told for a usage of dynamite by these persons. </w:t>
      </w:r>
    </w:p>
    <w:p w:rsidR="00F93DDE" w:rsidRPr="00C03E86" w:rsidRDefault="006773CC" w:rsidP="00C03E86">
      <w:pPr>
        <w:spacing w:after="0" w:line="240" w:lineRule="auto"/>
        <w:jc w:val="both"/>
        <w:rPr>
          <w:rFonts w:asciiTheme="majorBidi" w:hAnsiTheme="majorBidi" w:cstheme="majorBidi"/>
          <w:sz w:val="24"/>
          <w:szCs w:val="24"/>
          <w:lang w:val="en-US"/>
        </w:rPr>
      </w:pPr>
      <w:r w:rsidRPr="00C03E86">
        <w:rPr>
          <w:rFonts w:asciiTheme="majorBidi" w:hAnsiTheme="majorBidi" w:cstheme="majorBidi"/>
          <w:sz w:val="24"/>
          <w:szCs w:val="24"/>
          <w:lang w:val="en-US"/>
        </w:rPr>
        <w:t xml:space="preserve">Four main types of fish catches in the lagoon are: Sparus aurata (koce), Mugil cephalus (qeful), Anguilla Anguilla (ngjala) and Dicentrarchus labrax (levreku). The molluscs of the lagoon are very important both in economic and ecological terms. Rudipates decussatus and Venerupis aurea are two main types of shellfish in the area. </w:t>
      </w:r>
    </w:p>
    <w:p w:rsidR="00744921" w:rsidRPr="00C03E86" w:rsidRDefault="00744921" w:rsidP="00C03E86">
      <w:pPr>
        <w:spacing w:after="0" w:line="240" w:lineRule="auto"/>
        <w:jc w:val="both"/>
        <w:rPr>
          <w:rFonts w:asciiTheme="majorBidi" w:hAnsiTheme="majorBidi" w:cstheme="majorBidi"/>
          <w:sz w:val="24"/>
          <w:szCs w:val="24"/>
          <w:lang w:val="en-US"/>
        </w:rPr>
      </w:pPr>
    </w:p>
    <w:p w:rsidR="00744921" w:rsidRPr="00C03E86" w:rsidRDefault="006773CC"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lang w:val="en-US"/>
        </w:rPr>
        <w:t>The average annual production of fish in Orikum lagoon is 100 kv and around 15-20 kv of molluscs of high quality and highly preferred in the market.</w:t>
      </w:r>
      <w:r w:rsidR="00744921" w:rsidRPr="00C03E86">
        <w:rPr>
          <w:rFonts w:asciiTheme="majorBidi" w:hAnsiTheme="majorBidi" w:cstheme="majorBidi"/>
          <w:sz w:val="24"/>
          <w:szCs w:val="24"/>
          <w:lang w:val="en-US"/>
        </w:rPr>
        <w:t xml:space="preserve"> The annual fish production fluctuates between 2003-2011.  </w:t>
      </w:r>
      <w:r w:rsidR="00744921" w:rsidRPr="00C03E86">
        <w:rPr>
          <w:rFonts w:asciiTheme="majorBidi" w:hAnsiTheme="majorBidi" w:cstheme="majorBidi"/>
          <w:sz w:val="24"/>
          <w:szCs w:val="24"/>
        </w:rPr>
        <w:t xml:space="preserve">The best productive period has been between 2003 – 2004, later during the years 2005 – 2008  was evident a reduction of the fish productivity and the as the result the income of the enterprise members. “Kthesa” enterprise increased the investments for the lagoon maintenance in 2008 reaching around 50,000 USD, while the annual maintance expenditures are between 25000-35000 USD. </w:t>
      </w:r>
    </w:p>
    <w:p w:rsidR="00744921" w:rsidRPr="00C03E86" w:rsidRDefault="00744921" w:rsidP="00C03E86">
      <w:pPr>
        <w:spacing w:after="0" w:line="240" w:lineRule="auto"/>
        <w:jc w:val="both"/>
        <w:rPr>
          <w:rFonts w:asciiTheme="majorBidi" w:hAnsiTheme="majorBidi" w:cstheme="majorBidi"/>
          <w:sz w:val="24"/>
          <w:szCs w:val="24"/>
        </w:rPr>
      </w:pPr>
    </w:p>
    <w:p w:rsidR="00744921" w:rsidRPr="00C03E86" w:rsidRDefault="00744921"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In 2008, they invested to make operational the second communication channel or called by them as a “second support inlet”.  They perceived that fish reduction relates with the lagoons water. Precipitation, evaporation, and inflow of fresh water has affected the nature of the lagoon. One communicattion channel was not enough as far that recognised that the lagoon has changed the physical and chemical parameters and intensive water refreshment and circulation is needed, or better an intensive exchange.       </w:t>
      </w:r>
    </w:p>
    <w:p w:rsidR="001076E8" w:rsidRPr="00C03E86" w:rsidRDefault="001076E8" w:rsidP="00C03E86">
      <w:pPr>
        <w:spacing w:after="0" w:line="240" w:lineRule="auto"/>
        <w:rPr>
          <w:rFonts w:asciiTheme="majorBidi" w:hAnsiTheme="majorBidi" w:cstheme="majorBidi"/>
          <w:sz w:val="24"/>
          <w:szCs w:val="24"/>
        </w:rPr>
      </w:pPr>
    </w:p>
    <w:p w:rsidR="001076E8" w:rsidRPr="00C03E86" w:rsidRDefault="001076E8"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Between  2008 to 2011,  modest improvements in the fish productivity and incomes happened. But during the actual year 2012, the situation into the lagoon is very unproductive. Based on the experienced fishermen, they do not remember a very broke year like this.   </w:t>
      </w:r>
    </w:p>
    <w:p w:rsidR="001076E8" w:rsidRPr="00C03E86" w:rsidRDefault="001076E8"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For 2012, even that there is the initial period of fishing, the fish  production  is very little, in the main time the shrimps productivity is very considerable. During this period of the year, that is  around 300 kg. The fishermen  related the decrease of fish production with the dry weather between January and September of 2012 .   </w:t>
      </w:r>
    </w:p>
    <w:p w:rsidR="001076E8" w:rsidRPr="00C03E86" w:rsidRDefault="001076E8" w:rsidP="00C03E86">
      <w:pPr>
        <w:spacing w:after="0" w:line="240" w:lineRule="auto"/>
        <w:jc w:val="both"/>
        <w:rPr>
          <w:rFonts w:asciiTheme="majorBidi" w:hAnsiTheme="majorBidi" w:cstheme="majorBidi"/>
          <w:sz w:val="24"/>
          <w:szCs w:val="24"/>
        </w:rPr>
      </w:pPr>
      <w:r w:rsidRPr="00C03E86">
        <w:rPr>
          <w:rFonts w:asciiTheme="majorBidi" w:hAnsiTheme="majorBidi" w:cstheme="majorBidi"/>
          <w:sz w:val="24"/>
          <w:szCs w:val="24"/>
        </w:rPr>
        <w:t xml:space="preserve">They gave opinion for improving the situation as below: </w:t>
      </w:r>
    </w:p>
    <w:p w:rsidR="001076E8" w:rsidRPr="00C03E86" w:rsidRDefault="001076E8" w:rsidP="00C03E86">
      <w:pPr>
        <w:spacing w:after="0" w:line="240" w:lineRule="auto"/>
        <w:rPr>
          <w:rFonts w:asciiTheme="majorBidi" w:hAnsiTheme="majorBidi" w:cstheme="majorBidi"/>
          <w:sz w:val="24"/>
          <w:szCs w:val="24"/>
        </w:rPr>
      </w:pPr>
    </w:p>
    <w:p w:rsidR="007C4773" w:rsidRPr="00C03E86" w:rsidRDefault="001076E8" w:rsidP="00C03E86">
      <w:pPr>
        <w:pStyle w:val="ListParagraph"/>
        <w:numPr>
          <w:ilvl w:val="0"/>
          <w:numId w:val="11"/>
        </w:numPr>
        <w:spacing w:after="0" w:line="240" w:lineRule="auto"/>
        <w:rPr>
          <w:rFonts w:asciiTheme="majorBidi" w:hAnsiTheme="majorBidi" w:cstheme="majorBidi"/>
          <w:sz w:val="24"/>
          <w:szCs w:val="24"/>
        </w:rPr>
      </w:pPr>
      <w:r w:rsidRPr="00C03E86">
        <w:rPr>
          <w:rFonts w:asciiTheme="majorBidi" w:hAnsiTheme="majorBidi" w:cstheme="majorBidi"/>
          <w:sz w:val="24"/>
          <w:szCs w:val="24"/>
        </w:rPr>
        <w:t xml:space="preserve">The lagoon needs fresh water because the water </w:t>
      </w:r>
      <w:r w:rsidR="007C4773" w:rsidRPr="00C03E86">
        <w:rPr>
          <w:rFonts w:asciiTheme="majorBidi" w:hAnsiTheme="majorBidi" w:cstheme="majorBidi"/>
          <w:sz w:val="24"/>
          <w:szCs w:val="24"/>
        </w:rPr>
        <w:t xml:space="preserve">salinity </w:t>
      </w:r>
      <w:r w:rsidRPr="00C03E86">
        <w:rPr>
          <w:rFonts w:asciiTheme="majorBidi" w:hAnsiTheme="majorBidi" w:cstheme="majorBidi"/>
          <w:sz w:val="24"/>
          <w:szCs w:val="24"/>
        </w:rPr>
        <w:t>is increased. The fresh water can come from the fresh and clean water from the area of the Karaburun.  In the past, the lagoon nourished with such water,</w:t>
      </w:r>
      <w:r w:rsidR="007C4773" w:rsidRPr="00C03E86">
        <w:rPr>
          <w:rFonts w:asciiTheme="majorBidi" w:hAnsiTheme="majorBidi" w:cstheme="majorBidi"/>
          <w:sz w:val="24"/>
          <w:szCs w:val="24"/>
        </w:rPr>
        <w:t xml:space="preserve"> through</w:t>
      </w:r>
      <w:r w:rsidRPr="00C03E86">
        <w:rPr>
          <w:rFonts w:asciiTheme="majorBidi" w:hAnsiTheme="majorBidi" w:cstheme="majorBidi"/>
          <w:sz w:val="24"/>
          <w:szCs w:val="24"/>
        </w:rPr>
        <w:t xml:space="preserve"> intensive infiltrations with the origin from mountain, into lagoon. Such phenomenon is </w:t>
      </w:r>
      <w:r w:rsidR="007C4773" w:rsidRPr="00C03E86">
        <w:rPr>
          <w:rFonts w:asciiTheme="majorBidi" w:hAnsiTheme="majorBidi" w:cstheme="majorBidi"/>
          <w:sz w:val="24"/>
          <w:szCs w:val="24"/>
        </w:rPr>
        <w:t xml:space="preserve">few </w:t>
      </w:r>
      <w:r w:rsidRPr="00C03E86">
        <w:rPr>
          <w:rFonts w:asciiTheme="majorBidi" w:hAnsiTheme="majorBidi" w:cstheme="majorBidi"/>
          <w:sz w:val="24"/>
          <w:szCs w:val="24"/>
        </w:rPr>
        <w:t>evident</w:t>
      </w:r>
      <w:r w:rsidR="007C4773" w:rsidRPr="00C03E86">
        <w:rPr>
          <w:rFonts w:asciiTheme="majorBidi" w:hAnsiTheme="majorBidi" w:cstheme="majorBidi"/>
          <w:sz w:val="24"/>
          <w:szCs w:val="24"/>
        </w:rPr>
        <w:t>.</w:t>
      </w:r>
      <w:r w:rsidRPr="00C03E86">
        <w:rPr>
          <w:rFonts w:asciiTheme="majorBidi" w:hAnsiTheme="majorBidi" w:cstheme="majorBidi"/>
          <w:sz w:val="24"/>
          <w:szCs w:val="24"/>
        </w:rPr>
        <w:t xml:space="preserve"> </w:t>
      </w:r>
      <w:r w:rsidR="007C4773" w:rsidRPr="00C03E86">
        <w:rPr>
          <w:rFonts w:asciiTheme="majorBidi" w:hAnsiTheme="majorBidi" w:cstheme="majorBidi"/>
          <w:sz w:val="24"/>
          <w:szCs w:val="24"/>
        </w:rPr>
        <w:t xml:space="preserve"> A</w:t>
      </w:r>
      <w:r w:rsidRPr="00C03E86">
        <w:rPr>
          <w:rFonts w:asciiTheme="majorBidi" w:hAnsiTheme="majorBidi" w:cstheme="majorBidi"/>
          <w:sz w:val="24"/>
          <w:szCs w:val="24"/>
        </w:rPr>
        <w:t>nother way of refreshing the water of the lagoon is the water exchange with the sea.  Before year 1990, the lagoon ha</w:t>
      </w:r>
      <w:r w:rsidR="007C4773" w:rsidRPr="00C03E86">
        <w:rPr>
          <w:rFonts w:asciiTheme="majorBidi" w:hAnsiTheme="majorBidi" w:cstheme="majorBidi"/>
          <w:sz w:val="24"/>
          <w:szCs w:val="24"/>
        </w:rPr>
        <w:t>d</w:t>
      </w:r>
      <w:r w:rsidRPr="00C03E86">
        <w:rPr>
          <w:rFonts w:asciiTheme="majorBidi" w:hAnsiTheme="majorBidi" w:cstheme="majorBidi"/>
          <w:sz w:val="24"/>
          <w:szCs w:val="24"/>
        </w:rPr>
        <w:t xml:space="preserve"> three communication channels, the main </w:t>
      </w:r>
      <w:r w:rsidR="007C4773" w:rsidRPr="00C03E86">
        <w:rPr>
          <w:rFonts w:asciiTheme="majorBidi" w:hAnsiTheme="majorBidi" w:cstheme="majorBidi"/>
          <w:sz w:val="24"/>
          <w:szCs w:val="24"/>
        </w:rPr>
        <w:t>inlet/entrance called</w:t>
      </w:r>
      <w:r w:rsidRPr="00C03E86">
        <w:rPr>
          <w:rFonts w:asciiTheme="majorBidi" w:hAnsiTheme="majorBidi" w:cstheme="majorBidi"/>
          <w:sz w:val="24"/>
          <w:szCs w:val="24"/>
        </w:rPr>
        <w:t xml:space="preserve">“Dajlan” and two other supporting entrances.   </w:t>
      </w:r>
    </w:p>
    <w:p w:rsidR="007C4773" w:rsidRPr="00C03E86" w:rsidRDefault="007C4773" w:rsidP="00C03E86">
      <w:pPr>
        <w:pStyle w:val="ListParagraph"/>
        <w:spacing w:after="0" w:line="240" w:lineRule="auto"/>
        <w:rPr>
          <w:rFonts w:asciiTheme="majorBidi" w:hAnsiTheme="majorBidi" w:cstheme="majorBidi"/>
          <w:sz w:val="24"/>
          <w:szCs w:val="24"/>
        </w:rPr>
      </w:pPr>
    </w:p>
    <w:p w:rsidR="001076E8" w:rsidRPr="00C03E86" w:rsidRDefault="007C4773" w:rsidP="00C03E86">
      <w:pPr>
        <w:pStyle w:val="ListParagraph"/>
        <w:spacing w:after="0" w:line="240" w:lineRule="auto"/>
        <w:rPr>
          <w:rFonts w:asciiTheme="majorBidi" w:hAnsiTheme="majorBidi" w:cstheme="majorBidi"/>
          <w:sz w:val="24"/>
          <w:szCs w:val="24"/>
        </w:rPr>
      </w:pPr>
      <w:r w:rsidRPr="00C03E86">
        <w:rPr>
          <w:rFonts w:asciiTheme="majorBidi" w:hAnsiTheme="majorBidi" w:cstheme="majorBidi"/>
          <w:sz w:val="24"/>
          <w:szCs w:val="24"/>
        </w:rPr>
        <w:t xml:space="preserve">The fishermen </w:t>
      </w:r>
      <w:r w:rsidR="001076E8" w:rsidRPr="00C03E86">
        <w:rPr>
          <w:rFonts w:asciiTheme="majorBidi" w:hAnsiTheme="majorBidi" w:cstheme="majorBidi"/>
          <w:sz w:val="24"/>
          <w:szCs w:val="24"/>
        </w:rPr>
        <w:t xml:space="preserve">are thinking that </w:t>
      </w:r>
      <w:r w:rsidRPr="00C03E86">
        <w:rPr>
          <w:rFonts w:asciiTheme="majorBidi" w:hAnsiTheme="majorBidi" w:cstheme="majorBidi"/>
          <w:sz w:val="24"/>
          <w:szCs w:val="24"/>
        </w:rPr>
        <w:t xml:space="preserve">it </w:t>
      </w:r>
      <w:r w:rsidR="001076E8" w:rsidRPr="00C03E86">
        <w:rPr>
          <w:rFonts w:asciiTheme="majorBidi" w:hAnsiTheme="majorBidi" w:cstheme="majorBidi"/>
          <w:sz w:val="24"/>
          <w:szCs w:val="24"/>
        </w:rPr>
        <w:t xml:space="preserve"> is</w:t>
      </w:r>
      <w:r w:rsidRPr="00C03E86">
        <w:rPr>
          <w:rFonts w:asciiTheme="majorBidi" w:hAnsiTheme="majorBidi" w:cstheme="majorBidi"/>
          <w:sz w:val="24"/>
          <w:szCs w:val="24"/>
        </w:rPr>
        <w:t xml:space="preserve"> very </w:t>
      </w:r>
      <w:r w:rsidR="001076E8" w:rsidRPr="00C03E86">
        <w:rPr>
          <w:rFonts w:asciiTheme="majorBidi" w:hAnsiTheme="majorBidi" w:cstheme="majorBidi"/>
          <w:sz w:val="24"/>
          <w:szCs w:val="24"/>
        </w:rPr>
        <w:t xml:space="preserve"> necessary to improve the entrance of the main “Dajlan” by constructing a protection wall </w:t>
      </w:r>
      <w:r w:rsidRPr="00C03E86">
        <w:rPr>
          <w:rFonts w:asciiTheme="majorBidi" w:hAnsiTheme="majorBidi" w:cstheme="majorBidi"/>
          <w:sz w:val="24"/>
          <w:szCs w:val="24"/>
        </w:rPr>
        <w:t xml:space="preserve">of </w:t>
      </w:r>
      <w:r w:rsidR="001076E8" w:rsidRPr="00C03E86">
        <w:rPr>
          <w:rFonts w:asciiTheme="majorBidi" w:hAnsiTheme="majorBidi" w:cstheme="majorBidi"/>
          <w:sz w:val="24"/>
          <w:szCs w:val="24"/>
        </w:rPr>
        <w:t>60</w:t>
      </w:r>
      <w:r w:rsidRPr="00C03E86">
        <w:rPr>
          <w:rFonts w:asciiTheme="majorBidi" w:hAnsiTheme="majorBidi" w:cstheme="majorBidi"/>
          <w:sz w:val="24"/>
          <w:szCs w:val="24"/>
        </w:rPr>
        <w:t xml:space="preserve"> </w:t>
      </w:r>
      <w:r w:rsidR="001076E8" w:rsidRPr="00C03E86">
        <w:rPr>
          <w:rFonts w:asciiTheme="majorBidi" w:hAnsiTheme="majorBidi" w:cstheme="majorBidi"/>
          <w:sz w:val="24"/>
          <w:szCs w:val="24"/>
        </w:rPr>
        <w:t xml:space="preserve">degree with the coast at the extreme of the “Dajlan” distanced 40 m from the coastline.  The length of that wall will be round 35 – 40 m and the </w:t>
      </w:r>
      <w:r w:rsidRPr="00C03E86">
        <w:rPr>
          <w:rFonts w:asciiTheme="majorBidi" w:hAnsiTheme="majorBidi" w:cstheme="majorBidi"/>
          <w:sz w:val="24"/>
          <w:szCs w:val="24"/>
        </w:rPr>
        <w:t>depth</w:t>
      </w:r>
      <w:r w:rsidR="001076E8" w:rsidRPr="00C03E86">
        <w:rPr>
          <w:rFonts w:asciiTheme="majorBidi" w:hAnsiTheme="majorBidi" w:cstheme="majorBidi"/>
          <w:sz w:val="24"/>
          <w:szCs w:val="24"/>
        </w:rPr>
        <w:t xml:space="preserve"> of the sea in that area is</w:t>
      </w:r>
      <w:r w:rsidRPr="00C03E86">
        <w:rPr>
          <w:rFonts w:asciiTheme="majorBidi" w:hAnsiTheme="majorBidi" w:cstheme="majorBidi"/>
          <w:sz w:val="24"/>
          <w:szCs w:val="24"/>
        </w:rPr>
        <w:t xml:space="preserve"> </w:t>
      </w:r>
      <w:r w:rsidR="001076E8" w:rsidRPr="00C03E86">
        <w:rPr>
          <w:rFonts w:asciiTheme="majorBidi" w:hAnsiTheme="majorBidi" w:cstheme="majorBidi"/>
          <w:sz w:val="24"/>
          <w:szCs w:val="24"/>
        </w:rPr>
        <w:t xml:space="preserve"> 5-6 m. That structure according to the fisherman will make possible the protection of the “Dajlan”, because during the storms </w:t>
      </w:r>
      <w:r w:rsidR="001076E8" w:rsidRPr="00C03E86">
        <w:rPr>
          <w:rFonts w:asciiTheme="majorBidi" w:hAnsiTheme="majorBidi" w:cstheme="majorBidi"/>
          <w:sz w:val="24"/>
          <w:szCs w:val="24"/>
        </w:rPr>
        <w:lastRenderedPageBreak/>
        <w:t xml:space="preserve">and the high </w:t>
      </w:r>
      <w:r w:rsidRPr="00C03E86">
        <w:rPr>
          <w:rFonts w:asciiTheme="majorBidi" w:hAnsiTheme="majorBidi" w:cstheme="majorBidi"/>
          <w:sz w:val="24"/>
          <w:szCs w:val="24"/>
        </w:rPr>
        <w:t>tides</w:t>
      </w:r>
      <w:r w:rsidR="001076E8" w:rsidRPr="00C03E86">
        <w:rPr>
          <w:rFonts w:asciiTheme="majorBidi" w:hAnsiTheme="majorBidi" w:cstheme="majorBidi"/>
          <w:sz w:val="24"/>
          <w:szCs w:val="24"/>
        </w:rPr>
        <w:t xml:space="preserve"> the water exchange will be tranquil and the structures of the “Dajlan” will be protected by reducing the expenditures for the maintenance as well of the lagoon.</w:t>
      </w:r>
    </w:p>
    <w:p w:rsidR="007C4773" w:rsidRPr="00C03E86" w:rsidRDefault="007C4773" w:rsidP="00C03E86">
      <w:pPr>
        <w:spacing w:after="0" w:line="240" w:lineRule="auto"/>
        <w:rPr>
          <w:rFonts w:asciiTheme="majorBidi" w:hAnsiTheme="majorBidi" w:cstheme="majorBidi"/>
          <w:sz w:val="24"/>
          <w:szCs w:val="24"/>
        </w:rPr>
      </w:pPr>
    </w:p>
    <w:p w:rsidR="001076E8" w:rsidRPr="00C03E86" w:rsidRDefault="007C4773" w:rsidP="00C03E86">
      <w:pPr>
        <w:pStyle w:val="ListParagraph"/>
        <w:spacing w:after="0" w:line="240" w:lineRule="auto"/>
        <w:rPr>
          <w:rFonts w:asciiTheme="majorBidi" w:hAnsiTheme="majorBidi" w:cstheme="majorBidi"/>
          <w:sz w:val="24"/>
          <w:szCs w:val="24"/>
        </w:rPr>
      </w:pPr>
      <w:r w:rsidRPr="00C03E86">
        <w:rPr>
          <w:rFonts w:asciiTheme="majorBidi" w:hAnsiTheme="majorBidi" w:cstheme="majorBidi"/>
          <w:sz w:val="24"/>
          <w:szCs w:val="24"/>
        </w:rPr>
        <w:t>On the other hand, t</w:t>
      </w:r>
      <w:r w:rsidR="001076E8" w:rsidRPr="00C03E86">
        <w:rPr>
          <w:rFonts w:asciiTheme="majorBidi" w:hAnsiTheme="majorBidi" w:cstheme="majorBidi"/>
          <w:sz w:val="24"/>
          <w:szCs w:val="24"/>
        </w:rPr>
        <w:t xml:space="preserve">here is a lack of regularity of the chemical, physical and bacteriological analyzes of the </w:t>
      </w:r>
      <w:r w:rsidRPr="00C03E86">
        <w:rPr>
          <w:rFonts w:asciiTheme="majorBidi" w:hAnsiTheme="majorBidi" w:cstheme="majorBidi"/>
          <w:sz w:val="24"/>
          <w:szCs w:val="24"/>
        </w:rPr>
        <w:t xml:space="preserve">lagoon </w:t>
      </w:r>
      <w:r w:rsidR="001076E8" w:rsidRPr="00C03E86">
        <w:rPr>
          <w:rFonts w:asciiTheme="majorBidi" w:hAnsiTheme="majorBidi" w:cstheme="majorBidi"/>
          <w:sz w:val="24"/>
          <w:szCs w:val="24"/>
        </w:rPr>
        <w:t>water</w:t>
      </w:r>
      <w:r w:rsidRPr="00C03E86">
        <w:rPr>
          <w:rFonts w:asciiTheme="majorBidi" w:hAnsiTheme="majorBidi" w:cstheme="majorBidi"/>
          <w:sz w:val="24"/>
          <w:szCs w:val="24"/>
        </w:rPr>
        <w:t xml:space="preserve">.  The fishermen  confessed </w:t>
      </w:r>
      <w:r w:rsidR="001076E8" w:rsidRPr="00C03E86">
        <w:rPr>
          <w:rFonts w:asciiTheme="majorBidi" w:hAnsiTheme="majorBidi" w:cstheme="majorBidi"/>
          <w:sz w:val="24"/>
          <w:szCs w:val="24"/>
        </w:rPr>
        <w:t>that two times a year the water is analyze</w:t>
      </w:r>
      <w:r w:rsidRPr="00C03E86">
        <w:rPr>
          <w:rFonts w:asciiTheme="majorBidi" w:hAnsiTheme="majorBidi" w:cstheme="majorBidi"/>
          <w:sz w:val="24"/>
          <w:szCs w:val="24"/>
        </w:rPr>
        <w:t>d</w:t>
      </w:r>
      <w:r w:rsidR="001076E8" w:rsidRPr="00C03E86">
        <w:rPr>
          <w:rFonts w:asciiTheme="majorBidi" w:hAnsiTheme="majorBidi" w:cstheme="majorBidi"/>
          <w:sz w:val="24"/>
          <w:szCs w:val="24"/>
        </w:rPr>
        <w:t>. However, they have not evidence of the parameters and the water and their knowledge are limited to interpret or judge for the values of the indicatio</w:t>
      </w:r>
      <w:r w:rsidRPr="00C03E86">
        <w:rPr>
          <w:rFonts w:asciiTheme="majorBidi" w:hAnsiTheme="majorBidi" w:cstheme="majorBidi"/>
          <w:sz w:val="24"/>
          <w:szCs w:val="24"/>
        </w:rPr>
        <w:t>r</w:t>
      </w:r>
      <w:r w:rsidR="001076E8" w:rsidRPr="00C03E86">
        <w:rPr>
          <w:rFonts w:asciiTheme="majorBidi" w:hAnsiTheme="majorBidi" w:cstheme="majorBidi"/>
          <w:sz w:val="24"/>
          <w:szCs w:val="24"/>
        </w:rPr>
        <w:t>s. From one member of the association, who has modest knowledge related the fish alleviations, is complained</w:t>
      </w:r>
      <w:r w:rsidRPr="00C03E86">
        <w:rPr>
          <w:rFonts w:asciiTheme="majorBidi" w:hAnsiTheme="majorBidi" w:cstheme="majorBidi"/>
          <w:sz w:val="24"/>
          <w:szCs w:val="24"/>
        </w:rPr>
        <w:t xml:space="preserve"> on</w:t>
      </w:r>
      <w:r w:rsidR="001076E8" w:rsidRPr="00C03E86">
        <w:rPr>
          <w:rFonts w:asciiTheme="majorBidi" w:hAnsiTheme="majorBidi" w:cstheme="majorBidi"/>
          <w:sz w:val="24"/>
          <w:szCs w:val="24"/>
        </w:rPr>
        <w:t xml:space="preserve"> the way of taking the water to be analyze.  He explain</w:t>
      </w:r>
      <w:r w:rsidRPr="00C03E86">
        <w:rPr>
          <w:rFonts w:asciiTheme="majorBidi" w:hAnsiTheme="majorBidi" w:cstheme="majorBidi"/>
          <w:sz w:val="24"/>
          <w:szCs w:val="24"/>
        </w:rPr>
        <w:t>ed</w:t>
      </w:r>
      <w:r w:rsidR="001076E8" w:rsidRPr="00C03E86">
        <w:rPr>
          <w:rFonts w:asciiTheme="majorBidi" w:hAnsiTheme="majorBidi" w:cstheme="majorBidi"/>
          <w:sz w:val="24"/>
          <w:szCs w:val="24"/>
        </w:rPr>
        <w:t xml:space="preserve"> that the water is not taken in different </w:t>
      </w:r>
      <w:r w:rsidRPr="00C03E86">
        <w:rPr>
          <w:rFonts w:asciiTheme="majorBidi" w:hAnsiTheme="majorBidi" w:cstheme="majorBidi"/>
          <w:sz w:val="24"/>
          <w:szCs w:val="24"/>
        </w:rPr>
        <w:t>depths</w:t>
      </w:r>
      <w:r w:rsidR="001076E8" w:rsidRPr="00C03E86">
        <w:rPr>
          <w:rFonts w:asciiTheme="majorBidi" w:hAnsiTheme="majorBidi" w:cstheme="majorBidi"/>
          <w:sz w:val="24"/>
          <w:szCs w:val="24"/>
        </w:rPr>
        <w:t xml:space="preserve"> of the lagoon and not in the entire area of the lagoon by taking in different </w:t>
      </w:r>
      <w:r w:rsidRPr="00C03E86">
        <w:rPr>
          <w:rFonts w:asciiTheme="majorBidi" w:hAnsiTheme="majorBidi" w:cstheme="majorBidi"/>
          <w:sz w:val="24"/>
          <w:szCs w:val="24"/>
        </w:rPr>
        <w:t xml:space="preserve">distanced </w:t>
      </w:r>
      <w:r w:rsidR="001076E8" w:rsidRPr="00C03E86">
        <w:rPr>
          <w:rFonts w:asciiTheme="majorBidi" w:hAnsiTheme="majorBidi" w:cstheme="majorBidi"/>
          <w:sz w:val="24"/>
          <w:szCs w:val="24"/>
        </w:rPr>
        <w:t>point</w:t>
      </w:r>
      <w:r w:rsidRPr="00C03E86">
        <w:rPr>
          <w:rFonts w:asciiTheme="majorBidi" w:hAnsiTheme="majorBidi" w:cstheme="majorBidi"/>
          <w:sz w:val="24"/>
          <w:szCs w:val="24"/>
        </w:rPr>
        <w:t xml:space="preserve">s. </w:t>
      </w:r>
      <w:r w:rsidR="001076E8" w:rsidRPr="00C03E86">
        <w:rPr>
          <w:rFonts w:asciiTheme="majorBidi" w:hAnsiTheme="majorBidi" w:cstheme="majorBidi"/>
          <w:sz w:val="24"/>
          <w:szCs w:val="24"/>
        </w:rPr>
        <w:t xml:space="preserve"> Only in that way, he explain</w:t>
      </w:r>
      <w:r w:rsidRPr="00C03E86">
        <w:rPr>
          <w:rFonts w:asciiTheme="majorBidi" w:hAnsiTheme="majorBidi" w:cstheme="majorBidi"/>
          <w:sz w:val="24"/>
          <w:szCs w:val="24"/>
        </w:rPr>
        <w:t>ed</w:t>
      </w:r>
      <w:r w:rsidR="001076E8" w:rsidRPr="00C03E86">
        <w:rPr>
          <w:rFonts w:asciiTheme="majorBidi" w:hAnsiTheme="majorBidi" w:cstheme="majorBidi"/>
          <w:sz w:val="24"/>
          <w:szCs w:val="24"/>
        </w:rPr>
        <w:t xml:space="preserve"> can be prepared a kind of map with all indicators in different </w:t>
      </w:r>
      <w:r w:rsidRPr="00C03E86">
        <w:rPr>
          <w:rFonts w:asciiTheme="majorBidi" w:hAnsiTheme="majorBidi" w:cstheme="majorBidi"/>
          <w:sz w:val="24"/>
          <w:szCs w:val="24"/>
        </w:rPr>
        <w:t>depths</w:t>
      </w:r>
      <w:r w:rsidR="001076E8" w:rsidRPr="00C03E86">
        <w:rPr>
          <w:rFonts w:asciiTheme="majorBidi" w:hAnsiTheme="majorBidi" w:cstheme="majorBidi"/>
          <w:sz w:val="24"/>
          <w:szCs w:val="24"/>
        </w:rPr>
        <w:t xml:space="preserve"> and zones of the lagoon and comparing the changes, which can happen in the time. Even more, he explain</w:t>
      </w:r>
      <w:r w:rsidRPr="00C03E86">
        <w:rPr>
          <w:rFonts w:asciiTheme="majorBidi" w:hAnsiTheme="majorBidi" w:cstheme="majorBidi"/>
          <w:sz w:val="24"/>
          <w:szCs w:val="24"/>
        </w:rPr>
        <w:t>ed</w:t>
      </w:r>
      <w:r w:rsidR="001076E8" w:rsidRPr="00C03E86">
        <w:rPr>
          <w:rFonts w:asciiTheme="majorBidi" w:hAnsiTheme="majorBidi" w:cstheme="majorBidi"/>
          <w:sz w:val="24"/>
          <w:szCs w:val="24"/>
        </w:rPr>
        <w:t xml:space="preserve"> that the equipments are not appropriate because with such equipments they cannot analyze the gas into the water and if that is analyzed the values are not realistic. </w:t>
      </w:r>
    </w:p>
    <w:p w:rsidR="001076E8" w:rsidRPr="00C03E86" w:rsidRDefault="001076E8" w:rsidP="00C03E86">
      <w:pPr>
        <w:spacing w:after="0" w:line="240" w:lineRule="auto"/>
        <w:rPr>
          <w:rFonts w:asciiTheme="majorBidi" w:hAnsiTheme="majorBidi" w:cstheme="majorBidi"/>
          <w:sz w:val="24"/>
          <w:szCs w:val="24"/>
        </w:rPr>
      </w:pPr>
    </w:p>
    <w:p w:rsidR="001076E8" w:rsidRPr="00C03E86" w:rsidRDefault="001076E8" w:rsidP="00C03E86">
      <w:pPr>
        <w:spacing w:after="0" w:line="240" w:lineRule="auto"/>
        <w:ind w:left="720"/>
        <w:rPr>
          <w:rFonts w:asciiTheme="majorBidi" w:hAnsiTheme="majorBidi" w:cstheme="majorBidi"/>
          <w:sz w:val="24"/>
          <w:szCs w:val="24"/>
        </w:rPr>
      </w:pPr>
      <w:r w:rsidRPr="00C03E86">
        <w:rPr>
          <w:rFonts w:asciiTheme="majorBidi" w:hAnsiTheme="majorBidi" w:cstheme="majorBidi"/>
          <w:sz w:val="24"/>
          <w:szCs w:val="24"/>
        </w:rPr>
        <w:t>Today</w:t>
      </w:r>
      <w:r w:rsidR="007C4773" w:rsidRPr="00C03E86">
        <w:rPr>
          <w:rFonts w:asciiTheme="majorBidi" w:hAnsiTheme="majorBidi" w:cstheme="majorBidi"/>
          <w:sz w:val="24"/>
          <w:szCs w:val="24"/>
        </w:rPr>
        <w:t xml:space="preserve">, according to the fishermen, </w:t>
      </w:r>
      <w:r w:rsidRPr="00C03E86">
        <w:rPr>
          <w:rFonts w:asciiTheme="majorBidi" w:hAnsiTheme="majorBidi" w:cstheme="majorBidi"/>
          <w:sz w:val="24"/>
          <w:szCs w:val="24"/>
        </w:rPr>
        <w:t xml:space="preserve"> the water of the lagoon is heavy and not fresh. (With that they mean</w:t>
      </w:r>
      <w:r w:rsidR="00C03E86" w:rsidRPr="00C03E86">
        <w:rPr>
          <w:rFonts w:asciiTheme="majorBidi" w:hAnsiTheme="majorBidi" w:cstheme="majorBidi"/>
          <w:sz w:val="24"/>
          <w:szCs w:val="24"/>
        </w:rPr>
        <w:t>t</w:t>
      </w:r>
      <w:r w:rsidRPr="00C03E86">
        <w:rPr>
          <w:rFonts w:asciiTheme="majorBidi" w:hAnsiTheme="majorBidi" w:cstheme="majorBidi"/>
          <w:sz w:val="24"/>
          <w:szCs w:val="24"/>
        </w:rPr>
        <w:t xml:space="preserve"> the water is not limpid not as transparent as normally and the appropriate salinity) In part of the lagoon, there is a strange odor and there is evident as well the </w:t>
      </w:r>
      <w:r w:rsidR="00C03E86" w:rsidRPr="00C03E86">
        <w:rPr>
          <w:rFonts w:asciiTheme="majorBidi" w:hAnsiTheme="majorBidi" w:cstheme="majorBidi"/>
          <w:sz w:val="24"/>
          <w:szCs w:val="24"/>
        </w:rPr>
        <w:t xml:space="preserve">lack of </w:t>
      </w:r>
      <w:r w:rsidRPr="00C03E86">
        <w:rPr>
          <w:rFonts w:asciiTheme="majorBidi" w:hAnsiTheme="majorBidi" w:cstheme="majorBidi"/>
          <w:sz w:val="24"/>
          <w:szCs w:val="24"/>
        </w:rPr>
        <w:t>normal presence of the vegetation into lagoon starting from</w:t>
      </w:r>
      <w:r w:rsidR="007C4773" w:rsidRPr="00C03E86">
        <w:rPr>
          <w:rFonts w:asciiTheme="majorBidi" w:hAnsiTheme="majorBidi" w:cstheme="majorBidi"/>
          <w:sz w:val="24"/>
          <w:szCs w:val="24"/>
        </w:rPr>
        <w:t xml:space="preserve"> its basement</w:t>
      </w:r>
      <w:r w:rsidRPr="00C03E86">
        <w:rPr>
          <w:rFonts w:asciiTheme="majorBidi" w:hAnsiTheme="majorBidi" w:cstheme="majorBidi"/>
          <w:sz w:val="24"/>
          <w:szCs w:val="24"/>
        </w:rPr>
        <w:t xml:space="preserve">.    </w:t>
      </w:r>
      <w:r w:rsidR="00C03E86" w:rsidRPr="00C03E86">
        <w:rPr>
          <w:rFonts w:asciiTheme="majorBidi" w:hAnsiTheme="majorBidi" w:cstheme="majorBidi"/>
          <w:sz w:val="24"/>
          <w:szCs w:val="24"/>
        </w:rPr>
        <w:t xml:space="preserve">That is favoured by the lack of rain since June, </w:t>
      </w:r>
      <w:r w:rsidRPr="00C03E86">
        <w:rPr>
          <w:rFonts w:asciiTheme="majorBidi" w:hAnsiTheme="majorBidi" w:cstheme="majorBidi"/>
          <w:sz w:val="24"/>
          <w:szCs w:val="24"/>
        </w:rPr>
        <w:t xml:space="preserve"> the water has not the necessary oxygen and lately there is presence of the dead fish into lagoon.  So they are thinking it is imperative to improve the ecosystem by “</w:t>
      </w:r>
      <w:r w:rsidR="00C03E86" w:rsidRPr="00C03E86">
        <w:rPr>
          <w:rFonts w:asciiTheme="majorBidi" w:hAnsiTheme="majorBidi" w:cstheme="majorBidi"/>
          <w:sz w:val="24"/>
          <w:szCs w:val="24"/>
        </w:rPr>
        <w:t>r</w:t>
      </w:r>
      <w:r w:rsidRPr="00C03E86">
        <w:rPr>
          <w:rFonts w:asciiTheme="majorBidi" w:hAnsiTheme="majorBidi" w:cstheme="majorBidi"/>
          <w:sz w:val="24"/>
          <w:szCs w:val="24"/>
        </w:rPr>
        <w:t>efreshing the water of the lagoon of Orikum via water circulation”</w:t>
      </w:r>
    </w:p>
    <w:p w:rsidR="00744921" w:rsidRPr="00C03E86" w:rsidRDefault="00744921" w:rsidP="00C03E86">
      <w:pPr>
        <w:spacing w:after="0" w:line="240" w:lineRule="auto"/>
        <w:rPr>
          <w:rFonts w:asciiTheme="majorBidi" w:hAnsiTheme="majorBidi" w:cstheme="majorBidi"/>
          <w:sz w:val="24"/>
          <w:szCs w:val="24"/>
        </w:rPr>
      </w:pPr>
    </w:p>
    <w:p w:rsidR="00744921" w:rsidRPr="00C03E86" w:rsidRDefault="00744921" w:rsidP="00C03E86">
      <w:pPr>
        <w:spacing w:after="0" w:line="240" w:lineRule="auto"/>
        <w:jc w:val="both"/>
        <w:rPr>
          <w:rFonts w:asciiTheme="majorBidi" w:hAnsiTheme="majorBidi" w:cstheme="majorBidi"/>
          <w:sz w:val="24"/>
          <w:szCs w:val="24"/>
        </w:rPr>
      </w:pPr>
    </w:p>
    <w:p w:rsidR="00F97CE8" w:rsidRPr="00C03E86" w:rsidRDefault="00C03E86" w:rsidP="00175284">
      <w:pPr>
        <w:spacing w:after="0" w:line="240" w:lineRule="auto"/>
        <w:jc w:val="both"/>
        <w:rPr>
          <w:rFonts w:ascii="Times New Roman" w:hAnsi="Times New Roman" w:cs="Times New Roman"/>
          <w:b/>
          <w:bCs/>
          <w:sz w:val="24"/>
          <w:szCs w:val="24"/>
          <w:lang w:val="en-US"/>
        </w:rPr>
      </w:pPr>
      <w:r w:rsidRPr="00C03E8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Artificial </w:t>
      </w:r>
      <w:r w:rsidRPr="00C03E86">
        <w:rPr>
          <w:rFonts w:ascii="Times New Roman" w:hAnsi="Times New Roman" w:cs="Times New Roman"/>
          <w:b/>
          <w:bCs/>
          <w:sz w:val="24"/>
          <w:szCs w:val="24"/>
          <w:lang w:val="en-US"/>
        </w:rPr>
        <w:t>fish farming</w:t>
      </w:r>
      <w:r>
        <w:rPr>
          <w:rFonts w:ascii="Times New Roman" w:hAnsi="Times New Roman" w:cs="Times New Roman"/>
          <w:b/>
          <w:bCs/>
          <w:sz w:val="24"/>
          <w:szCs w:val="24"/>
          <w:lang w:val="en-US"/>
        </w:rPr>
        <w:t xml:space="preserve"> in </w:t>
      </w:r>
      <w:r w:rsidR="00175284">
        <w:rPr>
          <w:rFonts w:ascii="Times New Roman" w:hAnsi="Times New Roman" w:cs="Times New Roman"/>
          <w:b/>
          <w:bCs/>
          <w:sz w:val="24"/>
          <w:szCs w:val="24"/>
          <w:lang w:val="en-US"/>
        </w:rPr>
        <w:t>Orikum area</w:t>
      </w:r>
    </w:p>
    <w:p w:rsidR="00C03E86" w:rsidRPr="00904438" w:rsidRDefault="00C03E86" w:rsidP="004901E1">
      <w:pPr>
        <w:spacing w:after="0" w:line="240" w:lineRule="auto"/>
        <w:jc w:val="both"/>
        <w:rPr>
          <w:rFonts w:ascii="Times New Roman" w:hAnsi="Times New Roman" w:cs="Times New Roman"/>
          <w:sz w:val="24"/>
          <w:szCs w:val="24"/>
          <w:lang w:val="en-US"/>
        </w:rPr>
      </w:pPr>
    </w:p>
    <w:p w:rsidR="00771B3D" w:rsidRPr="00771B3D" w:rsidRDefault="006773CC" w:rsidP="00771B3D">
      <w:pPr>
        <w:spacing w:after="0" w:line="240" w:lineRule="auto"/>
        <w:jc w:val="both"/>
        <w:rPr>
          <w:rFonts w:asciiTheme="majorBidi" w:hAnsiTheme="majorBidi" w:cstheme="majorBidi"/>
          <w:color w:val="000000"/>
          <w:sz w:val="24"/>
          <w:szCs w:val="24"/>
          <w:shd w:val="clear" w:color="auto" w:fill="FFFFFF"/>
        </w:rPr>
      </w:pPr>
      <w:r w:rsidRPr="00771B3D">
        <w:rPr>
          <w:rFonts w:asciiTheme="majorBidi" w:hAnsiTheme="majorBidi" w:cstheme="majorBidi"/>
          <w:sz w:val="24"/>
          <w:szCs w:val="24"/>
          <w:lang w:val="en-US"/>
        </w:rPr>
        <w:t>In addition to fish</w:t>
      </w:r>
      <w:r w:rsidR="00771B3D" w:rsidRPr="00771B3D">
        <w:rPr>
          <w:rFonts w:asciiTheme="majorBidi" w:hAnsiTheme="majorBidi" w:cstheme="majorBidi"/>
          <w:sz w:val="24"/>
          <w:szCs w:val="24"/>
          <w:lang w:val="en-US"/>
        </w:rPr>
        <w:t xml:space="preserve"> production </w:t>
      </w:r>
      <w:r w:rsidRPr="00771B3D">
        <w:rPr>
          <w:rFonts w:asciiTheme="majorBidi" w:hAnsiTheme="majorBidi" w:cstheme="majorBidi"/>
          <w:sz w:val="24"/>
          <w:szCs w:val="24"/>
          <w:lang w:val="en-US"/>
        </w:rPr>
        <w:t xml:space="preserve"> in the study area, another activity related is </w:t>
      </w:r>
      <w:r w:rsidR="00771B3D" w:rsidRPr="00771B3D">
        <w:rPr>
          <w:rFonts w:asciiTheme="majorBidi" w:hAnsiTheme="majorBidi" w:cstheme="majorBidi"/>
          <w:color w:val="000000"/>
          <w:sz w:val="24"/>
          <w:szCs w:val="24"/>
          <w:shd w:val="clear" w:color="auto" w:fill="FFFFFF"/>
        </w:rPr>
        <w:t xml:space="preserve"> the presence of fish hatcheries in the river and sea area. </w:t>
      </w:r>
    </w:p>
    <w:p w:rsidR="00C03E86" w:rsidRPr="00771B3D" w:rsidRDefault="006773CC" w:rsidP="00771B3D">
      <w:pPr>
        <w:spacing w:after="0" w:line="240" w:lineRule="auto"/>
        <w:jc w:val="both"/>
        <w:rPr>
          <w:rFonts w:asciiTheme="majorBidi" w:hAnsiTheme="majorBidi" w:cstheme="majorBidi"/>
          <w:sz w:val="24"/>
          <w:szCs w:val="24"/>
          <w:lang w:val="en-US"/>
        </w:rPr>
      </w:pPr>
      <w:r w:rsidRPr="00771B3D">
        <w:rPr>
          <w:rFonts w:asciiTheme="majorBidi" w:hAnsiTheme="majorBidi" w:cstheme="majorBidi"/>
          <w:sz w:val="24"/>
          <w:szCs w:val="24"/>
          <w:lang w:val="en-US"/>
        </w:rPr>
        <w:t xml:space="preserve">In the cold and fresh water of Izvor </w:t>
      </w:r>
      <w:r w:rsidR="00771B3D" w:rsidRPr="00771B3D">
        <w:rPr>
          <w:rFonts w:asciiTheme="majorBidi" w:hAnsiTheme="majorBidi" w:cstheme="majorBidi"/>
          <w:sz w:val="24"/>
          <w:szCs w:val="24"/>
          <w:lang w:val="en-US"/>
        </w:rPr>
        <w:t xml:space="preserve">river </w:t>
      </w:r>
      <w:r w:rsidRPr="00771B3D">
        <w:rPr>
          <w:rFonts w:asciiTheme="majorBidi" w:hAnsiTheme="majorBidi" w:cstheme="majorBidi"/>
          <w:sz w:val="24"/>
          <w:szCs w:val="24"/>
          <w:lang w:val="en-US"/>
        </w:rPr>
        <w:t xml:space="preserve">some private </w:t>
      </w:r>
      <w:r w:rsidR="00771B3D" w:rsidRPr="00771B3D">
        <w:rPr>
          <w:rFonts w:asciiTheme="majorBidi" w:hAnsiTheme="majorBidi" w:cstheme="majorBidi"/>
          <w:sz w:val="24"/>
          <w:szCs w:val="24"/>
          <w:lang w:val="en-US"/>
        </w:rPr>
        <w:t xml:space="preserve">facilities </w:t>
      </w:r>
      <w:r w:rsidRPr="00771B3D">
        <w:rPr>
          <w:rFonts w:asciiTheme="majorBidi" w:hAnsiTheme="majorBidi" w:cstheme="majorBidi"/>
          <w:sz w:val="24"/>
          <w:szCs w:val="24"/>
          <w:lang w:val="en-US"/>
        </w:rPr>
        <w:t xml:space="preserve">are involved in wild trout </w:t>
      </w:r>
      <w:r w:rsidR="00771B3D" w:rsidRPr="00771B3D">
        <w:rPr>
          <w:rFonts w:asciiTheme="majorBidi" w:hAnsiTheme="majorBidi" w:cstheme="majorBidi"/>
          <w:sz w:val="24"/>
          <w:szCs w:val="24"/>
          <w:lang w:val="en-US"/>
        </w:rPr>
        <w:t>raising</w:t>
      </w:r>
      <w:r w:rsidR="000D7BE2" w:rsidRPr="00771B3D">
        <w:rPr>
          <w:rFonts w:asciiTheme="majorBidi" w:hAnsiTheme="majorBidi" w:cstheme="majorBidi"/>
          <w:sz w:val="24"/>
          <w:szCs w:val="24"/>
          <w:lang w:val="en-US"/>
        </w:rPr>
        <w:t xml:space="preserve"> </w:t>
      </w:r>
      <w:r w:rsidRPr="00771B3D">
        <w:rPr>
          <w:rFonts w:asciiTheme="majorBidi" w:hAnsiTheme="majorBidi" w:cstheme="majorBidi"/>
          <w:sz w:val="24"/>
          <w:szCs w:val="24"/>
          <w:lang w:val="en-US"/>
        </w:rPr>
        <w:t>(</w:t>
      </w:r>
      <w:r w:rsidR="000D7BE2" w:rsidRPr="00771B3D">
        <w:rPr>
          <w:rFonts w:asciiTheme="majorBidi" w:hAnsiTheme="majorBidi" w:cstheme="majorBidi"/>
          <w:i/>
          <w:iCs/>
          <w:sz w:val="24"/>
          <w:szCs w:val="24"/>
          <w:lang w:val="sq-AL"/>
        </w:rPr>
        <w:t>S.trutta peristerikus</w:t>
      </w:r>
      <w:r w:rsidRPr="00771B3D">
        <w:rPr>
          <w:rFonts w:asciiTheme="majorBidi" w:hAnsiTheme="majorBidi" w:cstheme="majorBidi"/>
          <w:sz w:val="24"/>
          <w:szCs w:val="24"/>
          <w:lang w:val="en-US"/>
        </w:rPr>
        <w:t>).</w:t>
      </w:r>
    </w:p>
    <w:p w:rsidR="00C03E86" w:rsidRPr="00771B3D" w:rsidRDefault="00C03E86" w:rsidP="00771B3D">
      <w:pPr>
        <w:spacing w:after="0" w:line="240" w:lineRule="auto"/>
        <w:jc w:val="both"/>
        <w:rPr>
          <w:rFonts w:asciiTheme="majorBidi" w:hAnsiTheme="majorBidi" w:cstheme="majorBidi"/>
          <w:sz w:val="24"/>
          <w:szCs w:val="24"/>
          <w:lang w:val="en-US"/>
        </w:rPr>
      </w:pPr>
      <w:r w:rsidRPr="00771B3D">
        <w:rPr>
          <w:rFonts w:asciiTheme="majorBidi" w:hAnsiTheme="majorBidi" w:cstheme="majorBidi"/>
          <w:sz w:val="24"/>
          <w:szCs w:val="24"/>
          <w:lang w:val="en-US"/>
        </w:rPr>
        <w:t xml:space="preserve">There are three trout </w:t>
      </w:r>
      <w:r w:rsidR="00771B3D" w:rsidRPr="00771B3D">
        <w:rPr>
          <w:rFonts w:asciiTheme="majorBidi" w:hAnsiTheme="majorBidi" w:cstheme="majorBidi"/>
          <w:sz w:val="24"/>
          <w:szCs w:val="24"/>
          <w:lang w:val="en-US"/>
        </w:rPr>
        <w:t xml:space="preserve">facilities </w:t>
      </w:r>
      <w:r w:rsidRPr="00771B3D">
        <w:rPr>
          <w:rFonts w:asciiTheme="majorBidi" w:hAnsiTheme="majorBidi" w:cstheme="majorBidi"/>
          <w:sz w:val="24"/>
          <w:szCs w:val="24"/>
          <w:lang w:val="en-US"/>
        </w:rPr>
        <w:t xml:space="preserve"> in Orikum area:</w:t>
      </w:r>
    </w:p>
    <w:p w:rsidR="00C03E86" w:rsidRPr="00771B3D" w:rsidRDefault="00C03E86" w:rsidP="00771B3D">
      <w:pPr>
        <w:spacing w:after="0" w:line="240" w:lineRule="auto"/>
        <w:jc w:val="both"/>
        <w:rPr>
          <w:rFonts w:asciiTheme="majorBidi" w:hAnsiTheme="majorBidi" w:cstheme="majorBidi"/>
          <w:sz w:val="24"/>
          <w:szCs w:val="24"/>
        </w:rPr>
      </w:pPr>
      <w:r w:rsidRPr="00771B3D">
        <w:rPr>
          <w:rFonts w:asciiTheme="majorBidi" w:hAnsiTheme="majorBidi" w:cstheme="majorBidi"/>
          <w:i/>
          <w:iCs/>
          <w:sz w:val="24"/>
          <w:szCs w:val="24"/>
          <w:lang w:val="en-US"/>
        </w:rPr>
        <w:t xml:space="preserve">-  </w:t>
      </w:r>
      <w:r w:rsidRPr="00771B3D">
        <w:rPr>
          <w:rFonts w:asciiTheme="majorBidi" w:hAnsiTheme="majorBidi" w:cstheme="majorBidi"/>
          <w:i/>
          <w:iCs/>
          <w:sz w:val="24"/>
          <w:szCs w:val="24"/>
        </w:rPr>
        <w:t xml:space="preserve"> in Tragjas village </w:t>
      </w:r>
      <w:r w:rsidRPr="00771B3D">
        <w:rPr>
          <w:rFonts w:asciiTheme="majorBidi" w:hAnsiTheme="majorBidi" w:cstheme="majorBidi"/>
          <w:sz w:val="24"/>
          <w:szCs w:val="24"/>
        </w:rPr>
        <w:t>( its existence has been before 1990)</w:t>
      </w:r>
      <w:r w:rsidR="00771B3D" w:rsidRPr="00771B3D">
        <w:rPr>
          <w:rFonts w:asciiTheme="majorBidi" w:hAnsiTheme="majorBidi" w:cstheme="majorBidi"/>
          <w:sz w:val="24"/>
          <w:szCs w:val="24"/>
        </w:rPr>
        <w:t>. The fish rasining is revitalised again on 2002. The maximal amount of fish reached 180 KV in 2005. Actually, this activity intents to  reduce the number of tanks producing up to 60 KV per year.</w:t>
      </w:r>
    </w:p>
    <w:p w:rsidR="00771B3D" w:rsidRPr="00771B3D" w:rsidRDefault="00771B3D" w:rsidP="00771B3D">
      <w:pPr>
        <w:spacing w:after="0" w:line="240" w:lineRule="auto"/>
        <w:jc w:val="both"/>
        <w:rPr>
          <w:rFonts w:asciiTheme="majorBidi" w:hAnsiTheme="majorBidi" w:cstheme="majorBidi"/>
          <w:i/>
          <w:iCs/>
          <w:sz w:val="24"/>
          <w:szCs w:val="24"/>
        </w:rPr>
      </w:pPr>
      <w:r w:rsidRPr="00771B3D">
        <w:rPr>
          <w:rFonts w:asciiTheme="majorBidi" w:hAnsiTheme="majorBidi" w:cstheme="majorBidi"/>
          <w:i/>
          <w:iCs/>
          <w:sz w:val="24"/>
          <w:szCs w:val="24"/>
        </w:rPr>
        <w:t>- In Dukat village,</w:t>
      </w:r>
      <w:r w:rsidRPr="00771B3D">
        <w:rPr>
          <w:rFonts w:asciiTheme="majorBidi" w:hAnsiTheme="majorBidi" w:cstheme="majorBidi"/>
          <w:sz w:val="24"/>
          <w:szCs w:val="24"/>
        </w:rPr>
        <w:t xml:space="preserve"> there are two  private facilities. The fish raising started on 2001. The actual  amount of fish raised is 1,5 ton. </w:t>
      </w:r>
    </w:p>
    <w:p w:rsidR="00C03E86" w:rsidRPr="00771B3D" w:rsidRDefault="00771B3D" w:rsidP="00771B3D">
      <w:pPr>
        <w:rPr>
          <w:rFonts w:asciiTheme="majorBidi" w:hAnsiTheme="majorBidi" w:cstheme="majorBidi"/>
          <w:sz w:val="24"/>
          <w:szCs w:val="24"/>
        </w:rPr>
      </w:pPr>
      <w:r w:rsidRPr="00771B3D">
        <w:rPr>
          <w:rFonts w:asciiTheme="majorBidi" w:hAnsiTheme="majorBidi" w:cstheme="majorBidi"/>
          <w:sz w:val="24"/>
          <w:szCs w:val="24"/>
        </w:rPr>
        <w:t xml:space="preserve">The fish species raised (trout) come from Netherland. </w:t>
      </w:r>
    </w:p>
    <w:p w:rsidR="006773CC" w:rsidRPr="00904438" w:rsidRDefault="006773CC" w:rsidP="00771B3D">
      <w:pPr>
        <w:spacing w:after="0" w:line="240" w:lineRule="auto"/>
        <w:jc w:val="both"/>
        <w:rPr>
          <w:rFonts w:ascii="Times New Roman" w:hAnsi="Times New Roman" w:cs="Times New Roman"/>
          <w:sz w:val="24"/>
          <w:szCs w:val="24"/>
          <w:lang w:val="en-US"/>
        </w:rPr>
      </w:pPr>
    </w:p>
    <w:p w:rsidR="00BB406F" w:rsidRPr="00904438" w:rsidRDefault="00771B3D" w:rsidP="004901E1">
      <w:pPr>
        <w:autoSpaceDE w:val="0"/>
        <w:autoSpaceDN w:val="0"/>
        <w:adjustRightInd w:val="0"/>
        <w:spacing w:after="0" w:line="240" w:lineRule="auto"/>
        <w:jc w:val="both"/>
        <w:rPr>
          <w:rFonts w:ascii="Times New Roman" w:hAnsi="Times New Roman" w:cs="Times New Roman"/>
          <w:sz w:val="24"/>
          <w:szCs w:val="24"/>
          <w:lang w:val="sv-SE"/>
        </w:rPr>
      </w:pPr>
      <w:r>
        <w:rPr>
          <w:rFonts w:ascii="Times New Roman" w:hAnsi="Times New Roman" w:cs="Times New Roman"/>
          <w:noProof w:val="0"/>
          <w:sz w:val="24"/>
          <w:szCs w:val="24"/>
          <w:u w:val="single"/>
          <w:lang w:val="en-US"/>
        </w:rPr>
        <w:t xml:space="preserve">e) </w:t>
      </w:r>
      <w:r w:rsidR="000C07DA" w:rsidRPr="00904438">
        <w:rPr>
          <w:rFonts w:ascii="Times New Roman" w:hAnsi="Times New Roman" w:cs="Times New Roman"/>
          <w:noProof w:val="0"/>
          <w:sz w:val="24"/>
          <w:szCs w:val="24"/>
          <w:u w:val="single"/>
          <w:lang w:val="en-US"/>
        </w:rPr>
        <w:t>Tourism</w:t>
      </w:r>
      <w:r w:rsidR="004E57C3" w:rsidRPr="00904438">
        <w:rPr>
          <w:rFonts w:ascii="Times New Roman" w:hAnsi="Times New Roman" w:cs="Times New Roman"/>
          <w:noProof w:val="0"/>
          <w:sz w:val="24"/>
          <w:szCs w:val="24"/>
          <w:u w:val="single"/>
          <w:lang w:val="en-US"/>
        </w:rPr>
        <w:t>:</w:t>
      </w:r>
      <w:r w:rsidR="004E57C3" w:rsidRPr="00904438">
        <w:rPr>
          <w:rFonts w:ascii="Times New Roman" w:hAnsi="Times New Roman" w:cs="Times New Roman"/>
          <w:noProof w:val="0"/>
          <w:sz w:val="24"/>
          <w:szCs w:val="24"/>
          <w:lang w:val="en-US"/>
        </w:rPr>
        <w:t xml:space="preserve"> </w:t>
      </w:r>
      <w:r w:rsidR="00BB406F" w:rsidRPr="00904438">
        <w:rPr>
          <w:rFonts w:ascii="Times New Roman" w:hAnsi="Times New Roman" w:cs="Times New Roman"/>
          <w:sz w:val="24"/>
          <w:szCs w:val="24"/>
          <w:lang w:val="sv-SE"/>
        </w:rPr>
        <w:t xml:space="preserve">Tourism is likely to constitute the main sector in Orikum area over the next decade, thus contributing to economic growth and prosperity of local residents. Meanwhile the main attraction of its development will continue to be coastal tourism, </w:t>
      </w:r>
      <w:r w:rsidR="00E45B12" w:rsidRPr="00904438">
        <w:rPr>
          <w:rFonts w:ascii="Times New Roman" w:hAnsi="Times New Roman" w:cs="Times New Roman"/>
          <w:sz w:val="24"/>
          <w:szCs w:val="24"/>
          <w:lang w:val="sv-SE"/>
        </w:rPr>
        <w:t xml:space="preserve">the </w:t>
      </w:r>
      <w:r w:rsidR="00BB406F" w:rsidRPr="00904438">
        <w:rPr>
          <w:rFonts w:ascii="Times New Roman" w:hAnsi="Times New Roman" w:cs="Times New Roman"/>
          <w:sz w:val="24"/>
          <w:szCs w:val="24"/>
          <w:lang w:val="sv-SE"/>
        </w:rPr>
        <w:t xml:space="preserve">tourism market profile in Orikum area should shift from a massive tourism to responsible tourism </w:t>
      </w:r>
      <w:r w:rsidR="00BB406F" w:rsidRPr="00904438">
        <w:rPr>
          <w:rFonts w:ascii="Times New Roman" w:hAnsi="Times New Roman" w:cs="Times New Roman"/>
          <w:color w:val="444444"/>
          <w:sz w:val="24"/>
          <w:szCs w:val="24"/>
        </w:rPr>
        <w:t xml:space="preserve">as one way of maximising the positive and minimising the negative impacts of tourism. </w:t>
      </w:r>
      <w:r w:rsidR="00BB406F" w:rsidRPr="00904438">
        <w:rPr>
          <w:rStyle w:val="apple-converted-space"/>
          <w:rFonts w:ascii="Times New Roman" w:hAnsi="Times New Roman" w:cs="Times New Roman"/>
          <w:color w:val="444444"/>
          <w:sz w:val="24"/>
          <w:szCs w:val="24"/>
        </w:rPr>
        <w:t> </w:t>
      </w:r>
      <w:r w:rsidR="00BB406F" w:rsidRPr="00904438">
        <w:rPr>
          <w:rFonts w:ascii="Times New Roman" w:hAnsi="Times New Roman" w:cs="Times New Roman"/>
          <w:sz w:val="24"/>
          <w:szCs w:val="24"/>
          <w:lang w:val="sv-SE"/>
        </w:rPr>
        <w:t xml:space="preserve"> </w:t>
      </w:r>
    </w:p>
    <w:p w:rsidR="00BB406F" w:rsidRPr="00904438" w:rsidRDefault="00BB406F" w:rsidP="004901E1">
      <w:pPr>
        <w:autoSpaceDE w:val="0"/>
        <w:autoSpaceDN w:val="0"/>
        <w:adjustRightInd w:val="0"/>
        <w:spacing w:after="0" w:line="240" w:lineRule="auto"/>
        <w:jc w:val="both"/>
        <w:rPr>
          <w:rFonts w:ascii="Times New Roman" w:hAnsi="Times New Roman" w:cs="Times New Roman"/>
          <w:sz w:val="24"/>
          <w:szCs w:val="24"/>
          <w:lang w:val="sv-SE"/>
        </w:rPr>
      </w:pPr>
    </w:p>
    <w:p w:rsidR="004F1C11" w:rsidRPr="00904438" w:rsidRDefault="00BB406F" w:rsidP="004901E1">
      <w:pPr>
        <w:autoSpaceDE w:val="0"/>
        <w:autoSpaceDN w:val="0"/>
        <w:adjustRightInd w:val="0"/>
        <w:spacing w:after="0" w:line="240" w:lineRule="auto"/>
        <w:jc w:val="both"/>
        <w:rPr>
          <w:rFonts w:ascii="Times New Roman" w:hAnsi="Times New Roman" w:cs="Times New Roman"/>
          <w:sz w:val="24"/>
          <w:szCs w:val="24"/>
          <w:lang w:val="sv-SE"/>
        </w:rPr>
      </w:pPr>
      <w:r w:rsidRPr="00904438">
        <w:rPr>
          <w:rFonts w:ascii="Times New Roman" w:hAnsi="Times New Roman" w:cs="Times New Roman"/>
          <w:sz w:val="24"/>
          <w:szCs w:val="24"/>
          <w:lang w:val="sv-SE"/>
        </w:rPr>
        <w:t xml:space="preserve">Major tourist attraction in the area is the coastal zone of Radhime - Orikum for the beaches` quality and the natural landscape </w:t>
      </w:r>
      <w:r w:rsidR="004F1C11" w:rsidRPr="00904438">
        <w:rPr>
          <w:rFonts w:ascii="Times New Roman" w:hAnsi="Times New Roman" w:cs="Times New Roman"/>
          <w:sz w:val="24"/>
          <w:szCs w:val="24"/>
          <w:lang w:val="sv-SE"/>
        </w:rPr>
        <w:t xml:space="preserve">beauty </w:t>
      </w:r>
      <w:r w:rsidRPr="00904438">
        <w:rPr>
          <w:rFonts w:ascii="Times New Roman" w:hAnsi="Times New Roman" w:cs="Times New Roman"/>
          <w:sz w:val="24"/>
          <w:szCs w:val="24"/>
          <w:lang w:val="sv-SE"/>
        </w:rPr>
        <w:t xml:space="preserve">that it offers. </w:t>
      </w:r>
    </w:p>
    <w:p w:rsidR="00184F6A" w:rsidRPr="00904438" w:rsidRDefault="00184F6A" w:rsidP="004901E1">
      <w:pPr>
        <w:autoSpaceDE w:val="0"/>
        <w:autoSpaceDN w:val="0"/>
        <w:adjustRightInd w:val="0"/>
        <w:spacing w:after="0" w:line="240" w:lineRule="auto"/>
        <w:jc w:val="both"/>
        <w:rPr>
          <w:rFonts w:ascii="Times New Roman" w:hAnsi="Times New Roman" w:cs="Times New Roman"/>
          <w:sz w:val="24"/>
          <w:szCs w:val="24"/>
          <w:lang w:val="sv-SE"/>
        </w:rPr>
      </w:pPr>
    </w:p>
    <w:p w:rsidR="00BB406F" w:rsidRPr="00904438" w:rsidRDefault="004F1C11" w:rsidP="004901E1">
      <w:pPr>
        <w:autoSpaceDE w:val="0"/>
        <w:autoSpaceDN w:val="0"/>
        <w:adjustRightInd w:val="0"/>
        <w:spacing w:after="0" w:line="240" w:lineRule="auto"/>
        <w:jc w:val="both"/>
        <w:rPr>
          <w:rFonts w:ascii="Times New Roman" w:hAnsi="Times New Roman" w:cs="Times New Roman"/>
          <w:sz w:val="24"/>
          <w:szCs w:val="24"/>
          <w:lang w:val="sv-SE"/>
        </w:rPr>
      </w:pPr>
      <w:r w:rsidRPr="00904438">
        <w:rPr>
          <w:rFonts w:ascii="Times New Roman" w:hAnsi="Times New Roman" w:cs="Times New Roman"/>
          <w:sz w:val="24"/>
          <w:szCs w:val="24"/>
          <w:lang w:val="sv-SE"/>
        </w:rPr>
        <w:t xml:space="preserve">Over the past years, along that area </w:t>
      </w:r>
      <w:r w:rsidR="00BB406F" w:rsidRPr="00904438">
        <w:rPr>
          <w:rFonts w:ascii="Times New Roman" w:hAnsi="Times New Roman" w:cs="Times New Roman"/>
          <w:sz w:val="24"/>
          <w:szCs w:val="24"/>
          <w:lang w:val="sv-SE"/>
        </w:rPr>
        <w:t xml:space="preserve">were built about 45 hotels, 13 </w:t>
      </w:r>
      <w:r w:rsidRPr="00904438">
        <w:rPr>
          <w:rFonts w:ascii="Times New Roman" w:hAnsi="Times New Roman" w:cs="Times New Roman"/>
          <w:sz w:val="24"/>
          <w:szCs w:val="24"/>
          <w:lang w:val="sv-SE"/>
        </w:rPr>
        <w:t>bars</w:t>
      </w:r>
      <w:r w:rsidR="00BB406F" w:rsidRPr="00904438">
        <w:rPr>
          <w:rFonts w:ascii="Times New Roman" w:hAnsi="Times New Roman" w:cs="Times New Roman"/>
          <w:sz w:val="24"/>
          <w:szCs w:val="24"/>
          <w:lang w:val="sv-SE"/>
        </w:rPr>
        <w:t xml:space="preserve">, 10 </w:t>
      </w:r>
      <w:r w:rsidRPr="00904438">
        <w:rPr>
          <w:rFonts w:ascii="Times New Roman" w:hAnsi="Times New Roman" w:cs="Times New Roman"/>
          <w:sz w:val="24"/>
          <w:szCs w:val="24"/>
          <w:lang w:val="sv-SE"/>
        </w:rPr>
        <w:t>campings</w:t>
      </w:r>
      <w:r w:rsidR="00BB406F" w:rsidRPr="00904438">
        <w:rPr>
          <w:rFonts w:ascii="Times New Roman" w:hAnsi="Times New Roman" w:cs="Times New Roman"/>
          <w:sz w:val="24"/>
          <w:szCs w:val="24"/>
          <w:lang w:val="sv-SE"/>
        </w:rPr>
        <w:t xml:space="preserve">, 6 tourist villages (with 10-20 rooms) and 192 residential destination constructions </w:t>
      </w:r>
      <w:r w:rsidRPr="00904438">
        <w:rPr>
          <w:rFonts w:ascii="Times New Roman" w:hAnsi="Times New Roman" w:cs="Times New Roman"/>
          <w:sz w:val="24"/>
          <w:szCs w:val="24"/>
          <w:lang w:val="sv-SE"/>
        </w:rPr>
        <w:t xml:space="preserve">from 2-4 </w:t>
      </w:r>
      <w:r w:rsidR="00BB406F" w:rsidRPr="00904438">
        <w:rPr>
          <w:rFonts w:ascii="Times New Roman" w:hAnsi="Times New Roman" w:cs="Times New Roman"/>
          <w:sz w:val="24"/>
          <w:szCs w:val="24"/>
          <w:lang w:val="sv-SE"/>
        </w:rPr>
        <w:t xml:space="preserve"> floors. The area is </w:t>
      </w:r>
      <w:r w:rsidRPr="00904438">
        <w:rPr>
          <w:rFonts w:ascii="Times New Roman" w:hAnsi="Times New Roman" w:cs="Times New Roman"/>
          <w:sz w:val="24"/>
          <w:szCs w:val="24"/>
          <w:lang w:val="sv-SE"/>
        </w:rPr>
        <w:t xml:space="preserve">still </w:t>
      </w:r>
      <w:r w:rsidR="00BB406F" w:rsidRPr="00904438">
        <w:rPr>
          <w:rFonts w:ascii="Times New Roman" w:hAnsi="Times New Roman" w:cs="Times New Roman"/>
          <w:sz w:val="24"/>
          <w:szCs w:val="24"/>
          <w:lang w:val="sv-SE"/>
        </w:rPr>
        <w:t xml:space="preserve">somewhat protected from the massive and uncontrolled construction, thus maintaining </w:t>
      </w:r>
      <w:r w:rsidRPr="00904438">
        <w:rPr>
          <w:rFonts w:ascii="Times New Roman" w:hAnsi="Times New Roman" w:cs="Times New Roman"/>
          <w:sz w:val="24"/>
          <w:szCs w:val="24"/>
          <w:lang w:val="sv-SE"/>
        </w:rPr>
        <w:t>the</w:t>
      </w:r>
      <w:r w:rsidR="00BB406F" w:rsidRPr="00904438">
        <w:rPr>
          <w:rFonts w:ascii="Times New Roman" w:hAnsi="Times New Roman" w:cs="Times New Roman"/>
          <w:sz w:val="24"/>
          <w:szCs w:val="24"/>
          <w:lang w:val="sv-SE"/>
        </w:rPr>
        <w:t xml:space="preserve"> natural </w:t>
      </w:r>
      <w:r w:rsidRPr="00904438">
        <w:rPr>
          <w:rFonts w:ascii="Times New Roman" w:hAnsi="Times New Roman" w:cs="Times New Roman"/>
          <w:sz w:val="24"/>
          <w:szCs w:val="24"/>
          <w:lang w:val="sv-SE"/>
        </w:rPr>
        <w:t xml:space="preserve">beauty. </w:t>
      </w:r>
      <w:r w:rsidR="00BB406F" w:rsidRPr="00904438">
        <w:rPr>
          <w:rFonts w:ascii="Times New Roman" w:hAnsi="Times New Roman" w:cs="Times New Roman"/>
          <w:sz w:val="24"/>
          <w:szCs w:val="24"/>
          <w:lang w:val="sv-SE"/>
        </w:rPr>
        <w:t xml:space="preserve"> </w:t>
      </w:r>
    </w:p>
    <w:p w:rsidR="000C07DA" w:rsidRPr="00904438" w:rsidRDefault="000C07DA" w:rsidP="004901E1">
      <w:pPr>
        <w:autoSpaceDE w:val="0"/>
        <w:autoSpaceDN w:val="0"/>
        <w:adjustRightInd w:val="0"/>
        <w:spacing w:after="0" w:line="240" w:lineRule="auto"/>
        <w:rPr>
          <w:rFonts w:ascii="Times New Roman" w:hAnsi="Times New Roman" w:cs="Times New Roman"/>
          <w:noProof w:val="0"/>
          <w:sz w:val="24"/>
          <w:szCs w:val="24"/>
          <w:lang w:val="sv-SE"/>
        </w:rPr>
      </w:pPr>
    </w:p>
    <w:p w:rsidR="000C07DA" w:rsidRPr="00904438" w:rsidRDefault="00771B3D" w:rsidP="004901E1">
      <w:pPr>
        <w:autoSpaceDE w:val="0"/>
        <w:autoSpaceDN w:val="0"/>
        <w:adjustRightInd w:val="0"/>
        <w:spacing w:after="0" w:line="240" w:lineRule="auto"/>
        <w:jc w:val="both"/>
        <w:rPr>
          <w:rFonts w:ascii="Times New Roman" w:hAnsi="Times New Roman" w:cs="Times New Roman"/>
          <w:noProof w:val="0"/>
          <w:sz w:val="24"/>
          <w:szCs w:val="24"/>
          <w:lang w:val="en-US"/>
        </w:rPr>
      </w:pPr>
      <w:r>
        <w:rPr>
          <w:rFonts w:ascii="Times New Roman" w:hAnsi="Times New Roman" w:cs="Times New Roman"/>
          <w:noProof w:val="0"/>
          <w:sz w:val="24"/>
          <w:szCs w:val="24"/>
          <w:u w:val="single"/>
          <w:lang w:val="en-US"/>
        </w:rPr>
        <w:t xml:space="preserve">f) </w:t>
      </w:r>
      <w:r w:rsidR="00BF05D7" w:rsidRPr="00904438">
        <w:rPr>
          <w:rFonts w:ascii="Times New Roman" w:hAnsi="Times New Roman" w:cs="Times New Roman"/>
          <w:noProof w:val="0"/>
          <w:sz w:val="24"/>
          <w:szCs w:val="24"/>
          <w:u w:val="single"/>
          <w:lang w:val="en-US"/>
        </w:rPr>
        <w:t>Additional for c</w:t>
      </w:r>
      <w:r w:rsidR="000C07DA" w:rsidRPr="00904438">
        <w:rPr>
          <w:rFonts w:ascii="Times New Roman" w:hAnsi="Times New Roman" w:cs="Times New Roman"/>
          <w:noProof w:val="0"/>
          <w:sz w:val="24"/>
          <w:szCs w:val="24"/>
          <w:u w:val="single"/>
          <w:lang w:val="en-US"/>
        </w:rPr>
        <w:t>onstruction</w:t>
      </w:r>
      <w:r w:rsidR="00BF05D7" w:rsidRPr="00904438">
        <w:rPr>
          <w:rFonts w:ascii="Times New Roman" w:hAnsi="Times New Roman" w:cs="Times New Roman"/>
          <w:noProof w:val="0"/>
          <w:sz w:val="24"/>
          <w:szCs w:val="24"/>
          <w:u w:val="single"/>
          <w:lang w:val="en-US"/>
        </w:rPr>
        <w:t xml:space="preserve"> sector</w:t>
      </w:r>
      <w:r w:rsidR="000C07DA" w:rsidRPr="00904438">
        <w:rPr>
          <w:rFonts w:ascii="Times New Roman" w:hAnsi="Times New Roman" w:cs="Times New Roman"/>
          <w:noProof w:val="0"/>
          <w:sz w:val="24"/>
          <w:szCs w:val="24"/>
          <w:u w:val="single"/>
          <w:lang w:val="en-US"/>
        </w:rPr>
        <w:t>:</w:t>
      </w:r>
      <w:r w:rsidR="000C07DA" w:rsidRPr="00904438">
        <w:rPr>
          <w:rFonts w:ascii="Times New Roman" w:hAnsi="Times New Roman" w:cs="Times New Roman"/>
          <w:noProof w:val="0"/>
          <w:sz w:val="24"/>
          <w:szCs w:val="24"/>
          <w:lang w:val="en-US"/>
        </w:rPr>
        <w:t xml:space="preserve"> even used to be a sector in growth one-two years ago, its development is stopped due to the implementation of the Law for Territorial and Planning which order all the local authorities to prepare and approve the General Local Plan. The Orikum Municipality has an approved Master Plan from the National Te</w:t>
      </w:r>
      <w:r w:rsidR="00184F6A" w:rsidRPr="00904438">
        <w:rPr>
          <w:rFonts w:ascii="Times New Roman" w:hAnsi="Times New Roman" w:cs="Times New Roman"/>
          <w:noProof w:val="0"/>
          <w:sz w:val="24"/>
          <w:szCs w:val="24"/>
          <w:lang w:val="en-US"/>
        </w:rPr>
        <w:t>rritorial Council of Planning (</w:t>
      </w:r>
      <w:r w:rsidR="000C07DA" w:rsidRPr="00904438">
        <w:rPr>
          <w:rFonts w:ascii="Times New Roman" w:hAnsi="Times New Roman" w:cs="Times New Roman"/>
          <w:noProof w:val="0"/>
          <w:sz w:val="24"/>
          <w:szCs w:val="24"/>
          <w:lang w:val="en-US"/>
        </w:rPr>
        <w:t>2003) but is out of function due to the new law which has suspended all the existing plans and call</w:t>
      </w:r>
      <w:r w:rsidR="00184F6A" w:rsidRPr="00904438">
        <w:rPr>
          <w:rFonts w:ascii="Times New Roman" w:hAnsi="Times New Roman" w:cs="Times New Roman"/>
          <w:noProof w:val="0"/>
          <w:sz w:val="24"/>
          <w:szCs w:val="24"/>
          <w:lang w:val="en-US"/>
        </w:rPr>
        <w:t xml:space="preserve">s for a review and unification </w:t>
      </w:r>
      <w:r w:rsidR="000C07DA" w:rsidRPr="00904438">
        <w:rPr>
          <w:rFonts w:ascii="Times New Roman" w:hAnsi="Times New Roman" w:cs="Times New Roman"/>
          <w:noProof w:val="0"/>
          <w:sz w:val="24"/>
          <w:szCs w:val="24"/>
          <w:lang w:val="en-US"/>
        </w:rPr>
        <w:t xml:space="preserve">of all of them.  </w:t>
      </w:r>
      <w:r w:rsidR="004B1C7E" w:rsidRPr="00904438">
        <w:rPr>
          <w:rFonts w:ascii="Times New Roman" w:hAnsi="Times New Roman" w:cs="Times New Roman"/>
          <w:noProof w:val="0"/>
          <w:sz w:val="24"/>
          <w:szCs w:val="24"/>
          <w:lang w:val="en-US"/>
        </w:rPr>
        <w:t xml:space="preserve">However, this sector </w:t>
      </w:r>
      <w:r w:rsidR="000C07DA" w:rsidRPr="00904438">
        <w:rPr>
          <w:rFonts w:ascii="Times New Roman" w:hAnsi="Times New Roman" w:cs="Times New Roman"/>
          <w:noProof w:val="0"/>
          <w:sz w:val="24"/>
          <w:szCs w:val="24"/>
          <w:lang w:val="en-US"/>
        </w:rPr>
        <w:t>is an exception having strong links to external markets. Construction activity</w:t>
      </w:r>
      <w:r w:rsidR="004B1C7E" w:rsidRPr="00904438">
        <w:rPr>
          <w:rFonts w:ascii="Times New Roman" w:hAnsi="Times New Roman" w:cs="Times New Roman"/>
          <w:noProof w:val="0"/>
          <w:sz w:val="24"/>
          <w:szCs w:val="24"/>
          <w:lang w:val="en-US"/>
        </w:rPr>
        <w:t xml:space="preserve"> in Orikum area </w:t>
      </w:r>
      <w:r w:rsidR="000C07DA" w:rsidRPr="00904438">
        <w:rPr>
          <w:rFonts w:ascii="Times New Roman" w:hAnsi="Times New Roman" w:cs="Times New Roman"/>
          <w:noProof w:val="0"/>
          <w:sz w:val="24"/>
          <w:szCs w:val="24"/>
          <w:lang w:val="en-US"/>
        </w:rPr>
        <w:t>produces partly for the growing local housing market, which grows due to urbanization, and</w:t>
      </w:r>
      <w:r w:rsidR="004B1C7E" w:rsidRPr="00904438">
        <w:rPr>
          <w:rFonts w:ascii="Times New Roman" w:hAnsi="Times New Roman" w:cs="Times New Roman"/>
          <w:noProof w:val="0"/>
          <w:sz w:val="24"/>
          <w:szCs w:val="24"/>
          <w:lang w:val="en-US"/>
        </w:rPr>
        <w:t xml:space="preserve"> </w:t>
      </w:r>
      <w:r w:rsidR="000C07DA" w:rsidRPr="00904438">
        <w:rPr>
          <w:rFonts w:ascii="Times New Roman" w:hAnsi="Times New Roman" w:cs="Times New Roman"/>
          <w:noProof w:val="0"/>
          <w:sz w:val="24"/>
          <w:szCs w:val="24"/>
          <w:lang w:val="en-US"/>
        </w:rPr>
        <w:t>partly for the expected future tourism demand.</w:t>
      </w:r>
    </w:p>
    <w:p w:rsidR="000C07DA" w:rsidRPr="00904438" w:rsidRDefault="000C07DA" w:rsidP="004901E1">
      <w:pPr>
        <w:autoSpaceDE w:val="0"/>
        <w:autoSpaceDN w:val="0"/>
        <w:adjustRightInd w:val="0"/>
        <w:spacing w:after="0" w:line="240" w:lineRule="auto"/>
        <w:rPr>
          <w:rFonts w:ascii="Times New Roman" w:hAnsi="Times New Roman" w:cs="Times New Roman"/>
          <w:noProof w:val="0"/>
          <w:sz w:val="24"/>
          <w:szCs w:val="24"/>
          <w:lang w:val="en-US"/>
        </w:rPr>
      </w:pPr>
    </w:p>
    <w:p w:rsidR="004F1C11" w:rsidRPr="00904438" w:rsidRDefault="004F1C11" w:rsidP="004901E1">
      <w:pPr>
        <w:adjustRightInd w:val="0"/>
        <w:spacing w:after="0" w:line="240" w:lineRule="auto"/>
        <w:jc w:val="both"/>
        <w:rPr>
          <w:rFonts w:ascii="Times New Roman" w:hAnsi="Times New Roman" w:cs="Times New Roman"/>
          <w:b/>
          <w:i/>
          <w:sz w:val="24"/>
          <w:szCs w:val="24"/>
          <w:lang w:val="sv-SE"/>
        </w:rPr>
      </w:pPr>
    </w:p>
    <w:p w:rsidR="004F1C11" w:rsidRPr="00904438" w:rsidRDefault="00E96869" w:rsidP="004901E1">
      <w:pPr>
        <w:adjustRightInd w:val="0"/>
        <w:spacing w:after="0" w:line="240" w:lineRule="auto"/>
        <w:jc w:val="both"/>
        <w:rPr>
          <w:rFonts w:ascii="Times New Roman" w:hAnsi="Times New Roman" w:cs="Times New Roman"/>
          <w:b/>
          <w:i/>
          <w:sz w:val="24"/>
          <w:szCs w:val="24"/>
          <w:lang w:val="sv-SE"/>
        </w:rPr>
      </w:pPr>
      <w:r w:rsidRPr="00904438">
        <w:rPr>
          <w:rFonts w:ascii="Times New Roman" w:hAnsi="Times New Roman" w:cs="Times New Roman"/>
          <w:b/>
          <w:i/>
          <w:sz w:val="24"/>
          <w:szCs w:val="24"/>
          <w:lang w:val="sv-SE"/>
        </w:rPr>
        <w:t xml:space="preserve">3.2.2 Additional information on households` incomes. </w:t>
      </w:r>
    </w:p>
    <w:p w:rsidR="00404DD3" w:rsidRDefault="00404DD3" w:rsidP="00771B3D">
      <w:pPr>
        <w:autoSpaceDE w:val="0"/>
        <w:autoSpaceDN w:val="0"/>
        <w:adjustRightInd w:val="0"/>
        <w:spacing w:after="0" w:line="240" w:lineRule="auto"/>
        <w:jc w:val="both"/>
        <w:rPr>
          <w:rFonts w:ascii="Times New Roman" w:hAnsi="Times New Roman" w:cs="Times New Roman"/>
          <w:noProof w:val="0"/>
          <w:sz w:val="24"/>
          <w:szCs w:val="24"/>
          <w:lang w:val="en-US"/>
        </w:rPr>
      </w:pPr>
    </w:p>
    <w:p w:rsidR="00E96869" w:rsidRPr="00904438" w:rsidRDefault="00E96869" w:rsidP="00771B3D">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Referring to the survey results reali</w:t>
      </w:r>
      <w:r w:rsidR="00184F6A" w:rsidRPr="00904438">
        <w:rPr>
          <w:rFonts w:ascii="Times New Roman" w:hAnsi="Times New Roman" w:cs="Times New Roman"/>
          <w:noProof w:val="0"/>
          <w:sz w:val="24"/>
          <w:szCs w:val="24"/>
          <w:lang w:val="en-US"/>
        </w:rPr>
        <w:t>zed by the Municipality staff (</w:t>
      </w:r>
      <w:r w:rsidRPr="00904438">
        <w:rPr>
          <w:rFonts w:ascii="Times New Roman" w:hAnsi="Times New Roman" w:cs="Times New Roman"/>
          <w:noProof w:val="0"/>
          <w:sz w:val="24"/>
          <w:szCs w:val="24"/>
          <w:lang w:val="en-US"/>
        </w:rPr>
        <w:t xml:space="preserve">2010), the inhabitants are quite unsatisfied on the opportunities </w:t>
      </w:r>
      <w:r w:rsidR="00890F12" w:rsidRPr="00904438">
        <w:rPr>
          <w:rFonts w:ascii="Times New Roman" w:hAnsi="Times New Roman" w:cs="Times New Roman"/>
          <w:noProof w:val="0"/>
          <w:sz w:val="24"/>
          <w:szCs w:val="24"/>
          <w:lang w:val="en-US"/>
        </w:rPr>
        <w:t>to</w:t>
      </w:r>
      <w:r w:rsidRPr="00904438">
        <w:rPr>
          <w:rFonts w:ascii="Times New Roman" w:hAnsi="Times New Roman" w:cs="Times New Roman"/>
          <w:noProof w:val="0"/>
          <w:sz w:val="24"/>
          <w:szCs w:val="24"/>
          <w:lang w:val="en-US"/>
        </w:rPr>
        <w:t xml:space="preserve"> start</w:t>
      </w:r>
      <w:r w:rsidR="00890F12" w:rsidRPr="00904438">
        <w:rPr>
          <w:rFonts w:ascii="Times New Roman" w:hAnsi="Times New Roman" w:cs="Times New Roman"/>
          <w:noProof w:val="0"/>
          <w:sz w:val="24"/>
          <w:szCs w:val="24"/>
          <w:lang w:val="en-US"/>
        </w:rPr>
        <w:t>-</w:t>
      </w:r>
      <w:r w:rsidRPr="00904438">
        <w:rPr>
          <w:rFonts w:ascii="Times New Roman" w:hAnsi="Times New Roman" w:cs="Times New Roman"/>
          <w:noProof w:val="0"/>
          <w:sz w:val="24"/>
          <w:szCs w:val="24"/>
          <w:lang w:val="en-US"/>
        </w:rPr>
        <w:t xml:space="preserve">up an economic activity. The previous section presented the main economic activities and in additional to that, </w:t>
      </w:r>
      <w:r w:rsidR="00890F12" w:rsidRPr="00904438">
        <w:rPr>
          <w:rFonts w:ascii="Times New Roman" w:hAnsi="Times New Roman" w:cs="Times New Roman"/>
          <w:noProof w:val="0"/>
          <w:sz w:val="24"/>
          <w:szCs w:val="24"/>
          <w:lang w:val="en-US"/>
        </w:rPr>
        <w:t xml:space="preserve">it is necessary to emphasize that </w:t>
      </w:r>
      <w:r w:rsidR="00771B3D">
        <w:rPr>
          <w:rFonts w:ascii="Times New Roman" w:hAnsi="Times New Roman" w:cs="Times New Roman"/>
          <w:noProof w:val="0"/>
          <w:sz w:val="24"/>
          <w:szCs w:val="24"/>
          <w:lang w:val="en-US"/>
        </w:rPr>
        <w:t>t</w:t>
      </w:r>
      <w:r w:rsidR="00771B3D" w:rsidRPr="00904438">
        <w:rPr>
          <w:rFonts w:ascii="Times New Roman" w:hAnsi="Times New Roman" w:cs="Times New Roman"/>
          <w:noProof w:val="0"/>
          <w:sz w:val="24"/>
          <w:szCs w:val="24"/>
          <w:lang w:val="en-US"/>
        </w:rPr>
        <w:t xml:space="preserve">he </w:t>
      </w:r>
      <w:r w:rsidR="00771B3D">
        <w:rPr>
          <w:rFonts w:ascii="Times New Roman" w:hAnsi="Times New Roman" w:cs="Times New Roman"/>
          <w:noProof w:val="0"/>
          <w:sz w:val="24"/>
          <w:szCs w:val="24"/>
          <w:lang w:val="en-US"/>
        </w:rPr>
        <w:t xml:space="preserve">resident </w:t>
      </w:r>
      <w:r w:rsidR="00771B3D" w:rsidRPr="00904438">
        <w:rPr>
          <w:rFonts w:ascii="Times New Roman" w:hAnsi="Times New Roman" w:cs="Times New Roman"/>
          <w:noProof w:val="0"/>
          <w:sz w:val="24"/>
          <w:szCs w:val="24"/>
          <w:lang w:val="en-US"/>
        </w:rPr>
        <w:t xml:space="preserve">local population is too small to generate sufficient demand to secure sustained income and employment growth. </w:t>
      </w:r>
      <w:r w:rsidR="00771B3D">
        <w:rPr>
          <w:rFonts w:ascii="Times New Roman" w:hAnsi="Times New Roman" w:cs="Times New Roman"/>
          <w:noProof w:val="0"/>
          <w:sz w:val="24"/>
          <w:szCs w:val="24"/>
          <w:lang w:val="en-US"/>
        </w:rPr>
        <w:t xml:space="preserve"> </w:t>
      </w:r>
      <w:r w:rsidR="00771B3D" w:rsidRPr="00904438">
        <w:rPr>
          <w:rFonts w:ascii="Times New Roman" w:hAnsi="Times New Roman" w:cs="Times New Roman"/>
          <w:noProof w:val="0"/>
          <w:sz w:val="24"/>
          <w:szCs w:val="24"/>
          <w:lang w:val="en-US"/>
        </w:rPr>
        <w:t>Considerable incomes are c</w:t>
      </w:r>
      <w:r w:rsidR="00771B3D">
        <w:rPr>
          <w:rFonts w:ascii="Times New Roman" w:hAnsi="Times New Roman" w:cs="Times New Roman"/>
          <w:noProof w:val="0"/>
          <w:sz w:val="24"/>
          <w:szCs w:val="24"/>
          <w:lang w:val="en-US"/>
        </w:rPr>
        <w:t>oming from migrant remittances</w:t>
      </w:r>
      <w:r w:rsidR="00890F12" w:rsidRPr="00904438">
        <w:rPr>
          <w:rFonts w:ascii="Times New Roman" w:hAnsi="Times New Roman" w:cs="Times New Roman"/>
          <w:noProof w:val="0"/>
          <w:sz w:val="24"/>
          <w:szCs w:val="24"/>
          <w:lang w:val="en-US"/>
        </w:rPr>
        <w:t xml:space="preserve"> from migration are considerable income for the households of study area. </w:t>
      </w:r>
    </w:p>
    <w:p w:rsidR="00771B3D" w:rsidRDefault="00771B3D" w:rsidP="00771B3D">
      <w:pPr>
        <w:autoSpaceDE w:val="0"/>
        <w:autoSpaceDN w:val="0"/>
        <w:adjustRightInd w:val="0"/>
        <w:spacing w:after="0" w:line="240" w:lineRule="auto"/>
        <w:jc w:val="both"/>
        <w:rPr>
          <w:rFonts w:ascii="Times New Roman" w:hAnsi="Times New Roman" w:cs="Times New Roman"/>
          <w:noProof w:val="0"/>
          <w:sz w:val="24"/>
          <w:szCs w:val="24"/>
          <w:lang w:val="en-US"/>
        </w:rPr>
      </w:pPr>
    </w:p>
    <w:p w:rsidR="00E53ED6" w:rsidRPr="00904438" w:rsidRDefault="00890F12" w:rsidP="004901E1">
      <w:pPr>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Referring to previous research</w:t>
      </w:r>
      <w:r w:rsidR="00B80980" w:rsidRPr="00904438">
        <w:rPr>
          <w:rFonts w:ascii="Times New Roman" w:hAnsi="Times New Roman" w:cs="Times New Roman"/>
          <w:sz w:val="24"/>
          <w:szCs w:val="24"/>
          <w:lang w:val="en-US"/>
        </w:rPr>
        <w:t>es</w:t>
      </w:r>
      <w:r w:rsidRPr="00904438">
        <w:rPr>
          <w:rFonts w:ascii="Times New Roman" w:hAnsi="Times New Roman" w:cs="Times New Roman"/>
          <w:sz w:val="24"/>
          <w:szCs w:val="24"/>
          <w:lang w:val="en-US"/>
        </w:rPr>
        <w:t xml:space="preserve"> realised for infrastructure improvement</w:t>
      </w:r>
      <w:r w:rsidR="00B80980" w:rsidRPr="00904438">
        <w:rPr>
          <w:rFonts w:ascii="Times New Roman" w:hAnsi="Times New Roman" w:cs="Times New Roman"/>
          <w:sz w:val="24"/>
          <w:szCs w:val="24"/>
          <w:lang w:val="en-US"/>
        </w:rPr>
        <w:t xml:space="preserve"> feasibility studies in the Orikum area (2009-2010)</w:t>
      </w:r>
      <w:r w:rsidRPr="00904438">
        <w:rPr>
          <w:rFonts w:ascii="Times New Roman" w:hAnsi="Times New Roman" w:cs="Times New Roman"/>
          <w:sz w:val="24"/>
          <w:szCs w:val="24"/>
          <w:lang w:val="en-US"/>
        </w:rPr>
        <w:t xml:space="preserve">, </w:t>
      </w:r>
      <w:r w:rsidR="00B80980" w:rsidRPr="00904438">
        <w:rPr>
          <w:rFonts w:ascii="Times New Roman" w:hAnsi="Times New Roman" w:cs="Times New Roman"/>
          <w:sz w:val="24"/>
          <w:szCs w:val="24"/>
          <w:lang w:val="en-US"/>
        </w:rPr>
        <w:t>a</w:t>
      </w:r>
      <w:r w:rsidRPr="00904438">
        <w:rPr>
          <w:rFonts w:ascii="Times New Roman" w:hAnsi="Times New Roman" w:cs="Times New Roman"/>
          <w:sz w:val="24"/>
          <w:szCs w:val="24"/>
          <w:lang w:val="en-US"/>
        </w:rPr>
        <w:t xml:space="preserve">pp. 42% of rural households incomes </w:t>
      </w:r>
      <w:r w:rsidR="00B80980" w:rsidRPr="00904438">
        <w:rPr>
          <w:rFonts w:ascii="Times New Roman" w:hAnsi="Times New Roman" w:cs="Times New Roman"/>
          <w:sz w:val="24"/>
          <w:szCs w:val="24"/>
          <w:lang w:val="en-US"/>
        </w:rPr>
        <w:t xml:space="preserve">go </w:t>
      </w:r>
      <w:r w:rsidRPr="00904438">
        <w:rPr>
          <w:rFonts w:ascii="Times New Roman" w:hAnsi="Times New Roman" w:cs="Times New Roman"/>
          <w:sz w:val="24"/>
          <w:szCs w:val="24"/>
          <w:lang w:val="en-US"/>
        </w:rPr>
        <w:t xml:space="preserve">up to 25,000 ALL and app 36% </w:t>
      </w:r>
      <w:r w:rsidR="00B80980" w:rsidRPr="00904438">
        <w:rPr>
          <w:rFonts w:ascii="Times New Roman" w:hAnsi="Times New Roman" w:cs="Times New Roman"/>
          <w:sz w:val="24"/>
          <w:szCs w:val="24"/>
          <w:lang w:val="en-US"/>
        </w:rPr>
        <w:t xml:space="preserve">of them </w:t>
      </w:r>
      <w:r w:rsidRPr="00904438">
        <w:rPr>
          <w:rFonts w:ascii="Times New Roman" w:hAnsi="Times New Roman" w:cs="Times New Roman"/>
          <w:sz w:val="24"/>
          <w:szCs w:val="24"/>
          <w:lang w:val="en-US"/>
        </w:rPr>
        <w:t xml:space="preserve">from 25,000 – 50,000 ALL. In Orikum town, that is respectively 30% and 35%.  A small percentage app 4% has more that 50,000 ALL incomes. </w:t>
      </w:r>
    </w:p>
    <w:p w:rsidR="00E53ED6" w:rsidRPr="00904438" w:rsidRDefault="00E53ED6" w:rsidP="004901E1">
      <w:pPr>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As it is mentioned in the previoues section, the hoseholds get benefit as well from seasonal tourism. According to the research, in Orikum town 25% of the households get incomes from this activitiy, meanwhile the households of other coastal villages  with incomes from tourism counted 32%. </w:t>
      </w:r>
    </w:p>
    <w:p w:rsidR="00771B3D" w:rsidRDefault="00771B3D" w:rsidP="004901E1">
      <w:pPr>
        <w:spacing w:after="0" w:line="240" w:lineRule="auto"/>
        <w:jc w:val="both"/>
        <w:rPr>
          <w:rFonts w:ascii="Times New Roman" w:hAnsi="Times New Roman" w:cs="Times New Roman"/>
          <w:sz w:val="24"/>
          <w:szCs w:val="24"/>
          <w:lang w:val="en-US"/>
        </w:rPr>
      </w:pPr>
    </w:p>
    <w:p w:rsidR="00B80980" w:rsidRPr="00904438" w:rsidRDefault="00B80980" w:rsidP="00771B3D">
      <w:pPr>
        <w:spacing w:after="0" w:line="240" w:lineRule="auto"/>
        <w:jc w:val="both"/>
        <w:rPr>
          <w:rFonts w:ascii="Times New Roman" w:hAnsi="Times New Roman" w:cs="Times New Roman"/>
          <w:sz w:val="24"/>
          <w:szCs w:val="24"/>
          <w:lang w:val="en-US"/>
        </w:rPr>
      </w:pPr>
      <w:r w:rsidRPr="00904438">
        <w:rPr>
          <w:rFonts w:ascii="Times New Roman" w:hAnsi="Times New Roman" w:cs="Times New Roman"/>
          <w:sz w:val="24"/>
          <w:szCs w:val="24"/>
          <w:lang w:val="en-US"/>
        </w:rPr>
        <w:t xml:space="preserve">With regard to remittance incomes, 13% of the households of Orikum town has one ore more family membres abroad. That </w:t>
      </w:r>
      <w:r w:rsidR="002E1B6B" w:rsidRPr="00904438">
        <w:rPr>
          <w:rFonts w:ascii="Times New Roman" w:hAnsi="Times New Roman" w:cs="Times New Roman"/>
          <w:sz w:val="24"/>
          <w:szCs w:val="24"/>
          <w:lang w:val="en-US"/>
        </w:rPr>
        <w:t xml:space="preserve">figures out </w:t>
      </w:r>
      <w:r w:rsidR="00E53ED6" w:rsidRPr="00904438">
        <w:rPr>
          <w:rFonts w:ascii="Times New Roman" w:hAnsi="Times New Roman" w:cs="Times New Roman"/>
          <w:sz w:val="24"/>
          <w:szCs w:val="24"/>
          <w:lang w:val="en-US"/>
        </w:rPr>
        <w:t>32% of the rural households. Due to the economic crisis T</w:t>
      </w:r>
      <w:r w:rsidRPr="00904438">
        <w:rPr>
          <w:rFonts w:ascii="Times New Roman" w:hAnsi="Times New Roman" w:cs="Times New Roman"/>
          <w:sz w:val="24"/>
          <w:szCs w:val="24"/>
          <w:lang w:val="en-US"/>
        </w:rPr>
        <w:t xml:space="preserve">he amount of remittances as a support for each family is decresed </w:t>
      </w:r>
      <w:r w:rsidR="00E53ED6" w:rsidRPr="00904438">
        <w:rPr>
          <w:rFonts w:ascii="Times New Roman" w:hAnsi="Times New Roman" w:cs="Times New Roman"/>
          <w:sz w:val="24"/>
          <w:szCs w:val="24"/>
          <w:lang w:val="en-US"/>
        </w:rPr>
        <w:t>recently as well the number of returned families in home country</w:t>
      </w:r>
      <w:r w:rsidR="00184F6A" w:rsidRPr="00904438">
        <w:rPr>
          <w:rFonts w:ascii="Times New Roman" w:hAnsi="Times New Roman" w:cs="Times New Roman"/>
          <w:sz w:val="24"/>
          <w:szCs w:val="24"/>
          <w:lang w:val="en-US"/>
        </w:rPr>
        <w:t>. However below, the research (</w:t>
      </w:r>
      <w:r w:rsidR="002E1B6B" w:rsidRPr="00904438">
        <w:rPr>
          <w:rFonts w:ascii="Times New Roman" w:hAnsi="Times New Roman" w:cs="Times New Roman"/>
          <w:sz w:val="24"/>
          <w:szCs w:val="24"/>
          <w:lang w:val="en-US"/>
        </w:rPr>
        <w:t xml:space="preserve">2009-2010) realised with the above families </w:t>
      </w:r>
      <w:r w:rsidRPr="00904438">
        <w:rPr>
          <w:rFonts w:ascii="Times New Roman" w:hAnsi="Times New Roman" w:cs="Times New Roman"/>
          <w:sz w:val="24"/>
          <w:szCs w:val="24"/>
          <w:lang w:val="en-US"/>
        </w:rPr>
        <w:t xml:space="preserve"> </w:t>
      </w:r>
      <w:r w:rsidR="002E1B6B" w:rsidRPr="00904438">
        <w:rPr>
          <w:rFonts w:ascii="Times New Roman" w:hAnsi="Times New Roman" w:cs="Times New Roman"/>
          <w:sz w:val="24"/>
          <w:szCs w:val="24"/>
          <w:lang w:val="en-US"/>
        </w:rPr>
        <w:t xml:space="preserve">provides the figures as presented in </w:t>
      </w:r>
      <w:r w:rsidRPr="00904438">
        <w:rPr>
          <w:rFonts w:ascii="Times New Roman" w:hAnsi="Times New Roman" w:cs="Times New Roman"/>
          <w:sz w:val="24"/>
          <w:szCs w:val="24"/>
          <w:lang w:val="en-US"/>
        </w:rPr>
        <w:t xml:space="preserve"> </w:t>
      </w:r>
      <w:r w:rsidR="00771B3D">
        <w:rPr>
          <w:rFonts w:ascii="Times New Roman" w:hAnsi="Times New Roman" w:cs="Times New Roman"/>
          <w:sz w:val="24"/>
          <w:szCs w:val="24"/>
          <w:lang w:val="en-US"/>
        </w:rPr>
        <w:t>T</w:t>
      </w:r>
      <w:r w:rsidRPr="00904438">
        <w:rPr>
          <w:rFonts w:ascii="Times New Roman" w:hAnsi="Times New Roman" w:cs="Times New Roman"/>
          <w:sz w:val="24"/>
          <w:szCs w:val="24"/>
          <w:lang w:val="en-US"/>
        </w:rPr>
        <w:t xml:space="preserve">able </w:t>
      </w:r>
      <w:r w:rsidR="00771B3D">
        <w:rPr>
          <w:rFonts w:ascii="Times New Roman" w:hAnsi="Times New Roman" w:cs="Times New Roman"/>
          <w:sz w:val="24"/>
          <w:szCs w:val="24"/>
          <w:u w:val="single"/>
          <w:lang w:val="en-US"/>
        </w:rPr>
        <w:t>5</w:t>
      </w:r>
      <w:r w:rsidR="002E1B6B" w:rsidRPr="00904438">
        <w:rPr>
          <w:rFonts w:ascii="Times New Roman" w:hAnsi="Times New Roman" w:cs="Times New Roman"/>
          <w:sz w:val="24"/>
          <w:szCs w:val="24"/>
          <w:lang w:val="en-US"/>
        </w:rPr>
        <w:t xml:space="preserve"> </w:t>
      </w:r>
    </w:p>
    <w:p w:rsidR="00BF05D7" w:rsidRDefault="00BF05D7" w:rsidP="004901E1">
      <w:pPr>
        <w:spacing w:after="0" w:line="240" w:lineRule="auto"/>
        <w:rPr>
          <w:rFonts w:ascii="Times New Roman" w:hAnsi="Times New Roman" w:cs="Times New Roman"/>
          <w:b/>
          <w:bCs/>
          <w:sz w:val="24"/>
          <w:szCs w:val="24"/>
          <w:lang w:val="en-US"/>
        </w:rPr>
      </w:pPr>
    </w:p>
    <w:p w:rsidR="00343979" w:rsidRDefault="00343979" w:rsidP="004901E1">
      <w:pPr>
        <w:spacing w:after="0" w:line="240" w:lineRule="auto"/>
        <w:rPr>
          <w:rFonts w:ascii="Times New Roman" w:hAnsi="Times New Roman" w:cs="Times New Roman"/>
          <w:b/>
          <w:bCs/>
          <w:sz w:val="24"/>
          <w:szCs w:val="24"/>
          <w:lang w:val="en-US"/>
        </w:rPr>
      </w:pPr>
    </w:p>
    <w:p w:rsidR="00343979" w:rsidRDefault="00343979" w:rsidP="004901E1">
      <w:pPr>
        <w:spacing w:after="0" w:line="240" w:lineRule="auto"/>
        <w:rPr>
          <w:rFonts w:ascii="Times New Roman" w:hAnsi="Times New Roman" w:cs="Times New Roman"/>
          <w:b/>
          <w:bCs/>
          <w:sz w:val="24"/>
          <w:szCs w:val="24"/>
          <w:lang w:val="en-US"/>
        </w:rPr>
      </w:pPr>
    </w:p>
    <w:p w:rsidR="00343979" w:rsidRPr="00904438" w:rsidRDefault="00343979" w:rsidP="004901E1">
      <w:pPr>
        <w:spacing w:after="0" w:line="240" w:lineRule="auto"/>
        <w:rPr>
          <w:rFonts w:ascii="Times New Roman" w:hAnsi="Times New Roman" w:cs="Times New Roman"/>
          <w:b/>
          <w:bCs/>
          <w:sz w:val="24"/>
          <w:szCs w:val="24"/>
          <w:lang w:val="en-US"/>
        </w:rPr>
      </w:pPr>
    </w:p>
    <w:p w:rsidR="00E96869" w:rsidRPr="00904438" w:rsidRDefault="00E53ED6" w:rsidP="00A00566">
      <w:pPr>
        <w:spacing w:after="0" w:line="240" w:lineRule="auto"/>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Tab.</w:t>
      </w:r>
      <w:r w:rsidR="00BF05D7" w:rsidRPr="00904438">
        <w:rPr>
          <w:rFonts w:ascii="Times New Roman" w:hAnsi="Times New Roman" w:cs="Times New Roman"/>
          <w:b/>
          <w:bCs/>
          <w:sz w:val="24"/>
          <w:szCs w:val="24"/>
          <w:lang w:val="en-US"/>
        </w:rPr>
        <w:t>5</w:t>
      </w:r>
      <w:r w:rsidRPr="00904438">
        <w:rPr>
          <w:rFonts w:ascii="Times New Roman" w:hAnsi="Times New Roman" w:cs="Times New Roman"/>
          <w:b/>
          <w:bCs/>
          <w:sz w:val="24"/>
          <w:szCs w:val="24"/>
          <w:lang w:val="en-US"/>
        </w:rPr>
        <w:t xml:space="preserve">  Remitances from migration in Orikum</w:t>
      </w:r>
    </w:p>
    <w:tbl>
      <w:tblPr>
        <w:tblStyle w:val="TableGrid"/>
        <w:tblW w:w="8114" w:type="dxa"/>
        <w:jc w:val="center"/>
        <w:tblLook w:val="04A0" w:firstRow="1" w:lastRow="0" w:firstColumn="1" w:lastColumn="0" w:noHBand="0" w:noVBand="1"/>
      </w:tblPr>
      <w:tblGrid>
        <w:gridCol w:w="1730"/>
        <w:gridCol w:w="1596"/>
        <w:gridCol w:w="1596"/>
        <w:gridCol w:w="1596"/>
        <w:gridCol w:w="1596"/>
      </w:tblGrid>
      <w:tr w:rsidR="002E1B6B" w:rsidRPr="00904438" w:rsidTr="002E1B6B">
        <w:trPr>
          <w:jc w:val="center"/>
        </w:trPr>
        <w:tc>
          <w:tcPr>
            <w:tcW w:w="1730" w:type="dxa"/>
            <w:vMerge w:val="restart"/>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Location</w:t>
            </w:r>
          </w:p>
        </w:tc>
        <w:tc>
          <w:tcPr>
            <w:tcW w:w="6384" w:type="dxa"/>
            <w:gridSpan w:val="4"/>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Monthly remittances in Euro</w:t>
            </w:r>
          </w:p>
        </w:tc>
      </w:tr>
      <w:tr w:rsidR="002E1B6B" w:rsidRPr="00904438" w:rsidTr="002E1B6B">
        <w:trPr>
          <w:trHeight w:val="413"/>
          <w:jc w:val="center"/>
        </w:trPr>
        <w:tc>
          <w:tcPr>
            <w:tcW w:w="1730" w:type="dxa"/>
            <w:vMerge/>
          </w:tcPr>
          <w:p w:rsidR="002E1B6B" w:rsidRPr="00904438" w:rsidRDefault="002E1B6B" w:rsidP="004901E1">
            <w:pPr>
              <w:jc w:val="center"/>
              <w:rPr>
                <w:rFonts w:ascii="Times New Roman" w:hAnsi="Times New Roman" w:cs="Times New Roman"/>
                <w:b/>
                <w:bCs/>
                <w:sz w:val="24"/>
                <w:szCs w:val="24"/>
                <w:lang w:val="en-US"/>
              </w:rPr>
            </w:pPr>
          </w:p>
        </w:tc>
        <w:tc>
          <w:tcPr>
            <w:tcW w:w="1596"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0-100</w:t>
            </w:r>
          </w:p>
        </w:tc>
        <w:tc>
          <w:tcPr>
            <w:tcW w:w="1596"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101-250</w:t>
            </w:r>
          </w:p>
        </w:tc>
        <w:tc>
          <w:tcPr>
            <w:tcW w:w="1596"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251-500</w:t>
            </w:r>
          </w:p>
        </w:tc>
        <w:tc>
          <w:tcPr>
            <w:tcW w:w="1596"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Over 500</w:t>
            </w:r>
          </w:p>
        </w:tc>
      </w:tr>
      <w:tr w:rsidR="002E1B6B" w:rsidRPr="00904438" w:rsidTr="002E1B6B">
        <w:trPr>
          <w:jc w:val="center"/>
        </w:trPr>
        <w:tc>
          <w:tcPr>
            <w:tcW w:w="1730"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Orikum town</w:t>
            </w:r>
          </w:p>
        </w:tc>
        <w:tc>
          <w:tcPr>
            <w:tcW w:w="1596" w:type="dxa"/>
            <w:vAlign w:val="center"/>
          </w:tcPr>
          <w:p w:rsidR="002E1B6B" w:rsidRPr="00904438" w:rsidRDefault="002E1B6B" w:rsidP="004901E1">
            <w:pPr>
              <w:ind w:right="445"/>
              <w:jc w:val="center"/>
              <w:rPr>
                <w:rFonts w:ascii="Times New Roman" w:hAnsi="Times New Roman" w:cs="Times New Roman"/>
                <w:sz w:val="24"/>
                <w:szCs w:val="24"/>
              </w:rPr>
            </w:pPr>
            <w:r w:rsidRPr="00904438">
              <w:rPr>
                <w:rFonts w:ascii="Times New Roman" w:hAnsi="Times New Roman" w:cs="Times New Roman"/>
                <w:sz w:val="24"/>
                <w:szCs w:val="24"/>
              </w:rPr>
              <w:t>39%</w:t>
            </w:r>
          </w:p>
        </w:tc>
        <w:tc>
          <w:tcPr>
            <w:tcW w:w="1596" w:type="dxa"/>
            <w:vAlign w:val="center"/>
          </w:tcPr>
          <w:p w:rsidR="002E1B6B" w:rsidRPr="00904438" w:rsidRDefault="002E1B6B" w:rsidP="004901E1">
            <w:pPr>
              <w:ind w:right="446"/>
              <w:jc w:val="center"/>
              <w:rPr>
                <w:rFonts w:ascii="Times New Roman" w:hAnsi="Times New Roman" w:cs="Times New Roman"/>
                <w:sz w:val="24"/>
                <w:szCs w:val="24"/>
              </w:rPr>
            </w:pPr>
            <w:r w:rsidRPr="00904438">
              <w:rPr>
                <w:rFonts w:ascii="Times New Roman" w:hAnsi="Times New Roman" w:cs="Times New Roman"/>
                <w:sz w:val="24"/>
                <w:szCs w:val="24"/>
              </w:rPr>
              <w:t>43%</w:t>
            </w:r>
          </w:p>
        </w:tc>
        <w:tc>
          <w:tcPr>
            <w:tcW w:w="1596" w:type="dxa"/>
            <w:vAlign w:val="center"/>
          </w:tcPr>
          <w:p w:rsidR="002E1B6B" w:rsidRPr="00904438" w:rsidRDefault="002E1B6B" w:rsidP="004901E1">
            <w:pPr>
              <w:ind w:right="446"/>
              <w:jc w:val="center"/>
              <w:rPr>
                <w:rFonts w:ascii="Times New Roman" w:hAnsi="Times New Roman" w:cs="Times New Roman"/>
                <w:sz w:val="24"/>
                <w:szCs w:val="24"/>
              </w:rPr>
            </w:pPr>
            <w:r w:rsidRPr="00904438">
              <w:rPr>
                <w:rFonts w:ascii="Times New Roman" w:hAnsi="Times New Roman" w:cs="Times New Roman"/>
                <w:sz w:val="24"/>
                <w:szCs w:val="24"/>
              </w:rPr>
              <w:t>11%</w:t>
            </w:r>
          </w:p>
        </w:tc>
        <w:tc>
          <w:tcPr>
            <w:tcW w:w="1596" w:type="dxa"/>
            <w:vAlign w:val="center"/>
          </w:tcPr>
          <w:p w:rsidR="002E1B6B" w:rsidRPr="00904438" w:rsidRDefault="002E1B6B" w:rsidP="004901E1">
            <w:pPr>
              <w:ind w:left="515"/>
              <w:jc w:val="center"/>
              <w:rPr>
                <w:rFonts w:ascii="Times New Roman" w:hAnsi="Times New Roman" w:cs="Times New Roman"/>
                <w:sz w:val="24"/>
                <w:szCs w:val="24"/>
              </w:rPr>
            </w:pPr>
            <w:r w:rsidRPr="00904438">
              <w:rPr>
                <w:rFonts w:ascii="Times New Roman" w:hAnsi="Times New Roman" w:cs="Times New Roman"/>
                <w:sz w:val="24"/>
                <w:szCs w:val="24"/>
              </w:rPr>
              <w:t>7%</w:t>
            </w:r>
          </w:p>
        </w:tc>
      </w:tr>
      <w:tr w:rsidR="002E1B6B" w:rsidRPr="00904438" w:rsidTr="002E1B6B">
        <w:trPr>
          <w:jc w:val="center"/>
        </w:trPr>
        <w:tc>
          <w:tcPr>
            <w:tcW w:w="1730" w:type="dxa"/>
          </w:tcPr>
          <w:p w:rsidR="002E1B6B" w:rsidRPr="00904438" w:rsidRDefault="002E1B6B" w:rsidP="004901E1">
            <w:pPr>
              <w:jc w:val="center"/>
              <w:rPr>
                <w:rFonts w:ascii="Times New Roman" w:hAnsi="Times New Roman" w:cs="Times New Roman"/>
                <w:b/>
                <w:bCs/>
                <w:sz w:val="24"/>
                <w:szCs w:val="24"/>
                <w:lang w:val="en-US"/>
              </w:rPr>
            </w:pPr>
            <w:r w:rsidRPr="00904438">
              <w:rPr>
                <w:rFonts w:ascii="Times New Roman" w:hAnsi="Times New Roman" w:cs="Times New Roman"/>
                <w:b/>
                <w:bCs/>
                <w:sz w:val="24"/>
                <w:szCs w:val="24"/>
                <w:lang w:val="en-US"/>
              </w:rPr>
              <w:t>Villages</w:t>
            </w:r>
          </w:p>
        </w:tc>
        <w:tc>
          <w:tcPr>
            <w:tcW w:w="1596" w:type="dxa"/>
            <w:vAlign w:val="center"/>
          </w:tcPr>
          <w:p w:rsidR="002E1B6B" w:rsidRPr="00904438" w:rsidRDefault="002E1B6B" w:rsidP="004901E1">
            <w:pPr>
              <w:ind w:right="445"/>
              <w:jc w:val="center"/>
              <w:rPr>
                <w:rFonts w:ascii="Times New Roman" w:hAnsi="Times New Roman" w:cs="Times New Roman"/>
                <w:sz w:val="24"/>
                <w:szCs w:val="24"/>
              </w:rPr>
            </w:pPr>
            <w:r w:rsidRPr="00904438">
              <w:rPr>
                <w:rFonts w:ascii="Times New Roman" w:hAnsi="Times New Roman" w:cs="Times New Roman"/>
                <w:sz w:val="24"/>
                <w:szCs w:val="24"/>
              </w:rPr>
              <w:t>21%</w:t>
            </w:r>
          </w:p>
        </w:tc>
        <w:tc>
          <w:tcPr>
            <w:tcW w:w="1596" w:type="dxa"/>
            <w:vAlign w:val="center"/>
          </w:tcPr>
          <w:p w:rsidR="002E1B6B" w:rsidRPr="00904438" w:rsidRDefault="002E1B6B" w:rsidP="004901E1">
            <w:pPr>
              <w:ind w:right="446"/>
              <w:jc w:val="center"/>
              <w:rPr>
                <w:rFonts w:ascii="Times New Roman" w:hAnsi="Times New Roman" w:cs="Times New Roman"/>
                <w:sz w:val="24"/>
                <w:szCs w:val="24"/>
              </w:rPr>
            </w:pPr>
            <w:r w:rsidRPr="00904438">
              <w:rPr>
                <w:rFonts w:ascii="Times New Roman" w:hAnsi="Times New Roman" w:cs="Times New Roman"/>
                <w:sz w:val="24"/>
                <w:szCs w:val="24"/>
              </w:rPr>
              <w:t>22%</w:t>
            </w:r>
          </w:p>
        </w:tc>
        <w:tc>
          <w:tcPr>
            <w:tcW w:w="1596" w:type="dxa"/>
            <w:vAlign w:val="center"/>
          </w:tcPr>
          <w:p w:rsidR="002E1B6B" w:rsidRPr="00904438" w:rsidRDefault="002E1B6B" w:rsidP="004901E1">
            <w:pPr>
              <w:ind w:right="446"/>
              <w:jc w:val="center"/>
              <w:rPr>
                <w:rFonts w:ascii="Times New Roman" w:hAnsi="Times New Roman" w:cs="Times New Roman"/>
                <w:sz w:val="24"/>
                <w:szCs w:val="24"/>
              </w:rPr>
            </w:pPr>
            <w:r w:rsidRPr="00904438">
              <w:rPr>
                <w:rFonts w:ascii="Times New Roman" w:hAnsi="Times New Roman" w:cs="Times New Roman"/>
                <w:sz w:val="24"/>
                <w:szCs w:val="24"/>
              </w:rPr>
              <w:t>14%</w:t>
            </w:r>
          </w:p>
        </w:tc>
        <w:tc>
          <w:tcPr>
            <w:tcW w:w="1596" w:type="dxa"/>
            <w:vAlign w:val="center"/>
          </w:tcPr>
          <w:p w:rsidR="002E1B6B" w:rsidRPr="00904438" w:rsidRDefault="002E1B6B" w:rsidP="004901E1">
            <w:pPr>
              <w:ind w:left="515"/>
              <w:jc w:val="center"/>
              <w:rPr>
                <w:rFonts w:ascii="Times New Roman" w:hAnsi="Times New Roman" w:cs="Times New Roman"/>
                <w:sz w:val="24"/>
                <w:szCs w:val="24"/>
              </w:rPr>
            </w:pPr>
            <w:r w:rsidRPr="00904438">
              <w:rPr>
                <w:rFonts w:ascii="Times New Roman" w:hAnsi="Times New Roman" w:cs="Times New Roman"/>
                <w:sz w:val="24"/>
                <w:szCs w:val="24"/>
              </w:rPr>
              <w:t>43%</w:t>
            </w:r>
          </w:p>
        </w:tc>
      </w:tr>
    </w:tbl>
    <w:p w:rsidR="00E96869" w:rsidRPr="00904438" w:rsidRDefault="00BF05D7" w:rsidP="00BF05D7">
      <w:pPr>
        <w:spacing w:after="0" w:line="240" w:lineRule="auto"/>
        <w:ind w:left="29"/>
        <w:jc w:val="center"/>
        <w:rPr>
          <w:rFonts w:ascii="Times New Roman" w:hAnsi="Times New Roman" w:cs="Times New Roman"/>
          <w:i/>
          <w:sz w:val="24"/>
          <w:szCs w:val="24"/>
          <w:lang w:val="it-IT"/>
        </w:rPr>
      </w:pPr>
      <w:r w:rsidRPr="00904438">
        <w:rPr>
          <w:rFonts w:ascii="Times New Roman" w:hAnsi="Times New Roman" w:cs="Times New Roman"/>
          <w:i/>
          <w:szCs w:val="24"/>
          <w:lang w:val="it-IT"/>
        </w:rPr>
        <w:t>Source: Municipality of Orikum - Feasibility Study for Infrastructure Sub-Project Orikum</w:t>
      </w:r>
    </w:p>
    <w:p w:rsidR="004F1C11" w:rsidRPr="00904438" w:rsidRDefault="00184F6A" w:rsidP="004901E1">
      <w:pPr>
        <w:spacing w:after="0" w:line="240" w:lineRule="auto"/>
        <w:jc w:val="both"/>
        <w:rPr>
          <w:rFonts w:ascii="Times New Roman" w:hAnsi="Times New Roman" w:cs="Times New Roman"/>
          <w:sz w:val="24"/>
          <w:szCs w:val="24"/>
          <w:lang w:val="it-IT"/>
        </w:rPr>
      </w:pPr>
      <w:r w:rsidRPr="00904438">
        <w:rPr>
          <w:rFonts w:ascii="Times New Roman" w:hAnsi="Times New Roman" w:cs="Times New Roman"/>
          <w:sz w:val="24"/>
          <w:szCs w:val="24"/>
          <w:lang w:val="it-IT"/>
        </w:rPr>
        <w:t xml:space="preserve"> </w:t>
      </w:r>
    </w:p>
    <w:p w:rsidR="00F97CE8" w:rsidRPr="00904438" w:rsidRDefault="00F97CE8" w:rsidP="004901E1">
      <w:pPr>
        <w:autoSpaceDE w:val="0"/>
        <w:autoSpaceDN w:val="0"/>
        <w:adjustRightInd w:val="0"/>
        <w:spacing w:after="0" w:line="240" w:lineRule="auto"/>
        <w:jc w:val="both"/>
        <w:rPr>
          <w:rFonts w:ascii="Times New Roman" w:hAnsi="Times New Roman" w:cs="Times New Roman"/>
          <w:b/>
          <w:noProof w:val="0"/>
          <w:sz w:val="24"/>
          <w:szCs w:val="24"/>
          <w:lang w:val="sv-SE"/>
        </w:rPr>
      </w:pPr>
    </w:p>
    <w:p w:rsidR="00CA42EF" w:rsidRPr="00904438" w:rsidRDefault="002346E4" w:rsidP="004901E1">
      <w:pPr>
        <w:autoSpaceDE w:val="0"/>
        <w:autoSpaceDN w:val="0"/>
        <w:adjustRightInd w:val="0"/>
        <w:spacing w:after="0" w:line="240" w:lineRule="auto"/>
        <w:jc w:val="both"/>
        <w:rPr>
          <w:rFonts w:ascii="Times New Roman" w:hAnsi="Times New Roman" w:cs="Times New Roman"/>
          <w:b/>
          <w:noProof w:val="0"/>
          <w:sz w:val="24"/>
          <w:szCs w:val="24"/>
          <w:u w:val="single"/>
          <w:lang w:val="sv-SE"/>
        </w:rPr>
      </w:pPr>
      <w:r w:rsidRPr="00904438">
        <w:rPr>
          <w:rFonts w:ascii="Times New Roman" w:hAnsi="Times New Roman" w:cs="Times New Roman"/>
          <w:b/>
          <w:noProof w:val="0"/>
          <w:sz w:val="24"/>
          <w:szCs w:val="24"/>
          <w:u w:val="single"/>
          <w:lang w:val="sv-SE"/>
        </w:rPr>
        <w:t xml:space="preserve">3.3 </w:t>
      </w:r>
      <w:r w:rsidR="00CA42EF" w:rsidRPr="00904438">
        <w:rPr>
          <w:rFonts w:ascii="Times New Roman" w:hAnsi="Times New Roman" w:cs="Times New Roman"/>
          <w:b/>
          <w:noProof w:val="0"/>
          <w:sz w:val="24"/>
          <w:szCs w:val="24"/>
          <w:u w:val="single"/>
          <w:lang w:val="sv-SE"/>
        </w:rPr>
        <w:t xml:space="preserve">Social Assessment </w:t>
      </w:r>
    </w:p>
    <w:p w:rsidR="003A3B77" w:rsidRPr="00904438" w:rsidRDefault="003A3B7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Social involvement and participation in the community are two important assets to consider when looking at people’s livelihood. </w:t>
      </w:r>
    </w:p>
    <w:p w:rsidR="009103D1" w:rsidRPr="00904438" w:rsidRDefault="00FD71EF"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Referring to the Development Plan of Orikum, the future development of the area is based on achievement of</w:t>
      </w:r>
      <w:r w:rsidR="000C5914"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economic growth</w:t>
      </w:r>
      <w:r w:rsidR="000D57AF" w:rsidRPr="00904438">
        <w:rPr>
          <w:rFonts w:ascii="Times New Roman" w:hAnsi="Times New Roman" w:cs="Times New Roman"/>
          <w:noProof w:val="0"/>
          <w:sz w:val="24"/>
          <w:szCs w:val="24"/>
          <w:lang w:val="en-US"/>
        </w:rPr>
        <w:t xml:space="preserve"> through </w:t>
      </w:r>
      <w:r w:rsidR="009103D1" w:rsidRPr="00904438">
        <w:rPr>
          <w:rFonts w:ascii="Times New Roman" w:hAnsi="Times New Roman" w:cs="Times New Roman"/>
          <w:noProof w:val="0"/>
          <w:sz w:val="24"/>
          <w:szCs w:val="24"/>
          <w:lang w:val="en-US"/>
        </w:rPr>
        <w:t xml:space="preserve">sustainable </w:t>
      </w:r>
      <w:r w:rsidR="000D57AF" w:rsidRPr="00904438">
        <w:rPr>
          <w:rFonts w:ascii="Times New Roman" w:hAnsi="Times New Roman" w:cs="Times New Roman"/>
          <w:noProof w:val="0"/>
          <w:sz w:val="24"/>
          <w:szCs w:val="24"/>
          <w:lang w:val="en-US"/>
        </w:rPr>
        <w:t>tourism as principal sector</w:t>
      </w:r>
      <w:r w:rsidR="009103D1" w:rsidRPr="00904438">
        <w:rPr>
          <w:rFonts w:ascii="Times New Roman" w:hAnsi="Times New Roman" w:cs="Times New Roman"/>
          <w:noProof w:val="0"/>
          <w:sz w:val="24"/>
          <w:szCs w:val="24"/>
          <w:lang w:val="en-US"/>
        </w:rPr>
        <w:t xml:space="preserve"> (income and employment generation) which will require as well the</w:t>
      </w:r>
      <w:r w:rsidR="000C5914" w:rsidRPr="00904438">
        <w:rPr>
          <w:rFonts w:ascii="Times New Roman" w:hAnsi="Times New Roman" w:cs="Times New Roman"/>
          <w:noProof w:val="0"/>
          <w:sz w:val="24"/>
          <w:szCs w:val="24"/>
          <w:lang w:val="en-US"/>
        </w:rPr>
        <w:t xml:space="preserve"> s</w:t>
      </w:r>
      <w:r w:rsidRPr="00904438">
        <w:rPr>
          <w:rFonts w:ascii="Times New Roman" w:hAnsi="Times New Roman" w:cs="Times New Roman"/>
          <w:noProof w:val="0"/>
          <w:sz w:val="24"/>
          <w:szCs w:val="24"/>
          <w:lang w:val="en-US"/>
        </w:rPr>
        <w:t>ound management of environmental resources</w:t>
      </w:r>
      <w:r w:rsidR="009103D1" w:rsidRPr="00904438">
        <w:rPr>
          <w:rFonts w:ascii="Times New Roman" w:hAnsi="Times New Roman" w:cs="Times New Roman"/>
          <w:noProof w:val="0"/>
          <w:sz w:val="24"/>
          <w:szCs w:val="24"/>
          <w:lang w:val="en-US"/>
        </w:rPr>
        <w:t xml:space="preserve"> by the responsible institutions and the society</w:t>
      </w:r>
      <w:r w:rsidR="000C5914" w:rsidRPr="00904438">
        <w:rPr>
          <w:rFonts w:ascii="Times New Roman" w:hAnsi="Times New Roman" w:cs="Times New Roman"/>
          <w:noProof w:val="0"/>
          <w:sz w:val="24"/>
          <w:szCs w:val="24"/>
          <w:lang w:val="en-US"/>
        </w:rPr>
        <w:t>.</w:t>
      </w:r>
      <w:r w:rsidR="009103D1" w:rsidRPr="00904438">
        <w:rPr>
          <w:rFonts w:ascii="Times New Roman" w:hAnsi="Times New Roman" w:cs="Times New Roman"/>
          <w:noProof w:val="0"/>
          <w:sz w:val="24"/>
          <w:szCs w:val="24"/>
          <w:lang w:val="en-US"/>
        </w:rPr>
        <w:t xml:space="preserve"> </w:t>
      </w:r>
    </w:p>
    <w:p w:rsidR="009103D1" w:rsidRPr="00904438" w:rsidRDefault="009103D1"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220359" w:rsidRPr="00904438" w:rsidRDefault="000C5914"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However, the actual performance </w:t>
      </w:r>
      <w:r w:rsidR="00910190" w:rsidRPr="00904438">
        <w:rPr>
          <w:rFonts w:ascii="Times New Roman" w:hAnsi="Times New Roman" w:cs="Times New Roman"/>
          <w:noProof w:val="0"/>
          <w:sz w:val="24"/>
          <w:szCs w:val="24"/>
          <w:lang w:val="en-US"/>
        </w:rPr>
        <w:t>of various sectors is notable; society is suffering</w:t>
      </w:r>
      <w:r w:rsidRPr="00904438">
        <w:rPr>
          <w:rFonts w:ascii="Times New Roman" w:hAnsi="Times New Roman" w:cs="Times New Roman"/>
          <w:noProof w:val="0"/>
          <w:sz w:val="24"/>
          <w:szCs w:val="24"/>
          <w:lang w:val="en-US"/>
        </w:rPr>
        <w:t xml:space="preserve"> from the presence of poverty and relative deprivation affecting primarily the most vulnerable groups of </w:t>
      </w:r>
      <w:r w:rsidR="00220359" w:rsidRPr="00904438">
        <w:rPr>
          <w:rFonts w:ascii="Times New Roman" w:hAnsi="Times New Roman" w:cs="Times New Roman"/>
          <w:noProof w:val="0"/>
          <w:sz w:val="24"/>
          <w:szCs w:val="24"/>
          <w:lang w:val="en-US"/>
        </w:rPr>
        <w:t xml:space="preserve">persons with disabilities, </w:t>
      </w:r>
      <w:r w:rsidRPr="00904438">
        <w:rPr>
          <w:rFonts w:ascii="Times New Roman" w:hAnsi="Times New Roman" w:cs="Times New Roman"/>
          <w:noProof w:val="0"/>
          <w:sz w:val="24"/>
          <w:szCs w:val="24"/>
          <w:lang w:val="en-US"/>
        </w:rPr>
        <w:t xml:space="preserve">unemployed women, </w:t>
      </w:r>
      <w:r w:rsidR="00220359" w:rsidRPr="00904438">
        <w:rPr>
          <w:rFonts w:ascii="Times New Roman" w:hAnsi="Times New Roman" w:cs="Times New Roman"/>
          <w:noProof w:val="0"/>
          <w:sz w:val="24"/>
          <w:szCs w:val="24"/>
          <w:lang w:val="en-US"/>
        </w:rPr>
        <w:t xml:space="preserve">and senior aged persons. </w:t>
      </w:r>
    </w:p>
    <w:p w:rsidR="00220359" w:rsidRPr="00904438" w:rsidRDefault="00220359"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area is recognized by a higher number</w:t>
      </w:r>
      <w:r w:rsidR="00910190" w:rsidRPr="00904438">
        <w:rPr>
          <w:rFonts w:ascii="Times New Roman" w:hAnsi="Times New Roman" w:cs="Times New Roman"/>
          <w:noProof w:val="0"/>
          <w:sz w:val="24"/>
          <w:szCs w:val="24"/>
          <w:lang w:val="en-US"/>
        </w:rPr>
        <w:t xml:space="preserve"> of persons with disabilities (</w:t>
      </w:r>
      <w:r w:rsidRPr="00904438">
        <w:rPr>
          <w:rFonts w:ascii="Times New Roman" w:hAnsi="Times New Roman" w:cs="Times New Roman"/>
          <w:noProof w:val="0"/>
          <w:sz w:val="24"/>
          <w:szCs w:val="24"/>
          <w:lang w:val="en-US"/>
        </w:rPr>
        <w:t>115 persons in total</w:t>
      </w:r>
      <w:r w:rsidR="00910190" w:rsidRPr="00904438">
        <w:rPr>
          <w:rFonts w:ascii="Times New Roman" w:hAnsi="Times New Roman" w:cs="Times New Roman"/>
          <w:noProof w:val="0"/>
          <w:sz w:val="24"/>
          <w:szCs w:val="24"/>
          <w:lang w:val="en-US"/>
        </w:rPr>
        <w:t>) and</w:t>
      </w:r>
      <w:r w:rsidRPr="00904438">
        <w:rPr>
          <w:rFonts w:ascii="Times New Roman" w:hAnsi="Times New Roman" w:cs="Times New Roman"/>
          <w:noProof w:val="0"/>
          <w:sz w:val="24"/>
          <w:szCs w:val="24"/>
          <w:lang w:val="en-US"/>
        </w:rPr>
        <w:t xml:space="preserve"> 49 families are assisted financially by the Municipality. </w:t>
      </w:r>
      <w:r w:rsidR="009103D1" w:rsidRPr="00904438">
        <w:rPr>
          <w:rFonts w:ascii="Times New Roman" w:hAnsi="Times New Roman" w:cs="Times New Roman"/>
          <w:noProof w:val="0"/>
          <w:sz w:val="24"/>
          <w:szCs w:val="24"/>
          <w:lang w:val="en-US"/>
        </w:rPr>
        <w:t xml:space="preserve">The health and education system offered to the local community will be analyzed in the following section.  </w:t>
      </w:r>
    </w:p>
    <w:p w:rsidR="00220359" w:rsidRPr="00904438" w:rsidRDefault="00220359"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0C5914" w:rsidRPr="00904438" w:rsidRDefault="00220359"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Comparing to other areas all over Albania, the southern coastal area is among the more developed parts of Albania, that according to official statistics of</w:t>
      </w:r>
      <w:r w:rsidR="003A3B77" w:rsidRPr="00904438">
        <w:rPr>
          <w:rFonts w:ascii="Times New Roman" w:hAnsi="Times New Roman" w:cs="Times New Roman"/>
          <w:noProof w:val="0"/>
          <w:sz w:val="24"/>
          <w:szCs w:val="24"/>
          <w:lang w:val="en-US"/>
        </w:rPr>
        <w:t xml:space="preserve"> INSTAT, </w:t>
      </w:r>
      <w:r w:rsidR="00281D9E" w:rsidRPr="00904438">
        <w:rPr>
          <w:rFonts w:ascii="Times New Roman" w:hAnsi="Times New Roman" w:cs="Times New Roman"/>
          <w:noProof w:val="0"/>
          <w:sz w:val="24"/>
          <w:szCs w:val="24"/>
          <w:lang w:val="en-US"/>
        </w:rPr>
        <w:t>Vlore</w:t>
      </w:r>
      <w:r w:rsidR="003A3B77" w:rsidRPr="00904438">
        <w:rPr>
          <w:rFonts w:ascii="Times New Roman" w:hAnsi="Times New Roman" w:cs="Times New Roman"/>
          <w:noProof w:val="0"/>
          <w:sz w:val="24"/>
          <w:szCs w:val="24"/>
          <w:lang w:val="en-US"/>
        </w:rPr>
        <w:t xml:space="preserve"> Region Profile /</w:t>
      </w:r>
      <w:r w:rsidRPr="00904438">
        <w:rPr>
          <w:rFonts w:ascii="Times New Roman" w:hAnsi="Times New Roman" w:cs="Times New Roman"/>
          <w:noProof w:val="0"/>
          <w:sz w:val="24"/>
          <w:szCs w:val="24"/>
          <w:lang w:val="en-US"/>
        </w:rPr>
        <w:t xml:space="preserve">Strategy. (Population and Housing Census 2001 INSTAT, </w:t>
      </w:r>
      <w:r w:rsidR="00281D9E" w:rsidRPr="00904438">
        <w:rPr>
          <w:rFonts w:ascii="Times New Roman" w:hAnsi="Times New Roman" w:cs="Times New Roman"/>
          <w:noProof w:val="0"/>
          <w:sz w:val="24"/>
          <w:szCs w:val="24"/>
          <w:lang w:val="en-US"/>
        </w:rPr>
        <w:t>Vlore</w:t>
      </w:r>
      <w:r w:rsidRPr="00904438">
        <w:rPr>
          <w:rFonts w:ascii="Times New Roman" w:hAnsi="Times New Roman" w:cs="Times New Roman"/>
          <w:noProof w:val="0"/>
          <w:sz w:val="24"/>
          <w:szCs w:val="24"/>
          <w:lang w:val="en-US"/>
        </w:rPr>
        <w:t xml:space="preserve"> Region Profile, 200</w:t>
      </w:r>
      <w:r w:rsidR="00BF05D7" w:rsidRPr="00904438">
        <w:rPr>
          <w:rFonts w:ascii="Times New Roman" w:hAnsi="Times New Roman" w:cs="Times New Roman"/>
          <w:noProof w:val="0"/>
          <w:sz w:val="24"/>
          <w:szCs w:val="24"/>
          <w:lang w:val="en-US"/>
        </w:rPr>
        <w:t>3</w:t>
      </w:r>
      <w:r w:rsidRPr="00904438">
        <w:rPr>
          <w:rFonts w:ascii="Times New Roman" w:hAnsi="Times New Roman" w:cs="Times New Roman"/>
          <w:noProof w:val="0"/>
          <w:sz w:val="24"/>
          <w:szCs w:val="24"/>
          <w:lang w:val="en-US"/>
        </w:rPr>
        <w:t xml:space="preserve">). </w:t>
      </w:r>
    </w:p>
    <w:p w:rsidR="00220359" w:rsidRPr="00904438" w:rsidRDefault="00220359"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But, beyond the income growth it is necessary to have a built society with capaci</w:t>
      </w:r>
      <w:r w:rsidR="009103D1" w:rsidRPr="00904438">
        <w:rPr>
          <w:rFonts w:ascii="Times New Roman" w:hAnsi="Times New Roman" w:cs="Times New Roman"/>
          <w:noProof w:val="0"/>
          <w:sz w:val="24"/>
          <w:szCs w:val="24"/>
          <w:lang w:val="en-US"/>
        </w:rPr>
        <w:t>ties</w:t>
      </w:r>
      <w:r w:rsidRPr="00904438">
        <w:rPr>
          <w:rFonts w:ascii="Times New Roman" w:hAnsi="Times New Roman" w:cs="Times New Roman"/>
          <w:noProof w:val="0"/>
          <w:sz w:val="24"/>
          <w:szCs w:val="24"/>
          <w:lang w:val="en-US"/>
        </w:rPr>
        <w:t xml:space="preserve"> and opportunit</w:t>
      </w:r>
      <w:r w:rsidR="009103D1" w:rsidRPr="00904438">
        <w:rPr>
          <w:rFonts w:ascii="Times New Roman" w:hAnsi="Times New Roman" w:cs="Times New Roman"/>
          <w:noProof w:val="0"/>
          <w:sz w:val="24"/>
          <w:szCs w:val="24"/>
          <w:lang w:val="en-US"/>
        </w:rPr>
        <w:t>ies</w:t>
      </w:r>
      <w:r w:rsidRPr="00904438">
        <w:rPr>
          <w:rFonts w:ascii="Times New Roman" w:hAnsi="Times New Roman" w:cs="Times New Roman"/>
          <w:noProof w:val="0"/>
          <w:sz w:val="24"/>
          <w:szCs w:val="24"/>
          <w:lang w:val="en-US"/>
        </w:rPr>
        <w:t xml:space="preserve"> to participate </w:t>
      </w:r>
      <w:r w:rsidR="009103D1" w:rsidRPr="00904438">
        <w:rPr>
          <w:rFonts w:ascii="Times New Roman" w:hAnsi="Times New Roman" w:cs="Times New Roman"/>
          <w:noProof w:val="0"/>
          <w:sz w:val="24"/>
          <w:szCs w:val="24"/>
          <w:lang w:val="en-US"/>
        </w:rPr>
        <w:t xml:space="preserve">in the local decision-making actions (woman participation in particular) for the development of the area and even involved in private sector investments and in SMEs. In the following is presented briefly the situation of social involvement and participation in Orikum development issues.   </w:t>
      </w:r>
    </w:p>
    <w:p w:rsidR="00220359" w:rsidRPr="00904438" w:rsidRDefault="00220359" w:rsidP="004901E1">
      <w:pPr>
        <w:autoSpaceDE w:val="0"/>
        <w:autoSpaceDN w:val="0"/>
        <w:adjustRightInd w:val="0"/>
        <w:spacing w:after="0" w:line="240" w:lineRule="auto"/>
        <w:rPr>
          <w:rFonts w:ascii="Times New Roman" w:hAnsi="Times New Roman" w:cs="Times New Roman"/>
          <w:noProof w:val="0"/>
          <w:lang w:val="en-US"/>
        </w:rPr>
      </w:pPr>
    </w:p>
    <w:p w:rsidR="000C5914" w:rsidRPr="00904438" w:rsidRDefault="000C5914" w:rsidP="004901E1">
      <w:pPr>
        <w:autoSpaceDE w:val="0"/>
        <w:autoSpaceDN w:val="0"/>
        <w:adjustRightInd w:val="0"/>
        <w:spacing w:after="0" w:line="240" w:lineRule="auto"/>
        <w:rPr>
          <w:rFonts w:ascii="Times New Roman" w:hAnsi="Times New Roman" w:cs="Times New Roman"/>
          <w:noProof w:val="0"/>
          <w:lang w:val="en-US"/>
        </w:rPr>
      </w:pPr>
    </w:p>
    <w:p w:rsidR="00CA42EF" w:rsidRPr="00904438" w:rsidRDefault="00CA42EF" w:rsidP="004901E1">
      <w:pPr>
        <w:autoSpaceDE w:val="0"/>
        <w:autoSpaceDN w:val="0"/>
        <w:adjustRightInd w:val="0"/>
        <w:spacing w:after="0" w:line="240" w:lineRule="auto"/>
        <w:jc w:val="both"/>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a. Social participation / involvement</w:t>
      </w:r>
    </w:p>
    <w:p w:rsidR="00281D9E" w:rsidRPr="00904438" w:rsidRDefault="00281D9E"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900E91" w:rsidRPr="00904438" w:rsidRDefault="00CA42EF"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Whereas in Orikum, the involvement of the population in active </w:t>
      </w:r>
      <w:r w:rsidR="00281D9E" w:rsidRPr="00904438">
        <w:rPr>
          <w:rFonts w:ascii="Times New Roman" w:hAnsi="Times New Roman" w:cs="Times New Roman"/>
          <w:noProof w:val="0"/>
          <w:sz w:val="24"/>
          <w:szCs w:val="24"/>
          <w:lang w:val="en-US"/>
        </w:rPr>
        <w:t xml:space="preserve">organization or association is </w:t>
      </w:r>
      <w:r w:rsidRPr="00904438">
        <w:rPr>
          <w:rFonts w:ascii="Times New Roman" w:hAnsi="Times New Roman" w:cs="Times New Roman"/>
          <w:noProof w:val="0"/>
          <w:sz w:val="24"/>
          <w:szCs w:val="24"/>
          <w:lang w:val="en-US"/>
        </w:rPr>
        <w:t>lower</w:t>
      </w:r>
      <w:r w:rsidR="003A3B77" w:rsidRPr="00904438">
        <w:rPr>
          <w:rFonts w:ascii="Times New Roman" w:hAnsi="Times New Roman" w:cs="Times New Roman"/>
          <w:noProof w:val="0"/>
          <w:sz w:val="24"/>
          <w:szCs w:val="24"/>
          <w:lang w:val="en-US"/>
        </w:rPr>
        <w:t xml:space="preserve">, </w:t>
      </w:r>
      <w:r w:rsidR="00900E91" w:rsidRPr="00904438">
        <w:rPr>
          <w:rFonts w:ascii="Times New Roman" w:hAnsi="Times New Roman" w:cs="Times New Roman"/>
          <w:noProof w:val="0"/>
          <w:sz w:val="24"/>
          <w:szCs w:val="24"/>
          <w:lang w:val="en-US"/>
        </w:rPr>
        <w:t>the inhabitants are open to collaboration</w:t>
      </w:r>
      <w:r w:rsidR="003A3B77" w:rsidRPr="00904438">
        <w:rPr>
          <w:rFonts w:ascii="Times New Roman" w:hAnsi="Times New Roman" w:cs="Times New Roman"/>
          <w:noProof w:val="0"/>
          <w:sz w:val="24"/>
          <w:szCs w:val="24"/>
          <w:lang w:val="en-US"/>
        </w:rPr>
        <w:t>,</w:t>
      </w:r>
      <w:r w:rsidR="00900E91" w:rsidRPr="00904438">
        <w:rPr>
          <w:rFonts w:ascii="Times New Roman" w:hAnsi="Times New Roman" w:cs="Times New Roman"/>
          <w:noProof w:val="0"/>
          <w:sz w:val="24"/>
          <w:szCs w:val="24"/>
          <w:lang w:val="en-US"/>
        </w:rPr>
        <w:t xml:space="preserve"> and discussing with them</w:t>
      </w:r>
      <w:r w:rsidR="003A3B77" w:rsidRPr="00904438">
        <w:rPr>
          <w:rFonts w:ascii="Times New Roman" w:hAnsi="Times New Roman" w:cs="Times New Roman"/>
          <w:noProof w:val="0"/>
          <w:sz w:val="24"/>
          <w:szCs w:val="24"/>
          <w:lang w:val="en-US"/>
        </w:rPr>
        <w:t>, “</w:t>
      </w:r>
      <w:r w:rsidR="00900E91" w:rsidRPr="00904438">
        <w:rPr>
          <w:rFonts w:ascii="Times New Roman" w:hAnsi="Times New Roman" w:cs="Times New Roman"/>
          <w:noProof w:val="0"/>
          <w:sz w:val="24"/>
          <w:szCs w:val="24"/>
          <w:lang w:val="en-US"/>
        </w:rPr>
        <w:t xml:space="preserve">they would prefer that Municipality organizes more public meetings and involve them in decision </w:t>
      </w:r>
      <w:r w:rsidR="003A3B77" w:rsidRPr="00904438">
        <w:rPr>
          <w:rFonts w:ascii="Times New Roman" w:hAnsi="Times New Roman" w:cs="Times New Roman"/>
          <w:noProof w:val="0"/>
          <w:sz w:val="24"/>
          <w:szCs w:val="24"/>
          <w:lang w:val="en-US"/>
        </w:rPr>
        <w:t>–</w:t>
      </w:r>
      <w:r w:rsidR="00900E91" w:rsidRPr="00904438">
        <w:rPr>
          <w:rFonts w:ascii="Times New Roman" w:hAnsi="Times New Roman" w:cs="Times New Roman"/>
          <w:noProof w:val="0"/>
          <w:sz w:val="24"/>
          <w:szCs w:val="24"/>
          <w:lang w:val="en-US"/>
        </w:rPr>
        <w:t xml:space="preserve"> making</w:t>
      </w:r>
      <w:r w:rsidR="003A3B77" w:rsidRPr="00904438">
        <w:rPr>
          <w:rFonts w:ascii="Times New Roman" w:hAnsi="Times New Roman" w:cs="Times New Roman"/>
          <w:noProof w:val="0"/>
          <w:sz w:val="24"/>
          <w:szCs w:val="24"/>
          <w:lang w:val="en-US"/>
        </w:rPr>
        <w:t>”</w:t>
      </w:r>
      <w:r w:rsidR="00900E91" w:rsidRPr="00904438">
        <w:rPr>
          <w:rFonts w:ascii="Times New Roman" w:hAnsi="Times New Roman" w:cs="Times New Roman"/>
          <w:noProof w:val="0"/>
          <w:sz w:val="24"/>
          <w:szCs w:val="24"/>
          <w:lang w:val="en-US"/>
        </w:rPr>
        <w:t xml:space="preserve">. </w:t>
      </w:r>
    </w:p>
    <w:p w:rsidR="00AC1345" w:rsidRPr="00904438" w:rsidRDefault="00CA42EF"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Gender also appears to influence quite well the rate of involvement in the community. Women are organized, are active and participate in many meetings held by the LGU. The same for the retiree club which participated in many meetings organized by the Municipality in order to heard their voice and cooperate for improvement of spaces for the senior age in the town.   </w:t>
      </w:r>
      <w:r w:rsidR="00900E91" w:rsidRPr="00904438">
        <w:rPr>
          <w:rFonts w:ascii="Times New Roman" w:hAnsi="Times New Roman" w:cs="Times New Roman"/>
          <w:noProof w:val="0"/>
          <w:sz w:val="24"/>
          <w:szCs w:val="24"/>
          <w:lang w:val="en-US"/>
        </w:rPr>
        <w:t xml:space="preserve">With regard to the youth, Office of Development Programs and Tourism organizes many events with them with several thematic </w:t>
      </w:r>
      <w:r w:rsidR="00281D9E" w:rsidRPr="00904438">
        <w:rPr>
          <w:rFonts w:ascii="Times New Roman" w:hAnsi="Times New Roman" w:cs="Times New Roman"/>
          <w:noProof w:val="0"/>
          <w:sz w:val="24"/>
          <w:szCs w:val="24"/>
          <w:lang w:val="en-US"/>
        </w:rPr>
        <w:t>i.e.</w:t>
      </w:r>
      <w:r w:rsidR="00900E91" w:rsidRPr="00904438">
        <w:rPr>
          <w:rFonts w:ascii="Times New Roman" w:hAnsi="Times New Roman" w:cs="Times New Roman"/>
          <w:noProof w:val="0"/>
          <w:sz w:val="24"/>
          <w:szCs w:val="24"/>
          <w:lang w:val="en-US"/>
        </w:rPr>
        <w:t xml:space="preserve"> environmental protection, cultural activities etc. </w:t>
      </w:r>
    </w:p>
    <w:p w:rsidR="00AC1345" w:rsidRPr="00904438" w:rsidRDefault="00AC1345" w:rsidP="004901E1">
      <w:pPr>
        <w:tabs>
          <w:tab w:val="num" w:pos="720"/>
        </w:tabs>
        <w:autoSpaceDE w:val="0"/>
        <w:autoSpaceDN w:val="0"/>
        <w:adjustRightInd w:val="0"/>
        <w:spacing w:after="0" w:line="240" w:lineRule="auto"/>
        <w:jc w:val="both"/>
        <w:rPr>
          <w:rFonts w:ascii="Times New Roman" w:hAnsi="Times New Roman" w:cs="Times New Roman"/>
          <w:noProof w:val="0"/>
          <w:color w:val="000000"/>
          <w:sz w:val="24"/>
          <w:szCs w:val="24"/>
          <w:lang w:val="en-US"/>
        </w:rPr>
      </w:pPr>
      <w:r w:rsidRPr="00904438">
        <w:rPr>
          <w:rFonts w:ascii="Times New Roman" w:hAnsi="Times New Roman" w:cs="Times New Roman"/>
          <w:noProof w:val="0"/>
          <w:sz w:val="24"/>
          <w:szCs w:val="24"/>
          <w:lang w:val="en-US"/>
        </w:rPr>
        <w:t>However, in the research study for assessment of public services</w:t>
      </w:r>
      <w:r w:rsidR="00281D9E" w:rsidRPr="00904438">
        <w:rPr>
          <w:rFonts w:ascii="Times New Roman" w:hAnsi="Times New Roman" w:cs="Times New Roman"/>
          <w:noProof w:val="0"/>
          <w:sz w:val="24"/>
          <w:szCs w:val="24"/>
          <w:lang w:val="en-US"/>
        </w:rPr>
        <w:t xml:space="preserve"> through citizens scoring card initiatives </w:t>
      </w:r>
      <w:r w:rsidRPr="00904438">
        <w:rPr>
          <w:rFonts w:ascii="Times New Roman" w:hAnsi="Times New Roman" w:cs="Times New Roman"/>
          <w:noProof w:val="0"/>
          <w:sz w:val="24"/>
          <w:szCs w:val="24"/>
          <w:lang w:val="en-US"/>
        </w:rPr>
        <w:t xml:space="preserve">(2012: </w:t>
      </w:r>
      <w:r w:rsidR="00281D9E" w:rsidRPr="00904438">
        <w:rPr>
          <w:rFonts w:ascii="Times New Roman" w:hAnsi="Times New Roman" w:cs="Times New Roman"/>
          <w:noProof w:val="0"/>
          <w:sz w:val="24"/>
          <w:szCs w:val="24"/>
          <w:lang w:val="en-US"/>
        </w:rPr>
        <w:t>CRCD and Municipality of Orikum</w:t>
      </w:r>
      <w:r w:rsidRPr="00904438">
        <w:rPr>
          <w:rFonts w:ascii="Times New Roman" w:hAnsi="Times New Roman" w:cs="Times New Roman"/>
          <w:noProof w:val="0"/>
          <w:sz w:val="24"/>
          <w:szCs w:val="24"/>
          <w:lang w:val="en-US"/>
        </w:rPr>
        <w:t xml:space="preserve">) resulted that </w:t>
      </w:r>
      <w:r w:rsidRPr="00904438">
        <w:rPr>
          <w:rFonts w:ascii="Times New Roman" w:hAnsi="Times New Roman" w:cs="Times New Roman"/>
          <w:bCs/>
          <w:noProof w:val="0"/>
          <w:color w:val="000000"/>
          <w:sz w:val="24"/>
          <w:szCs w:val="24"/>
        </w:rPr>
        <w:t xml:space="preserve">consultation and participation of local communities in decision-making is insufficient as well as information provided to local communities is insufficient. </w:t>
      </w:r>
      <w:r w:rsidRPr="00904438">
        <w:rPr>
          <w:rFonts w:ascii="Times New Roman" w:hAnsi="Times New Roman" w:cs="Times New Roman"/>
          <w:bCs/>
          <w:noProof w:val="0"/>
          <w:color w:val="000000"/>
          <w:sz w:val="24"/>
          <w:szCs w:val="24"/>
          <w:lang w:val="de-DE"/>
        </w:rPr>
        <w:t xml:space="preserve"> The </w:t>
      </w:r>
      <w:r w:rsidRPr="00904438">
        <w:rPr>
          <w:rFonts w:ascii="Times New Roman" w:hAnsi="Times New Roman" w:cs="Times New Roman"/>
          <w:bCs/>
          <w:noProof w:val="0"/>
          <w:color w:val="000000"/>
          <w:sz w:val="24"/>
          <w:szCs w:val="24"/>
        </w:rPr>
        <w:t>reason</w:t>
      </w:r>
      <w:r w:rsidRPr="00904438">
        <w:rPr>
          <w:rFonts w:ascii="Times New Roman" w:hAnsi="Times New Roman" w:cs="Times New Roman"/>
          <w:bCs/>
          <w:noProof w:val="0"/>
          <w:color w:val="000000"/>
          <w:sz w:val="24"/>
          <w:szCs w:val="24"/>
          <w:lang w:val="de-DE"/>
        </w:rPr>
        <w:t xml:space="preserve"> why this is happening are varieus. </w:t>
      </w:r>
    </w:p>
    <w:p w:rsidR="00CA42EF" w:rsidRPr="00904438" w:rsidRDefault="00CA42EF" w:rsidP="00404DD3">
      <w:p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Table </w:t>
      </w:r>
      <w:r w:rsidR="00F97CE8" w:rsidRPr="00904438">
        <w:rPr>
          <w:rFonts w:ascii="Times New Roman" w:hAnsi="Times New Roman" w:cs="Times New Roman"/>
          <w:noProof w:val="0"/>
          <w:sz w:val="24"/>
          <w:szCs w:val="24"/>
          <w:lang w:val="en-US"/>
        </w:rPr>
        <w:t>6</w:t>
      </w:r>
      <w:r w:rsidRPr="00904438">
        <w:rPr>
          <w:rFonts w:ascii="Times New Roman" w:hAnsi="Times New Roman" w:cs="Times New Roman"/>
          <w:noProof w:val="0"/>
          <w:sz w:val="24"/>
          <w:szCs w:val="24"/>
          <w:lang w:val="en-US"/>
        </w:rPr>
        <w:t xml:space="preserve"> shows which </w:t>
      </w:r>
      <w:r w:rsidR="00A00566">
        <w:rPr>
          <w:rFonts w:ascii="Times New Roman" w:hAnsi="Times New Roman" w:cs="Times New Roman"/>
          <w:noProof w:val="0"/>
          <w:sz w:val="24"/>
          <w:szCs w:val="24"/>
          <w:lang w:val="en-US"/>
        </w:rPr>
        <w:t>associations</w:t>
      </w:r>
      <w:r w:rsidRPr="00904438">
        <w:rPr>
          <w:rFonts w:ascii="Times New Roman" w:hAnsi="Times New Roman" w:cs="Times New Roman"/>
          <w:noProof w:val="0"/>
          <w:sz w:val="24"/>
          <w:szCs w:val="24"/>
          <w:lang w:val="en-US"/>
        </w:rPr>
        <w:t xml:space="preserve"> are the most popular in Orikum Municipality</w:t>
      </w:r>
    </w:p>
    <w:p w:rsidR="00CA42EF" w:rsidRPr="00904438" w:rsidRDefault="00CA42EF" w:rsidP="004901E1">
      <w:pPr>
        <w:autoSpaceDE w:val="0"/>
        <w:autoSpaceDN w:val="0"/>
        <w:adjustRightInd w:val="0"/>
        <w:spacing w:after="0" w:line="240" w:lineRule="auto"/>
        <w:rPr>
          <w:rFonts w:ascii="Times New Roman" w:hAnsi="Times New Roman" w:cs="Times New Roman"/>
          <w:noProof w:val="0"/>
          <w:color w:val="FF0000"/>
          <w:sz w:val="24"/>
          <w:szCs w:val="24"/>
          <w:lang w:val="en-US"/>
        </w:rPr>
      </w:pPr>
      <w:r w:rsidRPr="00904438">
        <w:rPr>
          <w:rFonts w:ascii="Times New Roman" w:hAnsi="Times New Roman" w:cs="Times New Roman"/>
          <w:noProof w:val="0"/>
          <w:color w:val="FF0000"/>
          <w:sz w:val="24"/>
          <w:szCs w:val="24"/>
          <w:lang w:val="en-US"/>
        </w:rPr>
        <w:t xml:space="preserve"> </w:t>
      </w:r>
    </w:p>
    <w:p w:rsidR="00CA42EF" w:rsidRPr="00904438" w:rsidRDefault="00CA42EF" w:rsidP="00F97CE8">
      <w:pPr>
        <w:autoSpaceDE w:val="0"/>
        <w:autoSpaceDN w:val="0"/>
        <w:adjustRightInd w:val="0"/>
        <w:spacing w:after="0" w:line="240" w:lineRule="auto"/>
        <w:jc w:val="center"/>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 xml:space="preserve">Table </w:t>
      </w:r>
      <w:r w:rsidR="00F97CE8" w:rsidRPr="00904438">
        <w:rPr>
          <w:rFonts w:ascii="Times New Roman" w:hAnsi="Times New Roman" w:cs="Times New Roman"/>
          <w:b/>
          <w:bCs/>
          <w:noProof w:val="0"/>
          <w:sz w:val="24"/>
          <w:szCs w:val="24"/>
          <w:lang w:val="en-US"/>
        </w:rPr>
        <w:t>6.</w:t>
      </w:r>
      <w:r w:rsidRPr="00904438">
        <w:rPr>
          <w:rFonts w:ascii="Times New Roman" w:hAnsi="Times New Roman" w:cs="Times New Roman"/>
          <w:b/>
          <w:bCs/>
          <w:noProof w:val="0"/>
          <w:sz w:val="24"/>
          <w:szCs w:val="24"/>
          <w:lang w:val="en-US"/>
        </w:rPr>
        <w:t xml:space="preserve"> Most relevant </w:t>
      </w:r>
      <w:r w:rsidR="00281D9E" w:rsidRPr="00904438">
        <w:rPr>
          <w:rFonts w:ascii="Times New Roman" w:hAnsi="Times New Roman" w:cs="Times New Roman"/>
          <w:b/>
          <w:bCs/>
          <w:noProof w:val="0"/>
          <w:sz w:val="24"/>
          <w:szCs w:val="24"/>
          <w:lang w:val="en-US"/>
        </w:rPr>
        <w:t>organizations</w:t>
      </w:r>
    </w:p>
    <w:tbl>
      <w:tblPr>
        <w:tblStyle w:val="TableGrid"/>
        <w:tblW w:w="0" w:type="auto"/>
        <w:jc w:val="center"/>
        <w:tblLook w:val="04A0" w:firstRow="1" w:lastRow="0" w:firstColumn="1" w:lastColumn="0" w:noHBand="0" w:noVBand="1"/>
      </w:tblPr>
      <w:tblGrid>
        <w:gridCol w:w="1495"/>
        <w:gridCol w:w="4788"/>
      </w:tblGrid>
      <w:tr w:rsidR="00CA42EF" w:rsidRPr="00904438" w:rsidTr="00A00566">
        <w:trPr>
          <w:trHeight w:val="242"/>
          <w:jc w:val="center"/>
        </w:trPr>
        <w:tc>
          <w:tcPr>
            <w:tcW w:w="1495" w:type="dxa"/>
          </w:tcPr>
          <w:p w:rsidR="00CA42EF" w:rsidRPr="00904438" w:rsidRDefault="00CA42EF" w:rsidP="004901E1">
            <w:pPr>
              <w:autoSpaceDE w:val="0"/>
              <w:autoSpaceDN w:val="0"/>
              <w:adjustRightInd w:val="0"/>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 xml:space="preserve">Village/area </w:t>
            </w:r>
          </w:p>
          <w:p w:rsidR="00CA42EF" w:rsidRPr="00904438" w:rsidRDefault="00CA42EF" w:rsidP="004901E1">
            <w:pPr>
              <w:autoSpaceDE w:val="0"/>
              <w:autoSpaceDN w:val="0"/>
              <w:adjustRightInd w:val="0"/>
              <w:rPr>
                <w:rFonts w:ascii="Times New Roman" w:hAnsi="Times New Roman" w:cs="Times New Roman"/>
                <w:b/>
                <w:bCs/>
                <w:noProof w:val="0"/>
                <w:sz w:val="24"/>
                <w:szCs w:val="24"/>
                <w:lang w:val="en-US"/>
              </w:rPr>
            </w:pPr>
          </w:p>
        </w:tc>
        <w:tc>
          <w:tcPr>
            <w:tcW w:w="4788" w:type="dxa"/>
          </w:tcPr>
          <w:p w:rsidR="00CA42EF" w:rsidRPr="00904438" w:rsidRDefault="00A00566" w:rsidP="004901E1">
            <w:pPr>
              <w:autoSpaceDE w:val="0"/>
              <w:autoSpaceDN w:val="0"/>
              <w:adjustRightInd w:val="0"/>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Association</w:t>
            </w:r>
          </w:p>
        </w:tc>
      </w:tr>
      <w:tr w:rsidR="00CA42EF" w:rsidRPr="00904438" w:rsidTr="00900E91">
        <w:trPr>
          <w:jc w:val="center"/>
        </w:trPr>
        <w:tc>
          <w:tcPr>
            <w:tcW w:w="1495" w:type="dxa"/>
          </w:tcPr>
          <w:p w:rsidR="00CA42EF" w:rsidRPr="00904438" w:rsidRDefault="00CA42EF" w:rsidP="004901E1">
            <w:pPr>
              <w:autoSpaceDE w:val="0"/>
              <w:autoSpaceDN w:val="0"/>
              <w:adjustRightInd w:val="0"/>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 xml:space="preserve">Orikum </w:t>
            </w:r>
          </w:p>
        </w:tc>
        <w:tc>
          <w:tcPr>
            <w:tcW w:w="4788" w:type="dxa"/>
          </w:tcPr>
          <w:p w:rsidR="00CA42EF" w:rsidRPr="00904438" w:rsidRDefault="00CA42EF" w:rsidP="00A00566">
            <w:pPr>
              <w:autoSpaceDE w:val="0"/>
              <w:autoSpaceDN w:val="0"/>
              <w:adjustRightInd w:val="0"/>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Woman </w:t>
            </w:r>
            <w:r w:rsidR="00A00566">
              <w:rPr>
                <w:rFonts w:ascii="Times New Roman" w:hAnsi="Times New Roman" w:cs="Times New Roman"/>
                <w:bCs/>
                <w:noProof w:val="0"/>
                <w:sz w:val="24"/>
                <w:szCs w:val="24"/>
                <w:lang w:val="en-US"/>
              </w:rPr>
              <w:t xml:space="preserve">Association/ </w:t>
            </w:r>
          </w:p>
          <w:p w:rsidR="00F97CE8" w:rsidRPr="00904438" w:rsidRDefault="00F97CE8" w:rsidP="00A00566">
            <w:pPr>
              <w:autoSpaceDE w:val="0"/>
              <w:autoSpaceDN w:val="0"/>
              <w:adjustRightInd w:val="0"/>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“Laberia” </w:t>
            </w:r>
            <w:r w:rsidR="00A00566">
              <w:rPr>
                <w:rFonts w:ascii="Times New Roman" w:hAnsi="Times New Roman" w:cs="Times New Roman"/>
                <w:bCs/>
                <w:noProof w:val="0"/>
                <w:sz w:val="24"/>
                <w:szCs w:val="24"/>
                <w:lang w:val="en-US"/>
              </w:rPr>
              <w:t>Association</w:t>
            </w:r>
          </w:p>
          <w:p w:rsidR="00F97CE8" w:rsidRPr="00904438" w:rsidRDefault="00F97CE8" w:rsidP="00A00566">
            <w:pPr>
              <w:autoSpaceDE w:val="0"/>
              <w:autoSpaceDN w:val="0"/>
              <w:adjustRightInd w:val="0"/>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“Blegtoret” </w:t>
            </w:r>
            <w:r w:rsidR="00A00566">
              <w:rPr>
                <w:rFonts w:ascii="Times New Roman" w:hAnsi="Times New Roman" w:cs="Times New Roman"/>
                <w:bCs/>
                <w:noProof w:val="0"/>
                <w:sz w:val="24"/>
                <w:szCs w:val="24"/>
                <w:lang w:val="en-US"/>
              </w:rPr>
              <w:t>Association</w:t>
            </w:r>
          </w:p>
        </w:tc>
      </w:tr>
      <w:tr w:rsidR="00CA42EF" w:rsidRPr="00904438" w:rsidTr="00900E91">
        <w:trPr>
          <w:jc w:val="center"/>
        </w:trPr>
        <w:tc>
          <w:tcPr>
            <w:tcW w:w="1495" w:type="dxa"/>
          </w:tcPr>
          <w:p w:rsidR="00CA42EF" w:rsidRPr="00904438" w:rsidRDefault="00CA42EF" w:rsidP="004901E1">
            <w:pPr>
              <w:autoSpaceDE w:val="0"/>
              <w:autoSpaceDN w:val="0"/>
              <w:adjustRightInd w:val="0"/>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Dukat</w:t>
            </w:r>
          </w:p>
        </w:tc>
        <w:tc>
          <w:tcPr>
            <w:tcW w:w="4788" w:type="dxa"/>
          </w:tcPr>
          <w:p w:rsidR="00CA42EF" w:rsidRPr="00904438" w:rsidRDefault="00F97CE8" w:rsidP="00A00566">
            <w:pPr>
              <w:autoSpaceDE w:val="0"/>
              <w:autoSpaceDN w:val="0"/>
              <w:adjustRightInd w:val="0"/>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“Dukati” </w:t>
            </w:r>
            <w:r w:rsidR="00A00566">
              <w:rPr>
                <w:rFonts w:ascii="Times New Roman" w:hAnsi="Times New Roman" w:cs="Times New Roman"/>
                <w:bCs/>
                <w:noProof w:val="0"/>
                <w:sz w:val="24"/>
                <w:szCs w:val="24"/>
                <w:lang w:val="en-US"/>
              </w:rPr>
              <w:t>Association</w:t>
            </w:r>
            <w:r w:rsidRPr="00904438">
              <w:rPr>
                <w:rFonts w:ascii="Times New Roman" w:hAnsi="Times New Roman" w:cs="Times New Roman"/>
                <w:bCs/>
                <w:noProof w:val="0"/>
                <w:sz w:val="24"/>
                <w:szCs w:val="24"/>
                <w:lang w:val="en-US"/>
              </w:rPr>
              <w:t xml:space="preserve"> ( this is the most active </w:t>
            </w:r>
            <w:r w:rsidR="00A00566">
              <w:rPr>
                <w:rFonts w:ascii="Times New Roman" w:hAnsi="Times New Roman" w:cs="Times New Roman"/>
                <w:bCs/>
                <w:noProof w:val="0"/>
                <w:sz w:val="24"/>
                <w:szCs w:val="24"/>
                <w:lang w:val="en-US"/>
              </w:rPr>
              <w:t>association</w:t>
            </w:r>
            <w:r w:rsidRPr="00904438">
              <w:rPr>
                <w:rFonts w:ascii="Times New Roman" w:hAnsi="Times New Roman" w:cs="Times New Roman"/>
                <w:bCs/>
                <w:noProof w:val="0"/>
                <w:sz w:val="24"/>
                <w:szCs w:val="24"/>
                <w:lang w:val="en-US"/>
              </w:rPr>
              <w:t xml:space="preserve"> and manages as well the local monthly newspaper “Dukati” </w:t>
            </w:r>
          </w:p>
        </w:tc>
      </w:tr>
      <w:tr w:rsidR="00CA42EF" w:rsidRPr="00904438" w:rsidTr="00900E91">
        <w:trPr>
          <w:jc w:val="center"/>
        </w:trPr>
        <w:tc>
          <w:tcPr>
            <w:tcW w:w="1495" w:type="dxa"/>
          </w:tcPr>
          <w:p w:rsidR="00CA42EF" w:rsidRPr="00904438" w:rsidRDefault="00F97CE8" w:rsidP="004901E1">
            <w:pPr>
              <w:autoSpaceDE w:val="0"/>
              <w:autoSpaceDN w:val="0"/>
              <w:adjustRightInd w:val="0"/>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Tragjas</w:t>
            </w:r>
          </w:p>
        </w:tc>
        <w:tc>
          <w:tcPr>
            <w:tcW w:w="4788" w:type="dxa"/>
          </w:tcPr>
          <w:p w:rsidR="00CA42EF" w:rsidRPr="00904438" w:rsidRDefault="00F97CE8" w:rsidP="00A00566">
            <w:pPr>
              <w:autoSpaceDE w:val="0"/>
              <w:autoSpaceDN w:val="0"/>
              <w:adjustRightInd w:val="0"/>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“Tragjasi” </w:t>
            </w:r>
            <w:r w:rsidR="00A00566">
              <w:rPr>
                <w:rFonts w:ascii="Times New Roman" w:hAnsi="Times New Roman" w:cs="Times New Roman"/>
                <w:bCs/>
                <w:noProof w:val="0"/>
                <w:sz w:val="24"/>
                <w:szCs w:val="24"/>
                <w:lang w:val="en-US"/>
              </w:rPr>
              <w:t>Association</w:t>
            </w:r>
          </w:p>
        </w:tc>
      </w:tr>
    </w:tbl>
    <w:p w:rsidR="00CA42EF" w:rsidRPr="00904438" w:rsidRDefault="00CA42EF"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737091" w:rsidRDefault="00737091"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FC2F4E" w:rsidRDefault="00FC2F4E"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CA42EF" w:rsidRPr="00904438" w:rsidRDefault="00CA42EF" w:rsidP="004901E1">
      <w:pPr>
        <w:autoSpaceDE w:val="0"/>
        <w:autoSpaceDN w:val="0"/>
        <w:adjustRightInd w:val="0"/>
        <w:spacing w:after="0" w:line="240" w:lineRule="auto"/>
        <w:rPr>
          <w:rFonts w:ascii="Times New Roman" w:hAnsi="Times New Roman" w:cs="Times New Roman"/>
          <w:b/>
          <w:bCs/>
          <w:noProof w:val="0"/>
          <w:color w:val="000000"/>
          <w:sz w:val="24"/>
          <w:szCs w:val="24"/>
          <w:lang w:val="en-US"/>
        </w:rPr>
      </w:pPr>
      <w:r w:rsidRPr="00904438">
        <w:rPr>
          <w:rFonts w:ascii="Times New Roman" w:hAnsi="Times New Roman" w:cs="Times New Roman"/>
          <w:b/>
          <w:bCs/>
          <w:noProof w:val="0"/>
          <w:color w:val="000000"/>
          <w:sz w:val="24"/>
          <w:szCs w:val="24"/>
          <w:lang w:val="en-US"/>
        </w:rPr>
        <w:t>b. Distribution and access to knowledge</w:t>
      </w:r>
    </w:p>
    <w:p w:rsidR="00737091" w:rsidRPr="00904438" w:rsidRDefault="00900E91" w:rsidP="004901E1">
      <w:pPr>
        <w:autoSpaceDE w:val="0"/>
        <w:autoSpaceDN w:val="0"/>
        <w:adjustRightInd w:val="0"/>
        <w:spacing w:after="0" w:line="240" w:lineRule="auto"/>
        <w:jc w:val="both"/>
        <w:rPr>
          <w:rFonts w:ascii="Times New Roman" w:hAnsi="Times New Roman" w:cs="Times New Roman"/>
          <w:noProof w:val="0"/>
          <w:color w:val="000000"/>
          <w:sz w:val="24"/>
          <w:szCs w:val="24"/>
          <w:lang w:val="en-US"/>
        </w:rPr>
      </w:pPr>
      <w:r w:rsidRPr="00904438">
        <w:rPr>
          <w:rFonts w:ascii="Times New Roman" w:hAnsi="Times New Roman" w:cs="Times New Roman"/>
          <w:noProof w:val="0"/>
          <w:color w:val="000000"/>
          <w:sz w:val="24"/>
          <w:szCs w:val="24"/>
          <w:lang w:val="en-US"/>
        </w:rPr>
        <w:t>T</w:t>
      </w:r>
      <w:r w:rsidR="00CA42EF" w:rsidRPr="00904438">
        <w:rPr>
          <w:rFonts w:ascii="Times New Roman" w:hAnsi="Times New Roman" w:cs="Times New Roman"/>
          <w:noProof w:val="0"/>
          <w:color w:val="000000"/>
          <w:sz w:val="24"/>
          <w:szCs w:val="24"/>
          <w:lang w:val="en-US"/>
        </w:rPr>
        <w:t xml:space="preserve">here is no clear relationship between gender, age, </w:t>
      </w:r>
      <w:r w:rsidRPr="00904438">
        <w:rPr>
          <w:rFonts w:ascii="Times New Roman" w:hAnsi="Times New Roman" w:cs="Times New Roman"/>
          <w:noProof w:val="0"/>
          <w:color w:val="000000"/>
          <w:sz w:val="24"/>
          <w:szCs w:val="24"/>
          <w:lang w:val="en-US"/>
        </w:rPr>
        <w:t xml:space="preserve">etc </w:t>
      </w:r>
      <w:r w:rsidR="00CA42EF" w:rsidRPr="00904438">
        <w:rPr>
          <w:rFonts w:ascii="Times New Roman" w:hAnsi="Times New Roman" w:cs="Times New Roman"/>
          <w:noProof w:val="0"/>
          <w:color w:val="000000"/>
          <w:sz w:val="24"/>
          <w:szCs w:val="24"/>
          <w:lang w:val="en-US"/>
        </w:rPr>
        <w:t>o</w:t>
      </w:r>
      <w:r w:rsidRPr="00904438">
        <w:rPr>
          <w:rFonts w:ascii="Times New Roman" w:hAnsi="Times New Roman" w:cs="Times New Roman"/>
          <w:noProof w:val="0"/>
          <w:color w:val="000000"/>
          <w:sz w:val="24"/>
          <w:szCs w:val="24"/>
          <w:lang w:val="en-US"/>
        </w:rPr>
        <w:t>n</w:t>
      </w:r>
      <w:r w:rsidR="00CA42EF" w:rsidRPr="00904438">
        <w:rPr>
          <w:rFonts w:ascii="Times New Roman" w:hAnsi="Times New Roman" w:cs="Times New Roman"/>
          <w:noProof w:val="0"/>
          <w:color w:val="000000"/>
          <w:sz w:val="24"/>
          <w:szCs w:val="24"/>
          <w:lang w:val="en-US"/>
        </w:rPr>
        <w:t xml:space="preserve"> the way people</w:t>
      </w:r>
      <w:r w:rsidRPr="00904438">
        <w:rPr>
          <w:rFonts w:ascii="Times New Roman" w:hAnsi="Times New Roman" w:cs="Times New Roman"/>
          <w:noProof w:val="0"/>
          <w:color w:val="000000"/>
          <w:sz w:val="24"/>
          <w:szCs w:val="24"/>
          <w:lang w:val="en-US"/>
        </w:rPr>
        <w:t xml:space="preserve"> </w:t>
      </w:r>
      <w:r w:rsidR="00CA42EF" w:rsidRPr="00904438">
        <w:rPr>
          <w:rFonts w:ascii="Times New Roman" w:hAnsi="Times New Roman" w:cs="Times New Roman"/>
          <w:noProof w:val="0"/>
          <w:color w:val="000000"/>
          <w:sz w:val="24"/>
          <w:szCs w:val="24"/>
          <w:lang w:val="en-US"/>
        </w:rPr>
        <w:t>have access to information regarding the</w:t>
      </w:r>
      <w:r w:rsidR="00737091" w:rsidRPr="00904438">
        <w:rPr>
          <w:rFonts w:ascii="Times New Roman" w:hAnsi="Times New Roman" w:cs="Times New Roman"/>
          <w:noProof w:val="0"/>
          <w:color w:val="000000"/>
          <w:sz w:val="24"/>
          <w:szCs w:val="24"/>
          <w:lang w:val="en-US"/>
        </w:rPr>
        <w:t>ir area</w:t>
      </w:r>
      <w:r w:rsidR="00CA42EF" w:rsidRPr="00904438">
        <w:rPr>
          <w:rFonts w:ascii="Times New Roman" w:hAnsi="Times New Roman" w:cs="Times New Roman"/>
          <w:noProof w:val="0"/>
          <w:color w:val="000000"/>
          <w:sz w:val="24"/>
          <w:szCs w:val="24"/>
          <w:lang w:val="en-US"/>
        </w:rPr>
        <w:t xml:space="preserve">. In </w:t>
      </w:r>
      <w:r w:rsidR="00737091" w:rsidRPr="00904438">
        <w:rPr>
          <w:rFonts w:ascii="Times New Roman" w:hAnsi="Times New Roman" w:cs="Times New Roman"/>
          <w:noProof w:val="0"/>
          <w:color w:val="000000"/>
          <w:sz w:val="24"/>
          <w:szCs w:val="24"/>
          <w:lang w:val="en-US"/>
        </w:rPr>
        <w:t>all the area,</w:t>
      </w:r>
      <w:r w:rsidR="00CA42EF" w:rsidRPr="00904438">
        <w:rPr>
          <w:rFonts w:ascii="Times New Roman" w:hAnsi="Times New Roman" w:cs="Times New Roman"/>
          <w:noProof w:val="0"/>
          <w:color w:val="000000"/>
          <w:sz w:val="24"/>
          <w:szCs w:val="24"/>
          <w:lang w:val="en-US"/>
        </w:rPr>
        <w:t xml:space="preserve"> the main sources of information </w:t>
      </w:r>
      <w:r w:rsidR="00737091" w:rsidRPr="00904438">
        <w:rPr>
          <w:rFonts w:ascii="Times New Roman" w:hAnsi="Times New Roman" w:cs="Times New Roman"/>
          <w:noProof w:val="0"/>
          <w:color w:val="000000"/>
          <w:sz w:val="24"/>
          <w:szCs w:val="24"/>
          <w:lang w:val="en-US"/>
        </w:rPr>
        <w:t xml:space="preserve">are </w:t>
      </w:r>
      <w:r w:rsidR="00CA42EF" w:rsidRPr="00904438">
        <w:rPr>
          <w:rFonts w:ascii="Times New Roman" w:hAnsi="Times New Roman" w:cs="Times New Roman"/>
          <w:noProof w:val="0"/>
          <w:color w:val="000000"/>
          <w:sz w:val="24"/>
          <w:szCs w:val="24"/>
          <w:lang w:val="en-US"/>
        </w:rPr>
        <w:t xml:space="preserve">friends and the </w:t>
      </w:r>
      <w:r w:rsidR="00737091" w:rsidRPr="00904438">
        <w:rPr>
          <w:rFonts w:ascii="Times New Roman" w:hAnsi="Times New Roman" w:cs="Times New Roman"/>
          <w:noProof w:val="0"/>
          <w:color w:val="000000"/>
          <w:sz w:val="24"/>
          <w:szCs w:val="24"/>
          <w:lang w:val="en-US"/>
        </w:rPr>
        <w:t>Municipality announcement in the city</w:t>
      </w:r>
      <w:r w:rsidR="00CA42EF" w:rsidRPr="00904438">
        <w:rPr>
          <w:rFonts w:ascii="Times New Roman" w:hAnsi="Times New Roman" w:cs="Times New Roman"/>
          <w:noProof w:val="0"/>
          <w:color w:val="000000"/>
          <w:sz w:val="24"/>
          <w:szCs w:val="24"/>
          <w:lang w:val="en-US"/>
        </w:rPr>
        <w:t xml:space="preserve"> also </w:t>
      </w:r>
      <w:r w:rsidR="00737091" w:rsidRPr="00904438">
        <w:rPr>
          <w:rFonts w:ascii="Times New Roman" w:hAnsi="Times New Roman" w:cs="Times New Roman"/>
          <w:noProof w:val="0"/>
          <w:color w:val="000000"/>
          <w:sz w:val="24"/>
          <w:szCs w:val="24"/>
          <w:lang w:val="en-US"/>
        </w:rPr>
        <w:t>is</w:t>
      </w:r>
      <w:r w:rsidR="00CA42EF" w:rsidRPr="00904438">
        <w:rPr>
          <w:rFonts w:ascii="Times New Roman" w:hAnsi="Times New Roman" w:cs="Times New Roman"/>
          <w:noProof w:val="0"/>
          <w:color w:val="000000"/>
          <w:sz w:val="24"/>
          <w:szCs w:val="24"/>
          <w:lang w:val="en-US"/>
        </w:rPr>
        <w:t xml:space="preserve"> important source of information. </w:t>
      </w:r>
    </w:p>
    <w:p w:rsidR="00CA42EF" w:rsidRPr="00904438" w:rsidRDefault="00737091" w:rsidP="004901E1">
      <w:pPr>
        <w:autoSpaceDE w:val="0"/>
        <w:autoSpaceDN w:val="0"/>
        <w:adjustRightInd w:val="0"/>
        <w:spacing w:after="0" w:line="240" w:lineRule="auto"/>
        <w:jc w:val="both"/>
        <w:rPr>
          <w:rFonts w:ascii="Times New Roman" w:hAnsi="Times New Roman" w:cs="Times New Roman"/>
          <w:noProof w:val="0"/>
          <w:color w:val="000000"/>
          <w:sz w:val="24"/>
          <w:szCs w:val="24"/>
          <w:lang w:val="en-US"/>
        </w:rPr>
      </w:pPr>
      <w:r w:rsidRPr="00904438">
        <w:rPr>
          <w:rFonts w:ascii="Times New Roman" w:hAnsi="Times New Roman" w:cs="Times New Roman"/>
          <w:noProof w:val="0"/>
          <w:color w:val="000000"/>
          <w:sz w:val="24"/>
          <w:szCs w:val="24"/>
          <w:lang w:val="en-US"/>
        </w:rPr>
        <w:t xml:space="preserve">Internet </w:t>
      </w:r>
      <w:r w:rsidR="00BD1048" w:rsidRPr="00904438">
        <w:rPr>
          <w:rFonts w:ascii="Times New Roman" w:hAnsi="Times New Roman" w:cs="Times New Roman"/>
          <w:noProof w:val="0"/>
          <w:color w:val="000000"/>
          <w:sz w:val="24"/>
          <w:szCs w:val="24"/>
          <w:lang w:val="en-US"/>
        </w:rPr>
        <w:t>communication, national and local TV, radio, as well is</w:t>
      </w:r>
      <w:r w:rsidR="00CA42EF" w:rsidRPr="00904438">
        <w:rPr>
          <w:rFonts w:ascii="Times New Roman" w:hAnsi="Times New Roman" w:cs="Times New Roman"/>
          <w:noProof w:val="0"/>
          <w:color w:val="000000"/>
          <w:sz w:val="24"/>
          <w:szCs w:val="24"/>
          <w:lang w:val="en-US"/>
        </w:rPr>
        <w:t xml:space="preserve"> used more</w:t>
      </w:r>
      <w:r w:rsidRPr="00904438">
        <w:rPr>
          <w:rFonts w:ascii="Times New Roman" w:hAnsi="Times New Roman" w:cs="Times New Roman"/>
          <w:noProof w:val="0"/>
          <w:color w:val="000000"/>
          <w:sz w:val="24"/>
          <w:szCs w:val="24"/>
          <w:lang w:val="en-US"/>
        </w:rPr>
        <w:t xml:space="preserve"> </w:t>
      </w:r>
      <w:r w:rsidR="00CA42EF" w:rsidRPr="00904438">
        <w:rPr>
          <w:rFonts w:ascii="Times New Roman" w:hAnsi="Times New Roman" w:cs="Times New Roman"/>
          <w:noProof w:val="0"/>
          <w:color w:val="000000"/>
          <w:sz w:val="24"/>
          <w:szCs w:val="24"/>
          <w:lang w:val="en-US"/>
        </w:rPr>
        <w:t>frequently as a source of information</w:t>
      </w:r>
      <w:r w:rsidRPr="00904438">
        <w:rPr>
          <w:rFonts w:ascii="Times New Roman" w:hAnsi="Times New Roman" w:cs="Times New Roman"/>
          <w:noProof w:val="0"/>
          <w:color w:val="000000"/>
          <w:sz w:val="24"/>
          <w:szCs w:val="24"/>
          <w:lang w:val="en-US"/>
        </w:rPr>
        <w:t xml:space="preserve">. </w:t>
      </w:r>
    </w:p>
    <w:p w:rsidR="00CA42EF" w:rsidRPr="00904438" w:rsidRDefault="00CA42EF" w:rsidP="004901E1">
      <w:pPr>
        <w:autoSpaceDE w:val="0"/>
        <w:autoSpaceDN w:val="0"/>
        <w:adjustRightInd w:val="0"/>
        <w:spacing w:after="0" w:line="240" w:lineRule="auto"/>
        <w:jc w:val="both"/>
        <w:rPr>
          <w:rFonts w:ascii="Times New Roman" w:hAnsi="Times New Roman" w:cs="Times New Roman"/>
          <w:noProof w:val="0"/>
          <w:color w:val="000000"/>
          <w:sz w:val="24"/>
          <w:szCs w:val="24"/>
          <w:lang w:val="en-US"/>
        </w:rPr>
      </w:pPr>
      <w:r w:rsidRPr="00904438">
        <w:rPr>
          <w:rFonts w:ascii="Times New Roman" w:hAnsi="Times New Roman" w:cs="Times New Roman"/>
          <w:noProof w:val="0"/>
          <w:color w:val="000000"/>
          <w:sz w:val="24"/>
          <w:szCs w:val="24"/>
          <w:lang w:val="en-US"/>
        </w:rPr>
        <w:t xml:space="preserve">Information regarding the use of </w:t>
      </w:r>
      <w:r w:rsidR="00737091" w:rsidRPr="00904438">
        <w:rPr>
          <w:rFonts w:ascii="Times New Roman" w:hAnsi="Times New Roman" w:cs="Times New Roman"/>
          <w:noProof w:val="0"/>
          <w:color w:val="000000"/>
          <w:sz w:val="24"/>
          <w:szCs w:val="24"/>
          <w:lang w:val="en-US"/>
        </w:rPr>
        <w:t xml:space="preserve">natural </w:t>
      </w:r>
      <w:r w:rsidRPr="00904438">
        <w:rPr>
          <w:rFonts w:ascii="Times New Roman" w:hAnsi="Times New Roman" w:cs="Times New Roman"/>
          <w:noProof w:val="0"/>
          <w:color w:val="000000"/>
          <w:sz w:val="24"/>
          <w:szCs w:val="24"/>
          <w:lang w:val="en-US"/>
        </w:rPr>
        <w:t xml:space="preserve">resources </w:t>
      </w:r>
      <w:r w:rsidR="00737091" w:rsidRPr="00904438">
        <w:rPr>
          <w:rFonts w:ascii="Times New Roman" w:hAnsi="Times New Roman" w:cs="Times New Roman"/>
          <w:noProof w:val="0"/>
          <w:color w:val="000000"/>
          <w:sz w:val="24"/>
          <w:szCs w:val="24"/>
          <w:lang w:val="en-US"/>
        </w:rPr>
        <w:t xml:space="preserve">and marine as well </w:t>
      </w:r>
      <w:r w:rsidRPr="00904438">
        <w:rPr>
          <w:rFonts w:ascii="Times New Roman" w:hAnsi="Times New Roman" w:cs="Times New Roman"/>
          <w:noProof w:val="0"/>
          <w:color w:val="000000"/>
          <w:sz w:val="24"/>
          <w:szCs w:val="24"/>
          <w:lang w:val="en-US"/>
        </w:rPr>
        <w:t xml:space="preserve">(mainly </w:t>
      </w:r>
      <w:r w:rsidR="00737091" w:rsidRPr="00904438">
        <w:rPr>
          <w:rFonts w:ascii="Times New Roman" w:hAnsi="Times New Roman" w:cs="Times New Roman"/>
          <w:noProof w:val="0"/>
          <w:color w:val="000000"/>
          <w:sz w:val="24"/>
          <w:szCs w:val="24"/>
          <w:lang w:val="en-US"/>
        </w:rPr>
        <w:t xml:space="preserve">farming, agriculture, </w:t>
      </w:r>
      <w:r w:rsidRPr="00904438">
        <w:rPr>
          <w:rFonts w:ascii="Times New Roman" w:hAnsi="Times New Roman" w:cs="Times New Roman"/>
          <w:noProof w:val="0"/>
          <w:color w:val="000000"/>
          <w:sz w:val="24"/>
          <w:szCs w:val="24"/>
          <w:lang w:val="en-US"/>
        </w:rPr>
        <w:t>fishing) however is mainly transferred from</w:t>
      </w:r>
      <w:r w:rsidR="00737091" w:rsidRPr="00904438">
        <w:rPr>
          <w:rFonts w:ascii="Times New Roman" w:hAnsi="Times New Roman" w:cs="Times New Roman"/>
          <w:noProof w:val="0"/>
          <w:color w:val="000000"/>
          <w:sz w:val="24"/>
          <w:szCs w:val="24"/>
          <w:lang w:val="en-US"/>
        </w:rPr>
        <w:t xml:space="preserve"> </w:t>
      </w:r>
      <w:r w:rsidRPr="00904438">
        <w:rPr>
          <w:rFonts w:ascii="Times New Roman" w:hAnsi="Times New Roman" w:cs="Times New Roman"/>
          <w:noProof w:val="0"/>
          <w:color w:val="000000"/>
          <w:sz w:val="24"/>
          <w:szCs w:val="24"/>
          <w:lang w:val="en-US"/>
        </w:rPr>
        <w:t xml:space="preserve">generation to generation </w:t>
      </w:r>
      <w:r w:rsidR="00737091" w:rsidRPr="00904438">
        <w:rPr>
          <w:rFonts w:ascii="Times New Roman" w:hAnsi="Times New Roman" w:cs="Times New Roman"/>
          <w:noProof w:val="0"/>
          <w:color w:val="000000"/>
          <w:sz w:val="24"/>
          <w:szCs w:val="24"/>
          <w:lang w:val="en-US"/>
        </w:rPr>
        <w:t xml:space="preserve">within </w:t>
      </w:r>
      <w:r w:rsidRPr="00904438">
        <w:rPr>
          <w:rFonts w:ascii="Times New Roman" w:hAnsi="Times New Roman" w:cs="Times New Roman"/>
          <w:noProof w:val="0"/>
          <w:color w:val="000000"/>
          <w:sz w:val="24"/>
          <w:szCs w:val="24"/>
          <w:lang w:val="en-US"/>
        </w:rPr>
        <w:t xml:space="preserve">the family. </w:t>
      </w:r>
      <w:r w:rsidR="0059093F" w:rsidRPr="00904438">
        <w:rPr>
          <w:rFonts w:ascii="Times New Roman" w:hAnsi="Times New Roman" w:cs="Times New Roman"/>
          <w:noProof w:val="0"/>
          <w:color w:val="000000"/>
          <w:sz w:val="24"/>
          <w:szCs w:val="24"/>
          <w:lang w:val="en-US"/>
        </w:rPr>
        <w:t>The a</w:t>
      </w:r>
      <w:r w:rsidRPr="00904438">
        <w:rPr>
          <w:rFonts w:ascii="Times New Roman" w:hAnsi="Times New Roman" w:cs="Times New Roman"/>
          <w:noProof w:val="0"/>
          <w:color w:val="000000"/>
          <w:sz w:val="24"/>
          <w:szCs w:val="24"/>
          <w:lang w:val="en-US"/>
        </w:rPr>
        <w:t xml:space="preserve">ccess to information regarding </w:t>
      </w:r>
      <w:r w:rsidR="00737091" w:rsidRPr="00904438">
        <w:rPr>
          <w:rFonts w:ascii="Times New Roman" w:hAnsi="Times New Roman" w:cs="Times New Roman"/>
          <w:noProof w:val="0"/>
          <w:color w:val="000000"/>
          <w:sz w:val="24"/>
          <w:szCs w:val="24"/>
          <w:lang w:val="en-US"/>
        </w:rPr>
        <w:t xml:space="preserve">respective </w:t>
      </w:r>
      <w:r w:rsidRPr="00904438">
        <w:rPr>
          <w:rFonts w:ascii="Times New Roman" w:hAnsi="Times New Roman" w:cs="Times New Roman"/>
          <w:noProof w:val="0"/>
          <w:color w:val="000000"/>
          <w:sz w:val="24"/>
          <w:szCs w:val="24"/>
          <w:lang w:val="en-US"/>
        </w:rPr>
        <w:t xml:space="preserve">laws, </w:t>
      </w:r>
      <w:r w:rsidR="00BD1048" w:rsidRPr="00904438">
        <w:rPr>
          <w:rFonts w:ascii="Times New Roman" w:hAnsi="Times New Roman" w:cs="Times New Roman"/>
          <w:noProof w:val="0"/>
          <w:color w:val="000000"/>
          <w:sz w:val="24"/>
          <w:szCs w:val="24"/>
          <w:lang w:val="en-US"/>
        </w:rPr>
        <w:t>(</w:t>
      </w:r>
      <w:r w:rsidR="00737091" w:rsidRPr="00904438">
        <w:rPr>
          <w:rFonts w:ascii="Times New Roman" w:hAnsi="Times New Roman" w:cs="Times New Roman"/>
          <w:noProof w:val="0"/>
          <w:color w:val="000000"/>
          <w:sz w:val="24"/>
          <w:szCs w:val="24"/>
          <w:lang w:val="en-US"/>
        </w:rPr>
        <w:t xml:space="preserve">land, coastal, environment, property, planning and etc) </w:t>
      </w:r>
      <w:r w:rsidRPr="00904438">
        <w:rPr>
          <w:rFonts w:ascii="Times New Roman" w:hAnsi="Times New Roman" w:cs="Times New Roman"/>
          <w:noProof w:val="0"/>
          <w:color w:val="000000"/>
          <w:sz w:val="24"/>
          <w:szCs w:val="24"/>
          <w:lang w:val="en-US"/>
        </w:rPr>
        <w:t xml:space="preserve">however, seems to be </w:t>
      </w:r>
      <w:r w:rsidR="00737091" w:rsidRPr="00904438">
        <w:rPr>
          <w:rFonts w:ascii="Times New Roman" w:hAnsi="Times New Roman" w:cs="Times New Roman"/>
          <w:noProof w:val="0"/>
          <w:color w:val="000000"/>
          <w:sz w:val="24"/>
          <w:szCs w:val="24"/>
          <w:lang w:val="en-US"/>
        </w:rPr>
        <w:t>through the</w:t>
      </w:r>
      <w:r w:rsidRPr="00904438">
        <w:rPr>
          <w:rFonts w:ascii="Times New Roman" w:hAnsi="Times New Roman" w:cs="Times New Roman"/>
          <w:noProof w:val="0"/>
          <w:color w:val="000000"/>
          <w:sz w:val="24"/>
          <w:szCs w:val="24"/>
          <w:lang w:val="en-US"/>
        </w:rPr>
        <w:t xml:space="preserve"> Municipality</w:t>
      </w:r>
      <w:r w:rsidR="00BD1048" w:rsidRPr="00904438">
        <w:rPr>
          <w:rFonts w:ascii="Times New Roman" w:hAnsi="Times New Roman" w:cs="Times New Roman"/>
          <w:noProof w:val="0"/>
          <w:color w:val="000000"/>
          <w:sz w:val="24"/>
          <w:szCs w:val="24"/>
          <w:lang w:val="en-US"/>
        </w:rPr>
        <w:t xml:space="preserve"> (</w:t>
      </w:r>
      <w:r w:rsidR="00737091" w:rsidRPr="00904438">
        <w:rPr>
          <w:rFonts w:ascii="Times New Roman" w:hAnsi="Times New Roman" w:cs="Times New Roman"/>
          <w:noProof w:val="0"/>
          <w:color w:val="000000"/>
          <w:sz w:val="24"/>
          <w:szCs w:val="24"/>
          <w:lang w:val="en-US"/>
        </w:rPr>
        <w:t xml:space="preserve">in case that would ask) as well </w:t>
      </w:r>
      <w:r w:rsidRPr="00904438">
        <w:rPr>
          <w:rFonts w:ascii="Times New Roman" w:hAnsi="Times New Roman" w:cs="Times New Roman"/>
          <w:noProof w:val="0"/>
          <w:color w:val="000000"/>
          <w:sz w:val="24"/>
          <w:szCs w:val="24"/>
          <w:lang w:val="en-US"/>
        </w:rPr>
        <w:t>friends</w:t>
      </w:r>
      <w:r w:rsidR="00737091" w:rsidRPr="00904438">
        <w:rPr>
          <w:rFonts w:ascii="Times New Roman" w:hAnsi="Times New Roman" w:cs="Times New Roman"/>
          <w:noProof w:val="0"/>
          <w:color w:val="000000"/>
          <w:sz w:val="24"/>
          <w:szCs w:val="24"/>
          <w:lang w:val="en-US"/>
        </w:rPr>
        <w:t xml:space="preserve">. </w:t>
      </w:r>
      <w:r w:rsidRPr="00904438">
        <w:rPr>
          <w:rFonts w:ascii="Times New Roman" w:hAnsi="Times New Roman" w:cs="Times New Roman"/>
          <w:noProof w:val="0"/>
          <w:color w:val="000000"/>
          <w:sz w:val="24"/>
          <w:szCs w:val="24"/>
          <w:lang w:val="en-US"/>
        </w:rPr>
        <w:t xml:space="preserve"> </w:t>
      </w:r>
    </w:p>
    <w:p w:rsidR="00737091" w:rsidRPr="00904438" w:rsidRDefault="00737091" w:rsidP="004901E1">
      <w:pPr>
        <w:autoSpaceDE w:val="0"/>
        <w:autoSpaceDN w:val="0"/>
        <w:adjustRightInd w:val="0"/>
        <w:spacing w:after="0" w:line="240" w:lineRule="auto"/>
        <w:rPr>
          <w:rFonts w:ascii="Times New Roman" w:hAnsi="Times New Roman" w:cs="Times New Roman"/>
          <w:noProof w:val="0"/>
          <w:color w:val="000000"/>
          <w:sz w:val="24"/>
          <w:szCs w:val="24"/>
          <w:lang w:val="en-US"/>
        </w:rPr>
      </w:pPr>
    </w:p>
    <w:p w:rsidR="00F97CE8" w:rsidRPr="00904438" w:rsidRDefault="00F97CE8" w:rsidP="004901E1">
      <w:pPr>
        <w:spacing w:after="0" w:line="240" w:lineRule="auto"/>
        <w:jc w:val="both"/>
        <w:rPr>
          <w:rFonts w:ascii="Times New Roman" w:hAnsi="Times New Roman" w:cs="Times New Roman"/>
          <w:b/>
          <w:bCs/>
          <w:noProof w:val="0"/>
          <w:sz w:val="24"/>
          <w:szCs w:val="24"/>
          <w:lang w:val="en-US"/>
        </w:rPr>
      </w:pPr>
    </w:p>
    <w:p w:rsidR="00AC1345" w:rsidRPr="00904438" w:rsidRDefault="00F97CE8" w:rsidP="004901E1">
      <w:pPr>
        <w:spacing w:after="0" w:line="240" w:lineRule="auto"/>
        <w:jc w:val="both"/>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3.3</w:t>
      </w:r>
      <w:r w:rsidR="00AC1345" w:rsidRPr="00904438">
        <w:rPr>
          <w:rFonts w:ascii="Times New Roman" w:hAnsi="Times New Roman" w:cs="Times New Roman"/>
          <w:b/>
          <w:bCs/>
          <w:noProof w:val="0"/>
          <w:sz w:val="24"/>
          <w:szCs w:val="24"/>
          <w:lang w:val="en-US"/>
        </w:rPr>
        <w:t>.1 Education and social services</w:t>
      </w:r>
    </w:p>
    <w:p w:rsidR="00F97CE8" w:rsidRPr="00904438" w:rsidRDefault="00F97CE8" w:rsidP="004901E1">
      <w:pPr>
        <w:spacing w:after="0" w:line="240" w:lineRule="auto"/>
        <w:jc w:val="both"/>
        <w:rPr>
          <w:rFonts w:ascii="Times New Roman" w:hAnsi="Times New Roman" w:cs="Times New Roman"/>
          <w:b/>
          <w:bCs/>
          <w:noProof w:val="0"/>
          <w:sz w:val="24"/>
          <w:szCs w:val="24"/>
          <w:lang w:val="en-US"/>
        </w:rPr>
      </w:pPr>
    </w:p>
    <w:p w:rsidR="00AC1345" w:rsidRPr="00904438" w:rsidRDefault="00AC1345" w:rsidP="00771B3D">
      <w:pPr>
        <w:autoSpaceDE w:val="0"/>
        <w:autoSpaceDN w:val="0"/>
        <w:adjustRightInd w:val="0"/>
        <w:spacing w:after="0" w:line="240" w:lineRule="auto"/>
        <w:jc w:val="center"/>
        <w:rPr>
          <w:rFonts w:ascii="Times New Roman" w:hAnsi="Times New Roman" w:cs="Times New Roman"/>
          <w:b/>
          <w:sz w:val="24"/>
          <w:szCs w:val="24"/>
          <w:lang w:val="en-US"/>
        </w:rPr>
      </w:pPr>
      <w:r w:rsidRPr="00904438">
        <w:rPr>
          <w:rFonts w:ascii="Times New Roman" w:hAnsi="Times New Roman" w:cs="Times New Roman"/>
          <w:b/>
          <w:sz w:val="24"/>
          <w:szCs w:val="24"/>
          <w:lang w:val="en-US"/>
        </w:rPr>
        <w:t xml:space="preserve">Table </w:t>
      </w:r>
      <w:r w:rsidR="00F97CE8" w:rsidRPr="00904438">
        <w:rPr>
          <w:rFonts w:ascii="Times New Roman" w:hAnsi="Times New Roman" w:cs="Times New Roman"/>
          <w:b/>
          <w:sz w:val="24"/>
          <w:szCs w:val="24"/>
          <w:lang w:val="en-US"/>
        </w:rPr>
        <w:t xml:space="preserve">7. </w:t>
      </w:r>
      <w:r w:rsidRPr="00904438">
        <w:rPr>
          <w:rFonts w:ascii="Times New Roman" w:hAnsi="Times New Roman" w:cs="Times New Roman"/>
          <w:b/>
          <w:sz w:val="24"/>
          <w:szCs w:val="24"/>
          <w:lang w:val="en-US"/>
        </w:rPr>
        <w:t xml:space="preserve">Access to </w:t>
      </w:r>
      <w:r w:rsidR="00771B3D">
        <w:rPr>
          <w:rFonts w:ascii="Times New Roman" w:hAnsi="Times New Roman" w:cs="Times New Roman"/>
          <w:b/>
          <w:sz w:val="24"/>
          <w:szCs w:val="24"/>
          <w:lang w:val="en-US"/>
        </w:rPr>
        <w:t>Eduaction</w:t>
      </w:r>
    </w:p>
    <w:tbl>
      <w:tblPr>
        <w:tblStyle w:val="TableGrid"/>
        <w:tblW w:w="8456" w:type="dxa"/>
        <w:jc w:val="center"/>
        <w:tblLook w:val="04A0" w:firstRow="1" w:lastRow="0" w:firstColumn="1" w:lastColumn="0" w:noHBand="0" w:noVBand="1"/>
      </w:tblPr>
      <w:tblGrid>
        <w:gridCol w:w="1596"/>
        <w:gridCol w:w="1316"/>
        <w:gridCol w:w="1848"/>
        <w:gridCol w:w="2392"/>
        <w:gridCol w:w="1304"/>
      </w:tblGrid>
      <w:tr w:rsidR="00AC1345" w:rsidRPr="00904438" w:rsidTr="00771B3D">
        <w:trPr>
          <w:trHeight w:val="467"/>
          <w:jc w:val="center"/>
        </w:trPr>
        <w:tc>
          <w:tcPr>
            <w:tcW w:w="1596" w:type="dxa"/>
            <w:vMerge w:val="restart"/>
            <w:shd w:val="clear" w:color="auto" w:fill="EEECE1" w:themeFill="background2"/>
          </w:tcPr>
          <w:p w:rsidR="00AC1345" w:rsidRPr="00904438" w:rsidRDefault="00AC1345" w:rsidP="004901E1">
            <w:pPr>
              <w:autoSpaceDE w:val="0"/>
              <w:autoSpaceDN w:val="0"/>
              <w:adjustRightInd w:val="0"/>
              <w:rPr>
                <w:rFonts w:ascii="Times New Roman" w:hAnsi="Times New Roman" w:cs="Times New Roman"/>
                <w:b/>
                <w:sz w:val="24"/>
                <w:szCs w:val="24"/>
                <w:lang w:val="en-US"/>
              </w:rPr>
            </w:pPr>
            <w:r w:rsidRPr="00904438">
              <w:rPr>
                <w:rFonts w:ascii="Times New Roman" w:hAnsi="Times New Roman" w:cs="Times New Roman"/>
                <w:b/>
                <w:sz w:val="24"/>
                <w:szCs w:val="24"/>
                <w:lang w:val="en-US"/>
              </w:rPr>
              <w:t xml:space="preserve">Municipality </w:t>
            </w:r>
          </w:p>
        </w:tc>
        <w:tc>
          <w:tcPr>
            <w:tcW w:w="6860" w:type="dxa"/>
            <w:gridSpan w:val="4"/>
            <w:shd w:val="clear" w:color="auto" w:fill="EEECE1" w:themeFill="background2"/>
          </w:tcPr>
          <w:p w:rsidR="00AC1345" w:rsidRPr="00904438" w:rsidRDefault="00771B3D" w:rsidP="00771B3D">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AC1345" w:rsidRPr="00904438">
              <w:rPr>
                <w:rFonts w:ascii="Times New Roman" w:hAnsi="Times New Roman" w:cs="Times New Roman"/>
                <w:b/>
                <w:sz w:val="24"/>
                <w:szCs w:val="24"/>
                <w:lang w:val="en-US"/>
              </w:rPr>
              <w:t xml:space="preserve">Education </w:t>
            </w:r>
            <w:r>
              <w:rPr>
                <w:rFonts w:ascii="Times New Roman" w:hAnsi="Times New Roman" w:cs="Times New Roman"/>
                <w:b/>
                <w:sz w:val="24"/>
                <w:szCs w:val="24"/>
                <w:lang w:val="en-US"/>
              </w:rPr>
              <w:t>System</w:t>
            </w:r>
          </w:p>
        </w:tc>
      </w:tr>
      <w:tr w:rsidR="00AC1345" w:rsidRPr="00904438" w:rsidTr="00AF621D">
        <w:trPr>
          <w:jc w:val="center"/>
        </w:trPr>
        <w:tc>
          <w:tcPr>
            <w:tcW w:w="1596" w:type="dxa"/>
            <w:vMerge/>
            <w:shd w:val="clear" w:color="auto" w:fill="EEECE1" w:themeFill="background2"/>
          </w:tcPr>
          <w:p w:rsidR="00AC1345" w:rsidRPr="00904438" w:rsidRDefault="00AC1345" w:rsidP="004901E1">
            <w:pPr>
              <w:autoSpaceDE w:val="0"/>
              <w:autoSpaceDN w:val="0"/>
              <w:adjustRightInd w:val="0"/>
              <w:rPr>
                <w:rFonts w:ascii="Times New Roman" w:hAnsi="Times New Roman" w:cs="Times New Roman"/>
                <w:b/>
                <w:sz w:val="24"/>
                <w:szCs w:val="24"/>
                <w:lang w:val="en-US"/>
              </w:rPr>
            </w:pPr>
          </w:p>
        </w:tc>
        <w:tc>
          <w:tcPr>
            <w:tcW w:w="1316" w:type="dxa"/>
            <w:shd w:val="clear" w:color="auto" w:fill="EEECE1" w:themeFill="background2"/>
          </w:tcPr>
          <w:p w:rsidR="00AC1345" w:rsidRPr="00904438" w:rsidRDefault="00AC1345"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hAnsi="Times New Roman" w:cs="Times New Roman"/>
                <w:b/>
                <w:sz w:val="24"/>
                <w:szCs w:val="24"/>
                <w:lang w:val="en-US"/>
              </w:rPr>
              <w:t>Pre-school</w:t>
            </w:r>
          </w:p>
        </w:tc>
        <w:tc>
          <w:tcPr>
            <w:tcW w:w="1848" w:type="dxa"/>
            <w:shd w:val="clear" w:color="auto" w:fill="EEECE1" w:themeFill="background2"/>
          </w:tcPr>
          <w:p w:rsidR="00AC1345" w:rsidRPr="00904438" w:rsidRDefault="00AC1345"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hAnsi="Times New Roman" w:cs="Times New Roman"/>
                <w:b/>
                <w:sz w:val="24"/>
                <w:szCs w:val="24"/>
                <w:lang w:val="en-US"/>
              </w:rPr>
              <w:t>Basic Education</w:t>
            </w:r>
          </w:p>
        </w:tc>
        <w:tc>
          <w:tcPr>
            <w:tcW w:w="2392" w:type="dxa"/>
            <w:shd w:val="clear" w:color="auto" w:fill="EEECE1" w:themeFill="background2"/>
          </w:tcPr>
          <w:p w:rsidR="00AC1345" w:rsidRPr="00904438" w:rsidRDefault="00AC1345"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hAnsi="Times New Roman" w:cs="Times New Roman"/>
                <w:b/>
                <w:sz w:val="24"/>
                <w:szCs w:val="24"/>
                <w:lang w:val="en-US"/>
              </w:rPr>
              <w:t>Secondary  Education</w:t>
            </w:r>
          </w:p>
        </w:tc>
        <w:tc>
          <w:tcPr>
            <w:tcW w:w="1304" w:type="dxa"/>
            <w:shd w:val="clear" w:color="auto" w:fill="EEECE1" w:themeFill="background2"/>
          </w:tcPr>
          <w:p w:rsidR="00AC1345" w:rsidRPr="00904438" w:rsidRDefault="00AC1345" w:rsidP="004901E1">
            <w:pPr>
              <w:autoSpaceDE w:val="0"/>
              <w:autoSpaceDN w:val="0"/>
              <w:adjustRightInd w:val="0"/>
              <w:jc w:val="center"/>
              <w:rPr>
                <w:rFonts w:ascii="Times New Roman" w:hAnsi="Times New Roman" w:cs="Times New Roman"/>
                <w:b/>
                <w:sz w:val="24"/>
                <w:szCs w:val="24"/>
                <w:lang w:val="en-US"/>
              </w:rPr>
            </w:pPr>
            <w:r w:rsidRPr="00904438">
              <w:rPr>
                <w:rFonts w:ascii="Times New Roman" w:hAnsi="Times New Roman" w:cs="Times New Roman"/>
                <w:b/>
                <w:sz w:val="24"/>
                <w:szCs w:val="24"/>
                <w:lang w:val="en-US"/>
              </w:rPr>
              <w:t>University</w:t>
            </w:r>
          </w:p>
        </w:tc>
      </w:tr>
      <w:tr w:rsidR="00AC1345" w:rsidRPr="00904438" w:rsidTr="00AF621D">
        <w:trPr>
          <w:jc w:val="center"/>
        </w:trPr>
        <w:tc>
          <w:tcPr>
            <w:tcW w:w="1596" w:type="dxa"/>
          </w:tcPr>
          <w:p w:rsidR="00AC1345" w:rsidRPr="00904438" w:rsidRDefault="00AC1345"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lang w:val="en-US"/>
              </w:rPr>
              <w:t>Orikum</w:t>
            </w:r>
          </w:p>
        </w:tc>
        <w:tc>
          <w:tcPr>
            <w:tcW w:w="1316"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848"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2392"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304"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r>
      <w:tr w:rsidR="00AC1345" w:rsidRPr="00904438" w:rsidTr="00AF621D">
        <w:trPr>
          <w:jc w:val="center"/>
        </w:trPr>
        <w:tc>
          <w:tcPr>
            <w:tcW w:w="1596" w:type="dxa"/>
          </w:tcPr>
          <w:p w:rsidR="00AC1345" w:rsidRPr="00904438" w:rsidRDefault="00AC1345"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Radhimë</w:t>
            </w:r>
          </w:p>
        </w:tc>
        <w:tc>
          <w:tcPr>
            <w:tcW w:w="1316"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848"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 (partially up to 5 grade)</w:t>
            </w:r>
          </w:p>
        </w:tc>
        <w:tc>
          <w:tcPr>
            <w:tcW w:w="2392"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c>
          <w:tcPr>
            <w:tcW w:w="1304"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r>
      <w:tr w:rsidR="00AC1345" w:rsidRPr="00904438" w:rsidTr="00AF621D">
        <w:trPr>
          <w:jc w:val="center"/>
        </w:trPr>
        <w:tc>
          <w:tcPr>
            <w:tcW w:w="1596" w:type="dxa"/>
          </w:tcPr>
          <w:p w:rsidR="00AC1345" w:rsidRPr="00904438" w:rsidRDefault="00AC1345" w:rsidP="004901E1">
            <w:pPr>
              <w:autoSpaceDE w:val="0"/>
              <w:autoSpaceDN w:val="0"/>
              <w:adjustRightInd w:val="0"/>
              <w:rPr>
                <w:rFonts w:ascii="Times New Roman" w:hAnsi="Times New Roman" w:cs="Times New Roman"/>
                <w:sz w:val="24"/>
                <w:szCs w:val="24"/>
                <w:lang w:val="en-US"/>
              </w:rPr>
            </w:pPr>
            <w:r w:rsidRPr="00904438">
              <w:rPr>
                <w:rFonts w:ascii="Times New Roman" w:hAnsi="Times New Roman" w:cs="Times New Roman"/>
                <w:sz w:val="24"/>
                <w:szCs w:val="24"/>
              </w:rPr>
              <w:t>Tragjas</w:t>
            </w:r>
          </w:p>
        </w:tc>
        <w:tc>
          <w:tcPr>
            <w:tcW w:w="1316"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848"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2392"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c>
          <w:tcPr>
            <w:tcW w:w="1304"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r>
      <w:tr w:rsidR="00AC1345" w:rsidRPr="00904438" w:rsidTr="00AF621D">
        <w:trPr>
          <w:jc w:val="center"/>
        </w:trPr>
        <w:tc>
          <w:tcPr>
            <w:tcW w:w="1596" w:type="dxa"/>
          </w:tcPr>
          <w:p w:rsidR="00AC1345" w:rsidRPr="00904438" w:rsidRDefault="00AC1345" w:rsidP="004901E1">
            <w:pPr>
              <w:autoSpaceDE w:val="0"/>
              <w:autoSpaceDN w:val="0"/>
              <w:adjustRightInd w:val="0"/>
              <w:rPr>
                <w:rFonts w:ascii="Times New Roman" w:hAnsi="Times New Roman" w:cs="Times New Roman"/>
                <w:sz w:val="24"/>
                <w:szCs w:val="24"/>
              </w:rPr>
            </w:pPr>
            <w:r w:rsidRPr="00904438">
              <w:rPr>
                <w:rFonts w:ascii="Times New Roman" w:hAnsi="Times New Roman" w:cs="Times New Roman"/>
                <w:sz w:val="24"/>
                <w:szCs w:val="24"/>
              </w:rPr>
              <w:t>Dukat i Ri</w:t>
            </w:r>
          </w:p>
        </w:tc>
        <w:tc>
          <w:tcPr>
            <w:tcW w:w="1316"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848"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2392"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304"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r>
      <w:tr w:rsidR="00AC1345" w:rsidRPr="00904438" w:rsidTr="00AF621D">
        <w:trPr>
          <w:jc w:val="center"/>
        </w:trPr>
        <w:tc>
          <w:tcPr>
            <w:tcW w:w="1596" w:type="dxa"/>
          </w:tcPr>
          <w:p w:rsidR="00AC1345" w:rsidRPr="00904438" w:rsidRDefault="00AC1345" w:rsidP="004901E1">
            <w:pPr>
              <w:autoSpaceDE w:val="0"/>
              <w:autoSpaceDN w:val="0"/>
              <w:adjustRightInd w:val="0"/>
              <w:rPr>
                <w:rFonts w:ascii="Times New Roman" w:hAnsi="Times New Roman" w:cs="Times New Roman"/>
                <w:sz w:val="24"/>
                <w:szCs w:val="24"/>
              </w:rPr>
            </w:pPr>
            <w:r w:rsidRPr="00904438">
              <w:rPr>
                <w:rFonts w:ascii="Times New Roman" w:hAnsi="Times New Roman" w:cs="Times New Roman"/>
                <w:sz w:val="24"/>
                <w:szCs w:val="24"/>
              </w:rPr>
              <w:t>Dukat Fshat</w:t>
            </w:r>
          </w:p>
        </w:tc>
        <w:tc>
          <w:tcPr>
            <w:tcW w:w="1316"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1848"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Yes</w:t>
            </w:r>
          </w:p>
        </w:tc>
        <w:tc>
          <w:tcPr>
            <w:tcW w:w="2392"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c>
          <w:tcPr>
            <w:tcW w:w="1304" w:type="dxa"/>
          </w:tcPr>
          <w:p w:rsidR="00AC1345" w:rsidRPr="00904438" w:rsidRDefault="00AC1345" w:rsidP="004901E1">
            <w:pPr>
              <w:autoSpaceDE w:val="0"/>
              <w:autoSpaceDN w:val="0"/>
              <w:adjustRightInd w:val="0"/>
              <w:jc w:val="center"/>
              <w:rPr>
                <w:rFonts w:ascii="Times New Roman" w:hAnsi="Times New Roman" w:cs="Times New Roman"/>
                <w:sz w:val="24"/>
                <w:szCs w:val="24"/>
                <w:lang w:val="en-US"/>
              </w:rPr>
            </w:pPr>
            <w:r w:rsidRPr="00904438">
              <w:rPr>
                <w:rFonts w:ascii="Times New Roman" w:hAnsi="Times New Roman" w:cs="Times New Roman"/>
                <w:sz w:val="24"/>
                <w:szCs w:val="24"/>
                <w:lang w:val="en-US"/>
              </w:rPr>
              <w:t>No</w:t>
            </w:r>
          </w:p>
        </w:tc>
      </w:tr>
    </w:tbl>
    <w:p w:rsidR="00AC1345" w:rsidRPr="00904438" w:rsidRDefault="00AC1345" w:rsidP="004901E1">
      <w:pPr>
        <w:autoSpaceDE w:val="0"/>
        <w:autoSpaceDN w:val="0"/>
        <w:adjustRightInd w:val="0"/>
        <w:spacing w:after="0" w:line="240" w:lineRule="auto"/>
        <w:jc w:val="center"/>
        <w:rPr>
          <w:rFonts w:ascii="Times New Roman" w:hAnsi="Times New Roman" w:cs="Times New Roman"/>
          <w:sz w:val="24"/>
          <w:szCs w:val="24"/>
          <w:lang w:val="en-US"/>
        </w:rPr>
      </w:pPr>
    </w:p>
    <w:p w:rsidR="00B25CAF" w:rsidRPr="00904438" w:rsidRDefault="0059093F"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lang w:val="en-US"/>
        </w:rPr>
        <w:t>As it is presented in the above table, t</w:t>
      </w:r>
      <w:r w:rsidR="00B25CAF" w:rsidRPr="00904438">
        <w:rPr>
          <w:rFonts w:ascii="Times New Roman" w:hAnsi="Times New Roman" w:cs="Times New Roman"/>
          <w:sz w:val="24"/>
          <w:szCs w:val="24"/>
        </w:rPr>
        <w:t xml:space="preserve">he education </w:t>
      </w:r>
      <w:r w:rsidR="00B25CAF" w:rsidRPr="00904438">
        <w:rPr>
          <w:rStyle w:val="hps"/>
          <w:rFonts w:ascii="Times New Roman" w:hAnsi="Times New Roman" w:cs="Times New Roman"/>
          <w:sz w:val="24"/>
          <w:szCs w:val="24"/>
        </w:rPr>
        <w:t>structures</w:t>
      </w:r>
      <w:r w:rsidR="00B25CAF" w:rsidRPr="00904438">
        <w:rPr>
          <w:rFonts w:ascii="Times New Roman" w:hAnsi="Times New Roman" w:cs="Times New Roman"/>
          <w:sz w:val="24"/>
          <w:szCs w:val="24"/>
        </w:rPr>
        <w:t xml:space="preserve">, covering </w:t>
      </w:r>
      <w:r w:rsidR="00B25CAF" w:rsidRPr="00904438">
        <w:rPr>
          <w:rStyle w:val="hps"/>
          <w:rFonts w:ascii="Times New Roman" w:hAnsi="Times New Roman" w:cs="Times New Roman"/>
          <w:sz w:val="24"/>
          <w:szCs w:val="24"/>
        </w:rPr>
        <w:t>the</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 xml:space="preserve">age segment </w:t>
      </w:r>
      <w:r w:rsidR="00B25CAF" w:rsidRPr="00904438">
        <w:rPr>
          <w:rFonts w:ascii="Times New Roman" w:hAnsi="Times New Roman" w:cs="Times New Roman"/>
          <w:sz w:val="24"/>
          <w:szCs w:val="24"/>
        </w:rPr>
        <w:t xml:space="preserve"> between </w:t>
      </w:r>
      <w:r w:rsidR="00B25CAF" w:rsidRPr="00904438">
        <w:rPr>
          <w:rStyle w:val="hps"/>
          <w:rFonts w:ascii="Times New Roman" w:hAnsi="Times New Roman" w:cs="Times New Roman"/>
          <w:sz w:val="24"/>
          <w:szCs w:val="24"/>
        </w:rPr>
        <w:t>6-14</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years</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and</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that are mandatory</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are very much present</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in</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the</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study area</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w:t>
      </w:r>
      <w:r w:rsidR="00B25CAF" w:rsidRPr="00904438">
        <w:rPr>
          <w:rFonts w:ascii="Times New Roman" w:hAnsi="Times New Roman" w:cs="Times New Roman"/>
          <w:sz w:val="24"/>
          <w:szCs w:val="24"/>
        </w:rPr>
        <w:t xml:space="preserve">4 basic </w:t>
      </w:r>
      <w:r w:rsidR="00B25CAF" w:rsidRPr="00904438">
        <w:rPr>
          <w:rStyle w:val="hps"/>
          <w:rFonts w:ascii="Times New Roman" w:hAnsi="Times New Roman" w:cs="Times New Roman"/>
          <w:sz w:val="24"/>
          <w:szCs w:val="24"/>
        </w:rPr>
        <w:t>schools</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with</w:t>
      </w:r>
      <w:r w:rsidR="00B25CAF" w:rsidRPr="00904438">
        <w:rPr>
          <w:rFonts w:ascii="Times New Roman" w:hAnsi="Times New Roman" w:cs="Times New Roman"/>
          <w:sz w:val="24"/>
          <w:szCs w:val="24"/>
        </w:rPr>
        <w:t xml:space="preserve"> 46 teachers and </w:t>
      </w:r>
      <w:r w:rsidR="00B25CAF" w:rsidRPr="00904438">
        <w:rPr>
          <w:rStyle w:val="hps"/>
          <w:rFonts w:ascii="Times New Roman" w:hAnsi="Times New Roman" w:cs="Times New Roman"/>
          <w:sz w:val="24"/>
          <w:szCs w:val="24"/>
        </w:rPr>
        <w:t>626</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pupils</w:t>
      </w:r>
      <w:r w:rsidR="004967B6" w:rsidRPr="00904438">
        <w:rPr>
          <w:rStyle w:val="hps"/>
          <w:rFonts w:ascii="Times New Roman" w:hAnsi="Times New Roman" w:cs="Times New Roman"/>
          <w:sz w:val="24"/>
          <w:szCs w:val="24"/>
        </w:rPr>
        <w:t xml:space="preserve"> for the this academic year</w:t>
      </w:r>
      <w:r w:rsidR="00B25CAF" w:rsidRPr="00904438">
        <w:rPr>
          <w:rStyle w:val="hps"/>
          <w:rFonts w:ascii="Times New Roman" w:hAnsi="Times New Roman" w:cs="Times New Roman"/>
          <w:sz w:val="24"/>
          <w:szCs w:val="24"/>
        </w:rPr>
        <w:t>)</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and distributed</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all over the area</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w:t>
      </w:r>
      <w:r w:rsidR="00F97CE8" w:rsidRPr="00904438">
        <w:rPr>
          <w:rStyle w:val="hps"/>
          <w:rFonts w:ascii="Times New Roman" w:hAnsi="Times New Roman" w:cs="Times New Roman"/>
          <w:sz w:val="24"/>
          <w:szCs w:val="24"/>
        </w:rPr>
        <w:t>T</w:t>
      </w:r>
      <w:r w:rsidR="00B25CAF" w:rsidRPr="00904438">
        <w:rPr>
          <w:rStyle w:val="hps"/>
          <w:rFonts w:ascii="Times New Roman" w:hAnsi="Times New Roman" w:cs="Times New Roman"/>
          <w:sz w:val="24"/>
          <w:szCs w:val="24"/>
        </w:rPr>
        <w:t>ab.</w:t>
      </w:r>
      <w:r w:rsidR="00B25CAF" w:rsidRPr="00904438">
        <w:rPr>
          <w:rFonts w:ascii="Times New Roman" w:hAnsi="Times New Roman" w:cs="Times New Roman"/>
          <w:sz w:val="24"/>
          <w:szCs w:val="24"/>
        </w:rPr>
        <w:t xml:space="preserve"> </w:t>
      </w:r>
      <w:r w:rsidR="00F97CE8" w:rsidRPr="00904438">
        <w:rPr>
          <w:rStyle w:val="hps"/>
          <w:rFonts w:ascii="Times New Roman" w:hAnsi="Times New Roman" w:cs="Times New Roman"/>
          <w:sz w:val="24"/>
          <w:szCs w:val="24"/>
        </w:rPr>
        <w:t>7</w:t>
      </w:r>
      <w:r w:rsidRPr="00904438">
        <w:rPr>
          <w:rStyle w:val="hps"/>
          <w:rFonts w:ascii="Times New Roman" w:hAnsi="Times New Roman" w:cs="Times New Roman"/>
          <w:sz w:val="24"/>
          <w:szCs w:val="24"/>
        </w:rPr>
        <w:t xml:space="preserve"> and Tab</w:t>
      </w:r>
      <w:r w:rsidR="00F97CE8" w:rsidRPr="00904438">
        <w:rPr>
          <w:rStyle w:val="hps"/>
          <w:rFonts w:ascii="Times New Roman" w:hAnsi="Times New Roman" w:cs="Times New Roman"/>
          <w:sz w:val="24"/>
          <w:szCs w:val="24"/>
        </w:rPr>
        <w:t xml:space="preserve"> 7.1</w:t>
      </w:r>
      <w:r w:rsidR="00B25CAF" w:rsidRPr="00904438">
        <w:rPr>
          <w:rFonts w:ascii="Times New Roman" w:hAnsi="Times New Roman" w:cs="Times New Roman"/>
          <w:sz w:val="24"/>
          <w:szCs w:val="24"/>
        </w:rPr>
        <w:t xml:space="preserve">); There are basically </w:t>
      </w:r>
      <w:r w:rsidR="00B25CAF" w:rsidRPr="00904438">
        <w:rPr>
          <w:rStyle w:val="hps"/>
          <w:rFonts w:ascii="Times New Roman" w:hAnsi="Times New Roman" w:cs="Times New Roman"/>
          <w:sz w:val="24"/>
          <w:szCs w:val="24"/>
        </w:rPr>
        <w:t>public</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school</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depend entirely on</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the Ministry of Education</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which</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establishes</w:t>
      </w:r>
      <w:r w:rsidR="00B25CAF" w:rsidRPr="00904438">
        <w:rPr>
          <w:rFonts w:ascii="Times New Roman" w:hAnsi="Times New Roman" w:cs="Times New Roman"/>
          <w:sz w:val="24"/>
          <w:szCs w:val="24"/>
        </w:rPr>
        <w:t xml:space="preserve"> </w:t>
      </w:r>
      <w:r w:rsidR="00B25CAF" w:rsidRPr="00904438">
        <w:rPr>
          <w:rStyle w:val="hps"/>
          <w:rFonts w:ascii="Times New Roman" w:hAnsi="Times New Roman" w:cs="Times New Roman"/>
          <w:sz w:val="24"/>
          <w:szCs w:val="24"/>
        </w:rPr>
        <w:t xml:space="preserve">national programs. </w:t>
      </w:r>
      <w:r w:rsidR="00B25CAF" w:rsidRPr="00904438">
        <w:rPr>
          <w:rFonts w:ascii="Times New Roman" w:hAnsi="Times New Roman" w:cs="Times New Roman"/>
          <w:sz w:val="24"/>
          <w:szCs w:val="24"/>
        </w:rPr>
        <w:t xml:space="preserve"> </w:t>
      </w:r>
    </w:p>
    <w:p w:rsidR="00B25CAF" w:rsidRPr="00904438" w:rsidRDefault="00B25CAF"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The secondary schools </w:t>
      </w:r>
      <w:r w:rsidRPr="00904438">
        <w:rPr>
          <w:rStyle w:val="hps"/>
          <w:rFonts w:ascii="Times New Roman" w:hAnsi="Times New Roman" w:cs="Times New Roman"/>
          <w:sz w:val="24"/>
          <w:szCs w:val="24"/>
        </w:rPr>
        <w:t>cover the age</w:t>
      </w:r>
      <w:r w:rsidRPr="00904438">
        <w:rPr>
          <w:rFonts w:ascii="Times New Roman" w:hAnsi="Times New Roman" w:cs="Times New Roman"/>
          <w:sz w:val="24"/>
          <w:szCs w:val="24"/>
        </w:rPr>
        <w:t xml:space="preserve"> between </w:t>
      </w:r>
      <w:r w:rsidRPr="00904438">
        <w:rPr>
          <w:rStyle w:val="hps"/>
          <w:rFonts w:ascii="Times New Roman" w:hAnsi="Times New Roman" w:cs="Times New Roman"/>
          <w:sz w:val="24"/>
          <w:szCs w:val="24"/>
        </w:rPr>
        <w:t>15 - 18</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 xml:space="preserve">years and there are two in total in the entire Municipality with 25 teacher and 500 pupils in total. </w:t>
      </w:r>
      <w:r w:rsidR="004967B6" w:rsidRPr="00904438">
        <w:rPr>
          <w:rStyle w:val="hps"/>
          <w:rFonts w:ascii="Times New Roman" w:hAnsi="Times New Roman" w:cs="Times New Roman"/>
          <w:sz w:val="24"/>
          <w:szCs w:val="24"/>
        </w:rPr>
        <w:t xml:space="preserve">( </w:t>
      </w:r>
      <w:r w:rsidR="00F97CE8" w:rsidRPr="00904438">
        <w:rPr>
          <w:rStyle w:val="hps"/>
          <w:rFonts w:ascii="Times New Roman" w:hAnsi="Times New Roman" w:cs="Times New Roman"/>
          <w:sz w:val="24"/>
          <w:szCs w:val="24"/>
        </w:rPr>
        <w:t>Tab. 7.1</w:t>
      </w:r>
      <w:r w:rsidR="004967B6" w:rsidRPr="00904438">
        <w:rPr>
          <w:rStyle w:val="hps"/>
          <w:rFonts w:ascii="Times New Roman" w:hAnsi="Times New Roman" w:cs="Times New Roman"/>
          <w:sz w:val="24"/>
          <w:szCs w:val="24"/>
        </w:rPr>
        <w:t xml:space="preserve">) </w:t>
      </w:r>
    </w:p>
    <w:p w:rsidR="004967B6" w:rsidRPr="00904438" w:rsidRDefault="00AC1345"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In terms of </w:t>
      </w:r>
      <w:r w:rsidR="004967B6" w:rsidRPr="00904438">
        <w:rPr>
          <w:rFonts w:ascii="Times New Roman" w:hAnsi="Times New Roman" w:cs="Times New Roman"/>
          <w:sz w:val="24"/>
          <w:szCs w:val="24"/>
        </w:rPr>
        <w:t xml:space="preserve">education </w:t>
      </w:r>
      <w:r w:rsidRPr="00904438">
        <w:rPr>
          <w:rStyle w:val="hps"/>
          <w:rFonts w:ascii="Times New Roman" w:hAnsi="Times New Roman" w:cs="Times New Roman"/>
          <w:sz w:val="24"/>
          <w:szCs w:val="24"/>
        </w:rPr>
        <w:t>infrastructure,</w:t>
      </w:r>
      <w:r w:rsidRPr="00904438">
        <w:rPr>
          <w:rFonts w:ascii="Times New Roman" w:hAnsi="Times New Roman" w:cs="Times New Roman"/>
          <w:sz w:val="24"/>
          <w:szCs w:val="24"/>
        </w:rPr>
        <w:t xml:space="preserve"> </w:t>
      </w:r>
      <w:r w:rsidR="004967B6" w:rsidRPr="00904438">
        <w:rPr>
          <w:rStyle w:val="hps"/>
          <w:rFonts w:ascii="Times New Roman" w:hAnsi="Times New Roman" w:cs="Times New Roman"/>
          <w:sz w:val="24"/>
          <w:szCs w:val="24"/>
        </w:rPr>
        <w:t xml:space="preserve">the </w:t>
      </w:r>
      <w:r w:rsidRPr="00904438">
        <w:rPr>
          <w:rFonts w:ascii="Times New Roman" w:hAnsi="Times New Roman" w:cs="Times New Roman"/>
          <w:sz w:val="24"/>
          <w:szCs w:val="24"/>
        </w:rPr>
        <w:t xml:space="preserve"> schools </w:t>
      </w:r>
      <w:r w:rsidRPr="00904438">
        <w:rPr>
          <w:rStyle w:val="hps"/>
          <w:rFonts w:ascii="Times New Roman" w:hAnsi="Times New Roman" w:cs="Times New Roman"/>
          <w:sz w:val="24"/>
          <w:szCs w:val="24"/>
        </w:rPr>
        <w:t>are</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good condition</w:t>
      </w:r>
      <w:r w:rsidRPr="00904438">
        <w:rPr>
          <w:rFonts w:ascii="Times New Roman" w:hAnsi="Times New Roman" w:cs="Times New Roman"/>
          <w:sz w:val="24"/>
          <w:szCs w:val="24"/>
        </w:rPr>
        <w:t xml:space="preserve"> </w:t>
      </w:r>
      <w:r w:rsidR="004967B6" w:rsidRPr="00904438">
        <w:rPr>
          <w:rFonts w:ascii="Times New Roman" w:hAnsi="Times New Roman" w:cs="Times New Roman"/>
          <w:sz w:val="24"/>
          <w:szCs w:val="24"/>
        </w:rPr>
        <w:t xml:space="preserve">due to the rehabilitation done with </w:t>
      </w:r>
      <w:r w:rsidR="004967B6" w:rsidRPr="00904438">
        <w:rPr>
          <w:rStyle w:val="hps"/>
          <w:rFonts w:ascii="Times New Roman" w:hAnsi="Times New Roman" w:cs="Times New Roman"/>
          <w:sz w:val="24"/>
          <w:szCs w:val="24"/>
        </w:rPr>
        <w:t xml:space="preserve"> </w:t>
      </w:r>
      <w:r w:rsidRPr="00904438">
        <w:rPr>
          <w:rStyle w:val="hps"/>
          <w:rFonts w:ascii="Times New Roman" w:hAnsi="Times New Roman" w:cs="Times New Roman"/>
          <w:sz w:val="24"/>
          <w:szCs w:val="24"/>
        </w:rPr>
        <w:t xml:space="preserve"> </w:t>
      </w:r>
      <w:r w:rsidR="004967B6" w:rsidRPr="00904438">
        <w:rPr>
          <w:rStyle w:val="hps"/>
          <w:rFonts w:ascii="Times New Roman" w:hAnsi="Times New Roman" w:cs="Times New Roman"/>
          <w:sz w:val="24"/>
          <w:szCs w:val="24"/>
        </w:rPr>
        <w:t xml:space="preserve"> </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public</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investment</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This summer,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in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Orikum</w:t>
      </w:r>
      <w:r w:rsidRPr="00904438">
        <w:rPr>
          <w:rFonts w:ascii="Times New Roman" w:hAnsi="Times New Roman" w:cs="Times New Roman"/>
          <w:sz w:val="24"/>
          <w:szCs w:val="24"/>
        </w:rPr>
        <w:t xml:space="preserve"> </w:t>
      </w:r>
      <w:r w:rsidR="004967B6" w:rsidRPr="00904438">
        <w:rPr>
          <w:rStyle w:val="hps"/>
          <w:rFonts w:ascii="Times New Roman" w:hAnsi="Times New Roman" w:cs="Times New Roman"/>
          <w:sz w:val="24"/>
          <w:szCs w:val="24"/>
        </w:rPr>
        <w:t xml:space="preserve">is </w:t>
      </w:r>
      <w:r w:rsidRPr="00904438">
        <w:rPr>
          <w:rStyle w:val="hps"/>
          <w:rFonts w:ascii="Times New Roman" w:hAnsi="Times New Roman" w:cs="Times New Roman"/>
          <w:sz w:val="24"/>
          <w:szCs w:val="24"/>
        </w:rPr>
        <w:t>reconstructed</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and expanded</w:t>
      </w:r>
      <w:r w:rsidRPr="00904438">
        <w:rPr>
          <w:rFonts w:ascii="Times New Roman" w:hAnsi="Times New Roman" w:cs="Times New Roman"/>
          <w:sz w:val="24"/>
          <w:szCs w:val="24"/>
        </w:rPr>
        <w:t xml:space="preserve"> </w:t>
      </w:r>
      <w:r w:rsidR="004967B6" w:rsidRPr="00904438">
        <w:rPr>
          <w:rFonts w:ascii="Times New Roman" w:hAnsi="Times New Roman" w:cs="Times New Roman"/>
          <w:sz w:val="24"/>
          <w:szCs w:val="24"/>
        </w:rPr>
        <w:t xml:space="preserve"> one of the basic school in Orikum town w</w:t>
      </w:r>
      <w:r w:rsidRPr="00904438">
        <w:rPr>
          <w:rStyle w:val="hps"/>
          <w:rFonts w:ascii="Times New Roman" w:hAnsi="Times New Roman" w:cs="Times New Roman"/>
          <w:sz w:val="24"/>
          <w:szCs w:val="24"/>
        </w:rPr>
        <w:t>hich</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has become a</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modern</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center</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of</w:t>
      </w:r>
      <w:r w:rsidRPr="00904438">
        <w:rPr>
          <w:rFonts w:ascii="Times New Roman" w:hAnsi="Times New Roman" w:cs="Times New Roman"/>
          <w:sz w:val="24"/>
          <w:szCs w:val="24"/>
        </w:rPr>
        <w:t xml:space="preserve"> </w:t>
      </w:r>
      <w:r w:rsidRPr="00904438">
        <w:rPr>
          <w:rStyle w:val="hps"/>
          <w:rFonts w:ascii="Times New Roman" w:hAnsi="Times New Roman" w:cs="Times New Roman"/>
          <w:sz w:val="24"/>
          <w:szCs w:val="24"/>
        </w:rPr>
        <w:t>education</w:t>
      </w:r>
      <w:r w:rsidRPr="00904438">
        <w:rPr>
          <w:rFonts w:ascii="Times New Roman" w:hAnsi="Times New Roman" w:cs="Times New Roman"/>
          <w:sz w:val="24"/>
          <w:szCs w:val="24"/>
        </w:rPr>
        <w:t>.</w:t>
      </w:r>
      <w:r w:rsidRPr="00904438">
        <w:rPr>
          <w:rFonts w:ascii="Times New Roman" w:hAnsi="Times New Roman" w:cs="Times New Roman"/>
          <w:sz w:val="24"/>
          <w:szCs w:val="24"/>
        </w:rPr>
        <w:br/>
      </w:r>
    </w:p>
    <w:p w:rsidR="004967B6" w:rsidRPr="00904438" w:rsidRDefault="004967B6" w:rsidP="004901E1">
      <w:pPr>
        <w:spacing w:after="0" w:line="240" w:lineRule="auto"/>
        <w:jc w:val="both"/>
        <w:rPr>
          <w:rFonts w:ascii="Times New Roman" w:hAnsi="Times New Roman" w:cs="Times New Roman"/>
          <w:sz w:val="24"/>
          <w:szCs w:val="24"/>
        </w:rPr>
      </w:pPr>
      <w:r w:rsidRPr="00904438">
        <w:rPr>
          <w:rFonts w:ascii="Times New Roman" w:hAnsi="Times New Roman" w:cs="Times New Roman"/>
          <w:sz w:val="24"/>
          <w:szCs w:val="24"/>
        </w:rPr>
        <w:t xml:space="preserve">With regards to pre-school system,  the study area is covered by 5 kindergartens located in the town and the villages for 192 children registered and 11 teachers. The infrastructure conditions calls for improvement in order to provide better quality of services for the children. </w:t>
      </w:r>
    </w:p>
    <w:p w:rsidR="00F97CE8" w:rsidRDefault="00F97CE8" w:rsidP="004901E1">
      <w:pPr>
        <w:spacing w:after="0" w:line="240" w:lineRule="auto"/>
        <w:rPr>
          <w:rFonts w:ascii="Times New Roman" w:hAnsi="Times New Roman" w:cs="Times New Roman"/>
          <w:b/>
          <w:sz w:val="24"/>
          <w:szCs w:val="24"/>
          <w:lang w:val="sv-SE"/>
        </w:rPr>
      </w:pPr>
    </w:p>
    <w:p w:rsidR="00FC2F4E" w:rsidRDefault="00FC2F4E" w:rsidP="004901E1">
      <w:pPr>
        <w:spacing w:after="0" w:line="240" w:lineRule="auto"/>
        <w:rPr>
          <w:rFonts w:ascii="Times New Roman" w:hAnsi="Times New Roman" w:cs="Times New Roman"/>
          <w:b/>
          <w:sz w:val="24"/>
          <w:szCs w:val="24"/>
          <w:lang w:val="sv-SE"/>
        </w:rPr>
      </w:pPr>
    </w:p>
    <w:p w:rsidR="00FC2F4E" w:rsidRDefault="00FC2F4E" w:rsidP="004901E1">
      <w:pPr>
        <w:spacing w:after="0" w:line="240" w:lineRule="auto"/>
        <w:rPr>
          <w:rFonts w:ascii="Times New Roman" w:hAnsi="Times New Roman" w:cs="Times New Roman"/>
          <w:b/>
          <w:sz w:val="24"/>
          <w:szCs w:val="24"/>
          <w:lang w:val="sv-SE"/>
        </w:rPr>
      </w:pPr>
    </w:p>
    <w:p w:rsidR="00FC2F4E" w:rsidRPr="00904438" w:rsidRDefault="00FC2F4E" w:rsidP="004901E1">
      <w:pPr>
        <w:spacing w:after="0" w:line="240" w:lineRule="auto"/>
        <w:rPr>
          <w:rFonts w:ascii="Times New Roman" w:hAnsi="Times New Roman" w:cs="Times New Roman"/>
          <w:b/>
          <w:sz w:val="24"/>
          <w:szCs w:val="24"/>
          <w:lang w:val="sv-SE"/>
        </w:rPr>
      </w:pPr>
    </w:p>
    <w:p w:rsidR="004967B6" w:rsidRPr="00904438" w:rsidRDefault="004967B6" w:rsidP="00F97CE8">
      <w:pPr>
        <w:spacing w:after="0" w:line="240" w:lineRule="auto"/>
        <w:jc w:val="center"/>
        <w:rPr>
          <w:rFonts w:ascii="Times New Roman" w:hAnsi="Times New Roman" w:cs="Times New Roman"/>
          <w:b/>
          <w:sz w:val="24"/>
          <w:szCs w:val="24"/>
          <w:lang w:val="sv-SE"/>
        </w:rPr>
      </w:pPr>
      <w:r w:rsidRPr="00904438">
        <w:rPr>
          <w:rFonts w:ascii="Times New Roman" w:hAnsi="Times New Roman" w:cs="Times New Roman"/>
          <w:b/>
          <w:sz w:val="24"/>
          <w:szCs w:val="24"/>
          <w:lang w:val="sv-SE"/>
        </w:rPr>
        <w:t xml:space="preserve">Tab. </w:t>
      </w:r>
      <w:r w:rsidR="00F97CE8" w:rsidRPr="00904438">
        <w:rPr>
          <w:rFonts w:ascii="Times New Roman" w:hAnsi="Times New Roman" w:cs="Times New Roman"/>
          <w:b/>
          <w:sz w:val="24"/>
          <w:szCs w:val="24"/>
          <w:lang w:val="sv-SE"/>
        </w:rPr>
        <w:t>7</w:t>
      </w:r>
      <w:r w:rsidRPr="00904438">
        <w:rPr>
          <w:rFonts w:ascii="Times New Roman" w:hAnsi="Times New Roman" w:cs="Times New Roman"/>
          <w:b/>
          <w:sz w:val="24"/>
          <w:szCs w:val="24"/>
          <w:lang w:val="sv-SE"/>
        </w:rPr>
        <w:t xml:space="preserve">.1  Details related the education system in Orikum </w:t>
      </w:r>
      <w:r w:rsidRPr="00904438">
        <w:rPr>
          <w:rFonts w:ascii="Times New Roman" w:hAnsi="Times New Roman" w:cs="Times New Roman"/>
          <w:b/>
          <w:sz w:val="24"/>
          <w:szCs w:val="24"/>
        </w:rPr>
        <w:t>Municipality</w:t>
      </w:r>
    </w:p>
    <w:tbl>
      <w:tblPr>
        <w:tblpPr w:leftFromText="180" w:rightFromText="180" w:vertAnchor="text" w:horzAnchor="margin" w:tblpXSpec="center" w:tblpY="128"/>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1443"/>
        <w:gridCol w:w="2363"/>
        <w:gridCol w:w="982"/>
        <w:gridCol w:w="1310"/>
        <w:gridCol w:w="1344"/>
        <w:gridCol w:w="990"/>
      </w:tblGrid>
      <w:tr w:rsidR="004967B6" w:rsidRPr="00904438" w:rsidTr="004967B6">
        <w:trPr>
          <w:trHeight w:val="592"/>
        </w:trPr>
        <w:tc>
          <w:tcPr>
            <w:tcW w:w="496"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Nr </w:t>
            </w:r>
          </w:p>
        </w:tc>
        <w:tc>
          <w:tcPr>
            <w:tcW w:w="1443"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Village/City </w:t>
            </w:r>
          </w:p>
        </w:tc>
        <w:tc>
          <w:tcPr>
            <w:tcW w:w="2363"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School/Kindergarten </w:t>
            </w:r>
          </w:p>
        </w:tc>
        <w:tc>
          <w:tcPr>
            <w:tcW w:w="982"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 Floor </w:t>
            </w:r>
          </w:p>
        </w:tc>
        <w:tc>
          <w:tcPr>
            <w:tcW w:w="1310"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Classroom Nr </w:t>
            </w:r>
          </w:p>
        </w:tc>
        <w:tc>
          <w:tcPr>
            <w:tcW w:w="1344"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Teacher Nr </w:t>
            </w:r>
          </w:p>
        </w:tc>
        <w:tc>
          <w:tcPr>
            <w:tcW w:w="990"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4967B6" w:rsidRPr="00904438" w:rsidRDefault="004967B6" w:rsidP="004901E1">
            <w:pPr>
              <w:spacing w:after="0" w:line="240" w:lineRule="auto"/>
              <w:rPr>
                <w:rFonts w:ascii="Times New Roman" w:eastAsia="Times New Roman" w:hAnsi="Times New Roman" w:cs="Times New Roman"/>
                <w:b/>
                <w:color w:val="000000" w:themeColor="text1"/>
                <w:sz w:val="24"/>
                <w:szCs w:val="24"/>
                <w:lang w:val="en-US"/>
              </w:rPr>
            </w:pPr>
          </w:p>
          <w:p w:rsidR="004967B6" w:rsidRPr="00904438" w:rsidRDefault="004967B6" w:rsidP="004901E1">
            <w:pPr>
              <w:spacing w:after="0" w:line="240" w:lineRule="auto"/>
              <w:rPr>
                <w:rFonts w:ascii="Times New Roman" w:hAnsi="Times New Roman" w:cs="Times New Roman"/>
                <w:b/>
                <w:color w:val="000000" w:themeColor="text1"/>
                <w:sz w:val="24"/>
                <w:szCs w:val="24"/>
                <w:lang w:val="en-US"/>
              </w:rPr>
            </w:pPr>
            <w:r w:rsidRPr="00904438">
              <w:rPr>
                <w:rFonts w:ascii="Times New Roman" w:hAnsi="Times New Roman" w:cs="Times New Roman"/>
                <w:b/>
                <w:color w:val="000000" w:themeColor="text1"/>
                <w:sz w:val="24"/>
                <w:szCs w:val="24"/>
              </w:rPr>
              <w:t xml:space="preserve">Pupil Nr </w:t>
            </w:r>
          </w:p>
        </w:tc>
      </w:tr>
      <w:tr w:rsidR="004967B6" w:rsidRPr="00904438" w:rsidTr="004967B6">
        <w:trPr>
          <w:trHeight w:val="543"/>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en-US"/>
              </w:rPr>
            </w:pPr>
            <w:r w:rsidRPr="00904438">
              <w:rPr>
                <w:rFonts w:ascii="Times New Roman" w:hAnsi="Times New Roman" w:cs="Times New Roman"/>
                <w:szCs w:val="24"/>
              </w:rPr>
              <w:t>1</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en-US"/>
              </w:rPr>
            </w:pPr>
            <w:r w:rsidRPr="00904438">
              <w:rPr>
                <w:rFonts w:ascii="Times New Roman" w:hAnsi="Times New Roman" w:cs="Times New Roman"/>
                <w:szCs w:val="24"/>
              </w:rPr>
              <w:t>Orikum</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Secondary School “Hasan Pulo”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6</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12</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180</w:t>
            </w:r>
          </w:p>
        </w:tc>
      </w:tr>
      <w:tr w:rsidR="004967B6" w:rsidRPr="00904438" w:rsidTr="004967B6">
        <w:trPr>
          <w:trHeight w:val="405"/>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2</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eastAsia="Times New Roman" w:hAnsi="Times New Roman" w:cs="Times New Roman"/>
                <w:szCs w:val="24"/>
                <w:lang w:val="it-IT"/>
              </w:rPr>
            </w:pPr>
          </w:p>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Orikum </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eastAsia="Times New Roman" w:hAnsi="Times New Roman" w:cs="Times New Roman"/>
                <w:szCs w:val="24"/>
                <w:lang w:val="it-IT"/>
              </w:rPr>
            </w:pPr>
            <w:r w:rsidRPr="00904438">
              <w:rPr>
                <w:rFonts w:ascii="Times New Roman" w:eastAsia="Times New Roman" w:hAnsi="Times New Roman" w:cs="Times New Roman"/>
                <w:szCs w:val="24"/>
                <w:lang w:val="it-IT"/>
              </w:rPr>
              <w:t xml:space="preserve">Basic School </w:t>
            </w:r>
          </w:p>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“Balil Pelari “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19</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27</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497</w:t>
            </w:r>
          </w:p>
        </w:tc>
      </w:tr>
      <w:tr w:rsidR="004967B6" w:rsidRPr="00904438" w:rsidTr="004967B6">
        <w:trPr>
          <w:trHeight w:val="372"/>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3</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Dukat i Ri  </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eastAsia="Times New Roman" w:hAnsi="Times New Roman" w:cs="Times New Roman"/>
                <w:szCs w:val="24"/>
                <w:lang w:val="it-IT"/>
              </w:rPr>
            </w:pPr>
            <w:r w:rsidRPr="00904438">
              <w:rPr>
                <w:rFonts w:ascii="Times New Roman" w:eastAsia="Times New Roman" w:hAnsi="Times New Roman" w:cs="Times New Roman"/>
                <w:szCs w:val="24"/>
                <w:lang w:val="it-IT"/>
              </w:rPr>
              <w:t>Secondary School</w:t>
            </w:r>
          </w:p>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lang w:val="it-IT"/>
              </w:rPr>
              <w:t xml:space="preserve">“Hasan Mehilli”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12</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13</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320</w:t>
            </w:r>
          </w:p>
        </w:tc>
      </w:tr>
      <w:tr w:rsidR="004967B6" w:rsidRPr="00904438" w:rsidTr="004967B6">
        <w:trPr>
          <w:trHeight w:val="520"/>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4</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Dukat i vjeter </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eastAsia="Times New Roman" w:hAnsi="Times New Roman" w:cs="Times New Roman"/>
                <w:szCs w:val="24"/>
                <w:lang w:val="it-IT"/>
              </w:rPr>
            </w:pPr>
            <w:r w:rsidRPr="00904438">
              <w:rPr>
                <w:rFonts w:ascii="Times New Roman" w:eastAsia="Times New Roman" w:hAnsi="Times New Roman" w:cs="Times New Roman"/>
                <w:szCs w:val="24"/>
                <w:lang w:val="it-IT"/>
              </w:rPr>
              <w:t xml:space="preserve">Basic School </w:t>
            </w:r>
          </w:p>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“28 Nentori”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8</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7</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70</w:t>
            </w:r>
          </w:p>
        </w:tc>
      </w:tr>
      <w:tr w:rsidR="004967B6" w:rsidRPr="00904438" w:rsidTr="004967B6">
        <w:trPr>
          <w:trHeight w:val="366"/>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5</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Tragjas</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eastAsia="Times New Roman" w:hAnsi="Times New Roman" w:cs="Times New Roman"/>
                <w:szCs w:val="24"/>
                <w:lang w:val="en-US"/>
              </w:rPr>
            </w:pPr>
            <w:r w:rsidRPr="00904438">
              <w:rPr>
                <w:rFonts w:ascii="Times New Roman" w:eastAsia="Times New Roman" w:hAnsi="Times New Roman" w:cs="Times New Roman"/>
                <w:szCs w:val="24"/>
                <w:lang w:val="en-US"/>
              </w:rPr>
              <w:t xml:space="preserve">Basic School </w:t>
            </w:r>
          </w:p>
          <w:p w:rsidR="004967B6" w:rsidRPr="00904438" w:rsidRDefault="004967B6" w:rsidP="004901E1">
            <w:pPr>
              <w:spacing w:after="0" w:line="240" w:lineRule="auto"/>
              <w:rPr>
                <w:rFonts w:ascii="Times New Roman" w:hAnsi="Times New Roman" w:cs="Times New Roman"/>
                <w:szCs w:val="24"/>
                <w:lang w:val="en-US"/>
              </w:rPr>
            </w:pPr>
            <w:r w:rsidRPr="00904438">
              <w:rPr>
                <w:rFonts w:ascii="Times New Roman" w:hAnsi="Times New Roman" w:cs="Times New Roman"/>
                <w:szCs w:val="24"/>
              </w:rPr>
              <w:t xml:space="preserve">“Zonja Çure”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9</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9</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38</w:t>
            </w:r>
          </w:p>
        </w:tc>
      </w:tr>
      <w:tr w:rsidR="004967B6" w:rsidRPr="00904438" w:rsidTr="004967B6">
        <w:trPr>
          <w:trHeight w:val="549"/>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6</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Radhime </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Basic School Radhime ( 5-grade)</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5</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3</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21</w:t>
            </w:r>
          </w:p>
        </w:tc>
      </w:tr>
      <w:tr w:rsidR="004967B6" w:rsidRPr="00904438" w:rsidTr="004967B6">
        <w:trPr>
          <w:trHeight w:val="472"/>
        </w:trPr>
        <w:tc>
          <w:tcPr>
            <w:tcW w:w="496" w:type="dxa"/>
            <w:tcBorders>
              <w:top w:val="single" w:sz="4" w:space="0" w:color="000000"/>
              <w:left w:val="single" w:sz="4" w:space="0" w:color="000000"/>
              <w:bottom w:val="single" w:sz="4" w:space="0" w:color="000000"/>
              <w:right w:val="single" w:sz="4" w:space="0" w:color="000000"/>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7</w:t>
            </w:r>
          </w:p>
        </w:tc>
        <w:tc>
          <w:tcPr>
            <w:tcW w:w="144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Orikum </w:t>
            </w:r>
          </w:p>
        </w:tc>
        <w:tc>
          <w:tcPr>
            <w:tcW w:w="2363"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Kindergarten  “Mustafa Qemal” </w:t>
            </w:r>
          </w:p>
        </w:tc>
        <w:tc>
          <w:tcPr>
            <w:tcW w:w="982"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w:t>
            </w:r>
          </w:p>
        </w:tc>
        <w:tc>
          <w:tcPr>
            <w:tcW w:w="131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4</w:t>
            </w:r>
          </w:p>
        </w:tc>
        <w:tc>
          <w:tcPr>
            <w:tcW w:w="1344"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5</w:t>
            </w:r>
          </w:p>
        </w:tc>
        <w:tc>
          <w:tcPr>
            <w:tcW w:w="990" w:type="dxa"/>
            <w:tcBorders>
              <w:top w:val="single" w:sz="4" w:space="0" w:color="000000"/>
              <w:left w:val="single" w:sz="4" w:space="0" w:color="000000"/>
              <w:bottom w:val="single" w:sz="4" w:space="0" w:color="000000"/>
              <w:right w:val="single" w:sz="4" w:space="0" w:color="000000"/>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100</w:t>
            </w:r>
          </w:p>
        </w:tc>
      </w:tr>
      <w:tr w:rsidR="004967B6" w:rsidRPr="00904438" w:rsidTr="004967B6">
        <w:trPr>
          <w:trHeight w:val="549"/>
        </w:trPr>
        <w:tc>
          <w:tcPr>
            <w:tcW w:w="496" w:type="dxa"/>
            <w:tcBorders>
              <w:top w:val="single" w:sz="4" w:space="0" w:color="auto"/>
              <w:left w:val="single" w:sz="4" w:space="0" w:color="auto"/>
              <w:bottom w:val="single" w:sz="4" w:space="0" w:color="auto"/>
              <w:right w:val="single" w:sz="4" w:space="0" w:color="auto"/>
            </w:tcBorders>
            <w:hideMark/>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8</w:t>
            </w:r>
          </w:p>
        </w:tc>
        <w:tc>
          <w:tcPr>
            <w:tcW w:w="144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Dukat I Ri </w:t>
            </w:r>
          </w:p>
        </w:tc>
        <w:tc>
          <w:tcPr>
            <w:tcW w:w="236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rPr>
            </w:pPr>
            <w:r w:rsidRPr="00904438">
              <w:rPr>
                <w:rFonts w:ascii="Times New Roman" w:hAnsi="Times New Roman" w:cs="Times New Roman"/>
                <w:szCs w:val="24"/>
              </w:rPr>
              <w:t xml:space="preserve">Kindergarten </w:t>
            </w:r>
          </w:p>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“Hasan Mehilli”  </w:t>
            </w:r>
          </w:p>
        </w:tc>
        <w:tc>
          <w:tcPr>
            <w:tcW w:w="982"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3</w:t>
            </w:r>
          </w:p>
        </w:tc>
        <w:tc>
          <w:tcPr>
            <w:tcW w:w="1344"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3</w:t>
            </w:r>
          </w:p>
        </w:tc>
        <w:tc>
          <w:tcPr>
            <w:tcW w:w="99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45</w:t>
            </w:r>
          </w:p>
        </w:tc>
      </w:tr>
      <w:tr w:rsidR="004967B6" w:rsidRPr="00904438" w:rsidTr="004967B6">
        <w:trPr>
          <w:trHeight w:val="511"/>
        </w:trPr>
        <w:tc>
          <w:tcPr>
            <w:tcW w:w="496" w:type="dxa"/>
            <w:tcBorders>
              <w:top w:val="single" w:sz="4" w:space="0" w:color="auto"/>
              <w:left w:val="single" w:sz="4" w:space="0" w:color="auto"/>
              <w:bottom w:val="single" w:sz="4" w:space="0" w:color="auto"/>
              <w:right w:val="single" w:sz="4" w:space="0" w:color="auto"/>
            </w:tcBorders>
            <w:hideMark/>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9</w:t>
            </w:r>
          </w:p>
        </w:tc>
        <w:tc>
          <w:tcPr>
            <w:tcW w:w="144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Dukat i Vjeter </w:t>
            </w:r>
          </w:p>
        </w:tc>
        <w:tc>
          <w:tcPr>
            <w:tcW w:w="236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rPr>
            </w:pPr>
            <w:r w:rsidRPr="00904438">
              <w:rPr>
                <w:rFonts w:ascii="Times New Roman" w:hAnsi="Times New Roman" w:cs="Times New Roman"/>
                <w:szCs w:val="24"/>
              </w:rPr>
              <w:t xml:space="preserve">Kindergarten </w:t>
            </w:r>
          </w:p>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“28- Nentori “</w:t>
            </w:r>
          </w:p>
        </w:tc>
        <w:tc>
          <w:tcPr>
            <w:tcW w:w="982"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44"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10</w:t>
            </w:r>
          </w:p>
        </w:tc>
      </w:tr>
      <w:tr w:rsidR="004967B6" w:rsidRPr="00904438" w:rsidTr="004967B6">
        <w:trPr>
          <w:trHeight w:val="541"/>
        </w:trPr>
        <w:tc>
          <w:tcPr>
            <w:tcW w:w="496" w:type="dxa"/>
            <w:tcBorders>
              <w:top w:val="single" w:sz="4" w:space="0" w:color="auto"/>
              <w:left w:val="single" w:sz="4" w:space="0" w:color="auto"/>
              <w:bottom w:val="single" w:sz="4" w:space="0" w:color="auto"/>
              <w:right w:val="single" w:sz="4" w:space="0" w:color="auto"/>
            </w:tcBorders>
            <w:hideMark/>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10</w:t>
            </w:r>
          </w:p>
        </w:tc>
        <w:tc>
          <w:tcPr>
            <w:tcW w:w="144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Tragjas</w:t>
            </w:r>
          </w:p>
        </w:tc>
        <w:tc>
          <w:tcPr>
            <w:tcW w:w="236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rPr>
                <w:rFonts w:ascii="Times New Roman" w:hAnsi="Times New Roman" w:cs="Times New Roman"/>
                <w:szCs w:val="24"/>
              </w:rPr>
            </w:pPr>
            <w:r w:rsidRPr="00904438">
              <w:rPr>
                <w:rFonts w:ascii="Times New Roman" w:hAnsi="Times New Roman" w:cs="Times New Roman"/>
                <w:szCs w:val="24"/>
              </w:rPr>
              <w:t xml:space="preserve">Kindergarten  </w:t>
            </w:r>
          </w:p>
          <w:p w:rsidR="004967B6" w:rsidRPr="00904438" w:rsidRDefault="004967B6" w:rsidP="004901E1">
            <w:pPr>
              <w:tabs>
                <w:tab w:val="left" w:pos="1171"/>
              </w:tabs>
              <w:spacing w:after="0" w:line="240" w:lineRule="auto"/>
              <w:rPr>
                <w:rFonts w:ascii="Times New Roman" w:hAnsi="Times New Roman" w:cs="Times New Roman"/>
                <w:szCs w:val="24"/>
                <w:lang w:val="it-IT"/>
              </w:rPr>
            </w:pPr>
            <w:r w:rsidRPr="00904438">
              <w:rPr>
                <w:rFonts w:ascii="Times New Roman" w:hAnsi="Times New Roman" w:cs="Times New Roman"/>
                <w:szCs w:val="24"/>
              </w:rPr>
              <w:t>“Zonja Cure “</w:t>
            </w:r>
          </w:p>
        </w:tc>
        <w:tc>
          <w:tcPr>
            <w:tcW w:w="982"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44"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tabs>
                <w:tab w:val="left" w:pos="1171"/>
              </w:tabs>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17</w:t>
            </w:r>
          </w:p>
        </w:tc>
      </w:tr>
      <w:tr w:rsidR="004967B6" w:rsidRPr="00904438" w:rsidTr="004967B6">
        <w:trPr>
          <w:trHeight w:val="549"/>
        </w:trPr>
        <w:tc>
          <w:tcPr>
            <w:tcW w:w="496" w:type="dxa"/>
            <w:tcBorders>
              <w:top w:val="single" w:sz="4" w:space="0" w:color="auto"/>
              <w:left w:val="single" w:sz="4" w:space="0" w:color="auto"/>
              <w:bottom w:val="single" w:sz="4" w:space="0" w:color="auto"/>
              <w:right w:val="single" w:sz="4" w:space="0" w:color="auto"/>
            </w:tcBorders>
            <w:hideMark/>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11</w:t>
            </w:r>
          </w:p>
        </w:tc>
        <w:tc>
          <w:tcPr>
            <w:tcW w:w="144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Radhime </w:t>
            </w:r>
          </w:p>
        </w:tc>
        <w:tc>
          <w:tcPr>
            <w:tcW w:w="2363"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rPr>
                <w:rFonts w:ascii="Times New Roman" w:hAnsi="Times New Roman" w:cs="Times New Roman"/>
                <w:szCs w:val="24"/>
                <w:lang w:val="it-IT"/>
              </w:rPr>
            </w:pPr>
            <w:r w:rsidRPr="00904438">
              <w:rPr>
                <w:rFonts w:ascii="Times New Roman" w:hAnsi="Times New Roman" w:cs="Times New Roman"/>
                <w:szCs w:val="24"/>
              </w:rPr>
              <w:t xml:space="preserve">Kindergarten Radhime </w:t>
            </w:r>
          </w:p>
        </w:tc>
        <w:tc>
          <w:tcPr>
            <w:tcW w:w="982"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1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1344"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tcPr>
          <w:p w:rsidR="004967B6" w:rsidRPr="00904438" w:rsidRDefault="004967B6" w:rsidP="004901E1">
            <w:pPr>
              <w:spacing w:after="0" w:line="240" w:lineRule="auto"/>
              <w:jc w:val="center"/>
              <w:rPr>
                <w:rFonts w:ascii="Times New Roman" w:hAnsi="Times New Roman" w:cs="Times New Roman"/>
                <w:szCs w:val="24"/>
                <w:lang w:val="it-IT"/>
              </w:rPr>
            </w:pPr>
            <w:r w:rsidRPr="00904438">
              <w:rPr>
                <w:rFonts w:ascii="Times New Roman" w:hAnsi="Times New Roman" w:cs="Times New Roman"/>
                <w:szCs w:val="24"/>
              </w:rPr>
              <w:t>20</w:t>
            </w:r>
          </w:p>
        </w:tc>
      </w:tr>
    </w:tbl>
    <w:p w:rsidR="00AC1345" w:rsidRPr="00904438" w:rsidRDefault="00AC1345" w:rsidP="004901E1">
      <w:pPr>
        <w:spacing w:after="0" w:line="240" w:lineRule="auto"/>
        <w:jc w:val="both"/>
        <w:rPr>
          <w:rFonts w:ascii="Times New Roman" w:hAnsi="Times New Roman" w:cs="Times New Roman"/>
          <w:b/>
          <w:sz w:val="24"/>
          <w:szCs w:val="24"/>
          <w:lang w:val="sv-SE"/>
        </w:rPr>
      </w:pPr>
    </w:p>
    <w:p w:rsidR="00AC1345" w:rsidRPr="00904438" w:rsidRDefault="00AC1345" w:rsidP="004901E1">
      <w:pPr>
        <w:autoSpaceDE w:val="0"/>
        <w:autoSpaceDN w:val="0"/>
        <w:adjustRightInd w:val="0"/>
        <w:spacing w:after="0" w:line="240" w:lineRule="auto"/>
        <w:jc w:val="center"/>
        <w:rPr>
          <w:rFonts w:ascii="Times New Roman" w:hAnsi="Times New Roman" w:cs="Times New Roman"/>
          <w:sz w:val="24"/>
          <w:szCs w:val="24"/>
          <w:lang w:val="en-US"/>
        </w:rPr>
      </w:pPr>
    </w:p>
    <w:p w:rsidR="004967B6" w:rsidRPr="00904438" w:rsidRDefault="004967B6" w:rsidP="004901E1">
      <w:pPr>
        <w:autoSpaceDE w:val="0"/>
        <w:autoSpaceDN w:val="0"/>
        <w:adjustRightInd w:val="0"/>
        <w:spacing w:after="0" w:line="240" w:lineRule="auto"/>
        <w:jc w:val="center"/>
        <w:rPr>
          <w:rFonts w:ascii="Times New Roman" w:hAnsi="Times New Roman" w:cs="Times New Roman"/>
          <w:sz w:val="24"/>
          <w:szCs w:val="24"/>
          <w:lang w:val="en-US"/>
        </w:rPr>
      </w:pPr>
    </w:p>
    <w:p w:rsidR="0059093F" w:rsidRPr="00904438" w:rsidRDefault="00F97CE8" w:rsidP="004901E1">
      <w:pPr>
        <w:spacing w:after="0" w:line="240" w:lineRule="auto"/>
        <w:jc w:val="both"/>
        <w:rPr>
          <w:rFonts w:ascii="Times New Roman" w:hAnsi="Times New Roman" w:cs="Times New Roman"/>
          <w:b/>
          <w:sz w:val="24"/>
          <w:szCs w:val="24"/>
          <w:lang w:val="sq-AL"/>
        </w:rPr>
      </w:pPr>
      <w:r w:rsidRPr="00904438">
        <w:rPr>
          <w:rFonts w:ascii="Times New Roman" w:hAnsi="Times New Roman" w:cs="Times New Roman"/>
          <w:b/>
          <w:sz w:val="24"/>
          <w:szCs w:val="24"/>
          <w:lang w:val="sq-AL"/>
        </w:rPr>
        <w:t>3.3</w:t>
      </w:r>
      <w:r w:rsidR="0059093F" w:rsidRPr="00904438">
        <w:rPr>
          <w:rFonts w:ascii="Times New Roman" w:hAnsi="Times New Roman" w:cs="Times New Roman"/>
          <w:b/>
          <w:sz w:val="24"/>
          <w:szCs w:val="24"/>
          <w:lang w:val="sq-AL"/>
        </w:rPr>
        <w:t>.2 Health and Medical facilities</w:t>
      </w:r>
    </w:p>
    <w:p w:rsidR="000574E5" w:rsidRPr="00904438" w:rsidRDefault="000574E5" w:rsidP="004901E1">
      <w:pPr>
        <w:spacing w:after="0" w:line="240" w:lineRule="auto"/>
        <w:jc w:val="both"/>
        <w:rPr>
          <w:rFonts w:ascii="Times New Roman" w:hAnsi="Times New Roman" w:cs="Times New Roman"/>
          <w:sz w:val="24"/>
          <w:szCs w:val="24"/>
          <w:lang w:val="sq-AL"/>
        </w:rPr>
      </w:pPr>
    </w:p>
    <w:p w:rsidR="000574E5" w:rsidRPr="00904438" w:rsidRDefault="0059093F" w:rsidP="004901E1">
      <w:pPr>
        <w:spacing w:after="0" w:line="240" w:lineRule="auto"/>
        <w:jc w:val="both"/>
        <w:rPr>
          <w:rFonts w:ascii="Times New Roman" w:hAnsi="Times New Roman" w:cs="Times New Roman"/>
          <w:sz w:val="24"/>
          <w:szCs w:val="24"/>
          <w:lang w:val="sq-AL"/>
        </w:rPr>
      </w:pPr>
      <w:r w:rsidRPr="00904438">
        <w:rPr>
          <w:rFonts w:ascii="Times New Roman" w:hAnsi="Times New Roman" w:cs="Times New Roman"/>
          <w:sz w:val="24"/>
          <w:szCs w:val="24"/>
          <w:lang w:val="sq-AL"/>
        </w:rPr>
        <w:t xml:space="preserve">After 1950, small medical facilities were placed in each village of the study area. In 1960 came the first doctors in Dukat, Tragjas and Radhima, while in Orikum town, due to military base establishment, a hospital was constructed which included the maternity as well. </w:t>
      </w:r>
      <w:r w:rsidR="00BD1048" w:rsidRPr="00904438">
        <w:rPr>
          <w:rFonts w:ascii="Times New Roman" w:hAnsi="Times New Roman" w:cs="Times New Roman"/>
          <w:sz w:val="24"/>
          <w:szCs w:val="24"/>
          <w:lang w:val="sq-AL"/>
        </w:rPr>
        <w:t>Today, this hospital (</w:t>
      </w:r>
      <w:r w:rsidR="00DD4C77" w:rsidRPr="00904438">
        <w:rPr>
          <w:rFonts w:ascii="Times New Roman" w:hAnsi="Times New Roman" w:cs="Times New Roman"/>
          <w:sz w:val="24"/>
          <w:szCs w:val="24"/>
          <w:lang w:val="sq-AL"/>
        </w:rPr>
        <w:t xml:space="preserve">medical center) is equipped and is operational as before except the maternity section. </w:t>
      </w:r>
    </w:p>
    <w:p w:rsidR="000574E5" w:rsidRPr="00904438" w:rsidRDefault="000574E5" w:rsidP="004901E1">
      <w:pPr>
        <w:spacing w:after="0" w:line="240" w:lineRule="auto"/>
        <w:jc w:val="both"/>
        <w:rPr>
          <w:rFonts w:ascii="Times New Roman" w:hAnsi="Times New Roman" w:cs="Times New Roman"/>
          <w:sz w:val="24"/>
          <w:szCs w:val="24"/>
          <w:lang w:val="sq-AL"/>
        </w:rPr>
      </w:pPr>
    </w:p>
    <w:p w:rsidR="00DD4C77" w:rsidRPr="00904438" w:rsidRDefault="00DD4C77" w:rsidP="004901E1">
      <w:pPr>
        <w:spacing w:after="0" w:line="240" w:lineRule="auto"/>
        <w:jc w:val="both"/>
        <w:rPr>
          <w:rFonts w:ascii="Times New Roman" w:hAnsi="Times New Roman" w:cs="Times New Roman"/>
          <w:sz w:val="24"/>
          <w:szCs w:val="24"/>
          <w:lang w:val="sq-AL"/>
        </w:rPr>
      </w:pPr>
      <w:r w:rsidRPr="00904438">
        <w:rPr>
          <w:rFonts w:ascii="Times New Roman" w:hAnsi="Times New Roman" w:cs="Times New Roman"/>
          <w:sz w:val="24"/>
          <w:szCs w:val="24"/>
          <w:lang w:val="sq-AL"/>
        </w:rPr>
        <w:t xml:space="preserve">The staff number counts 25 employer. The building is rehabilitated in 2007,  but considering the fact that during summer time the area is visited by numerous domestic and international visitors, its capacities are not sufficient. </w:t>
      </w:r>
    </w:p>
    <w:p w:rsidR="00DD4C77" w:rsidRPr="00904438" w:rsidRDefault="00DD4C77" w:rsidP="004901E1">
      <w:pPr>
        <w:spacing w:after="0" w:line="240" w:lineRule="auto"/>
        <w:jc w:val="both"/>
        <w:rPr>
          <w:rFonts w:ascii="Times New Roman" w:hAnsi="Times New Roman" w:cs="Times New Roman"/>
          <w:sz w:val="24"/>
          <w:szCs w:val="24"/>
          <w:lang w:val="sq-AL"/>
        </w:rPr>
      </w:pPr>
      <w:r w:rsidRPr="00904438">
        <w:rPr>
          <w:rFonts w:ascii="Times New Roman" w:hAnsi="Times New Roman" w:cs="Times New Roman"/>
          <w:sz w:val="24"/>
          <w:szCs w:val="24"/>
          <w:lang w:val="sq-AL"/>
        </w:rPr>
        <w:t>With regard to other small medical facilities operational in the vill</w:t>
      </w:r>
      <w:r w:rsidR="00BD1048" w:rsidRPr="00904438">
        <w:rPr>
          <w:rFonts w:ascii="Times New Roman" w:hAnsi="Times New Roman" w:cs="Times New Roman"/>
          <w:sz w:val="24"/>
          <w:szCs w:val="24"/>
          <w:lang w:val="sq-AL"/>
        </w:rPr>
        <w:t>ages, the quality of services (</w:t>
      </w:r>
      <w:r w:rsidRPr="00904438">
        <w:rPr>
          <w:rFonts w:ascii="Times New Roman" w:hAnsi="Times New Roman" w:cs="Times New Roman"/>
          <w:sz w:val="24"/>
          <w:szCs w:val="24"/>
          <w:lang w:val="sq-AL"/>
        </w:rPr>
        <w:t>infrastructure and equpment conditions) are in poor conditions, thus make the ppulation to have few or no access on health services</w:t>
      </w:r>
      <w:r w:rsidR="00832E8A" w:rsidRPr="00904438">
        <w:rPr>
          <w:rFonts w:ascii="Times New Roman" w:hAnsi="Times New Roman" w:cs="Times New Roman"/>
          <w:sz w:val="24"/>
          <w:szCs w:val="24"/>
          <w:lang w:val="sq-AL"/>
        </w:rPr>
        <w:t xml:space="preserve"> at</w:t>
      </w:r>
      <w:r w:rsidRPr="00904438">
        <w:rPr>
          <w:rFonts w:ascii="Times New Roman" w:hAnsi="Times New Roman" w:cs="Times New Roman"/>
          <w:sz w:val="24"/>
          <w:szCs w:val="24"/>
          <w:lang w:val="sq-AL"/>
        </w:rPr>
        <w:t xml:space="preserve"> place</w:t>
      </w:r>
      <w:r w:rsidR="00832E8A" w:rsidRPr="00904438">
        <w:rPr>
          <w:rFonts w:ascii="Times New Roman" w:hAnsi="Times New Roman" w:cs="Times New Roman"/>
          <w:sz w:val="24"/>
          <w:szCs w:val="24"/>
          <w:lang w:val="sq-AL"/>
        </w:rPr>
        <w:t xml:space="preserve">, </w:t>
      </w:r>
      <w:r w:rsidRPr="00904438">
        <w:rPr>
          <w:rFonts w:ascii="Times New Roman" w:hAnsi="Times New Roman" w:cs="Times New Roman"/>
          <w:sz w:val="24"/>
          <w:szCs w:val="24"/>
          <w:lang w:val="sq-AL"/>
        </w:rPr>
        <w:t xml:space="preserve"> but they </w:t>
      </w:r>
      <w:r w:rsidR="00832E8A" w:rsidRPr="00904438">
        <w:rPr>
          <w:rFonts w:ascii="Times New Roman" w:hAnsi="Times New Roman" w:cs="Times New Roman"/>
          <w:sz w:val="24"/>
          <w:szCs w:val="24"/>
          <w:lang w:val="sq-AL"/>
        </w:rPr>
        <w:t>move in Orikum or even Vlora city at the regional hospital for be</w:t>
      </w:r>
      <w:r w:rsidR="00BD1048" w:rsidRPr="00904438">
        <w:rPr>
          <w:rFonts w:ascii="Times New Roman" w:hAnsi="Times New Roman" w:cs="Times New Roman"/>
          <w:sz w:val="24"/>
          <w:szCs w:val="24"/>
          <w:lang w:val="sq-AL"/>
        </w:rPr>
        <w:t>tter qualified health services.</w:t>
      </w:r>
      <w:r w:rsidRPr="00904438">
        <w:rPr>
          <w:rFonts w:ascii="Times New Roman" w:hAnsi="Times New Roman" w:cs="Times New Roman"/>
          <w:sz w:val="24"/>
          <w:szCs w:val="24"/>
          <w:lang w:val="sq-AL"/>
        </w:rPr>
        <w:t xml:space="preserve"> </w:t>
      </w:r>
      <w:r w:rsidR="00832E8A" w:rsidRPr="00904438">
        <w:rPr>
          <w:rFonts w:ascii="Times New Roman" w:hAnsi="Times New Roman" w:cs="Times New Roman"/>
          <w:sz w:val="24"/>
          <w:szCs w:val="24"/>
          <w:lang w:val="sq-AL"/>
        </w:rPr>
        <w:t xml:space="preserve">This last is favored by the short distance with Vlora city. </w:t>
      </w:r>
    </w:p>
    <w:p w:rsidR="00AC1345" w:rsidRPr="00904438" w:rsidRDefault="00AC1345" w:rsidP="004901E1">
      <w:pPr>
        <w:autoSpaceDE w:val="0"/>
        <w:autoSpaceDN w:val="0"/>
        <w:adjustRightInd w:val="0"/>
        <w:spacing w:after="0" w:line="240" w:lineRule="auto"/>
        <w:jc w:val="center"/>
        <w:rPr>
          <w:rFonts w:ascii="Times New Roman" w:hAnsi="Times New Roman" w:cs="Times New Roman"/>
          <w:sz w:val="24"/>
          <w:szCs w:val="24"/>
          <w:lang w:val="en-US"/>
        </w:rPr>
      </w:pPr>
    </w:p>
    <w:p w:rsidR="00F97CE8" w:rsidRDefault="00F97CE8" w:rsidP="004901E1">
      <w:pPr>
        <w:autoSpaceDE w:val="0"/>
        <w:autoSpaceDN w:val="0"/>
        <w:adjustRightInd w:val="0"/>
        <w:spacing w:after="0" w:line="240" w:lineRule="auto"/>
        <w:rPr>
          <w:rFonts w:ascii="Times New Roman" w:hAnsi="Times New Roman" w:cs="Times New Roman"/>
          <w:b/>
          <w:bCs/>
          <w:noProof w:val="0"/>
          <w:sz w:val="24"/>
          <w:szCs w:val="24"/>
          <w:u w:val="single"/>
          <w:lang w:val="en-US"/>
        </w:rPr>
      </w:pPr>
    </w:p>
    <w:p w:rsidR="00FC2F4E" w:rsidRDefault="00FC2F4E" w:rsidP="004901E1">
      <w:pPr>
        <w:autoSpaceDE w:val="0"/>
        <w:autoSpaceDN w:val="0"/>
        <w:adjustRightInd w:val="0"/>
        <w:spacing w:after="0" w:line="240" w:lineRule="auto"/>
        <w:rPr>
          <w:rFonts w:ascii="Times New Roman" w:hAnsi="Times New Roman" w:cs="Times New Roman"/>
          <w:b/>
          <w:bCs/>
          <w:noProof w:val="0"/>
          <w:sz w:val="24"/>
          <w:szCs w:val="24"/>
          <w:u w:val="single"/>
          <w:lang w:val="en-US"/>
        </w:rPr>
      </w:pPr>
    </w:p>
    <w:p w:rsidR="007C5A7B" w:rsidRPr="00904438" w:rsidRDefault="002346E4" w:rsidP="004901E1">
      <w:pPr>
        <w:autoSpaceDE w:val="0"/>
        <w:autoSpaceDN w:val="0"/>
        <w:adjustRightInd w:val="0"/>
        <w:spacing w:after="0" w:line="240" w:lineRule="auto"/>
        <w:rPr>
          <w:rFonts w:ascii="Times New Roman" w:hAnsi="Times New Roman" w:cs="Times New Roman"/>
          <w:noProof w:val="0"/>
          <w:sz w:val="24"/>
          <w:szCs w:val="24"/>
          <w:u w:val="single"/>
          <w:lang w:val="en-US"/>
        </w:rPr>
      </w:pPr>
      <w:r w:rsidRPr="00904438">
        <w:rPr>
          <w:rFonts w:ascii="Times New Roman" w:hAnsi="Times New Roman" w:cs="Times New Roman"/>
          <w:b/>
          <w:bCs/>
          <w:noProof w:val="0"/>
          <w:sz w:val="24"/>
          <w:szCs w:val="24"/>
          <w:u w:val="single"/>
          <w:lang w:val="en-US"/>
        </w:rPr>
        <w:t>3.</w:t>
      </w:r>
      <w:r w:rsidR="00FC2F4E">
        <w:rPr>
          <w:rFonts w:ascii="Times New Roman" w:hAnsi="Times New Roman" w:cs="Times New Roman"/>
          <w:b/>
          <w:bCs/>
          <w:noProof w:val="0"/>
          <w:sz w:val="24"/>
          <w:szCs w:val="24"/>
          <w:u w:val="single"/>
          <w:lang w:val="en-US"/>
        </w:rPr>
        <w:t>4</w:t>
      </w:r>
      <w:r w:rsidRPr="00904438">
        <w:rPr>
          <w:rFonts w:ascii="Times New Roman" w:hAnsi="Times New Roman" w:cs="Times New Roman"/>
          <w:b/>
          <w:bCs/>
          <w:noProof w:val="0"/>
          <w:sz w:val="24"/>
          <w:szCs w:val="24"/>
          <w:u w:val="single"/>
          <w:lang w:val="en-US"/>
        </w:rPr>
        <w:t xml:space="preserve"> Settlement system and land use</w:t>
      </w:r>
    </w:p>
    <w:p w:rsidR="00BD1048" w:rsidRPr="00904438" w:rsidRDefault="00BD1048"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3A7886" w:rsidRPr="00904438" w:rsidRDefault="00832E8A"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settlement system and land use section deals with the specific issues of the urban</w:t>
      </w:r>
      <w:r w:rsidR="003A7886" w:rsidRPr="00904438">
        <w:rPr>
          <w:rFonts w:ascii="Times New Roman" w:hAnsi="Times New Roman" w:cs="Times New Roman"/>
          <w:noProof w:val="0"/>
          <w:sz w:val="24"/>
          <w:szCs w:val="24"/>
          <w:lang w:val="en-US"/>
        </w:rPr>
        <w:t xml:space="preserve"> environment, </w:t>
      </w:r>
      <w:r w:rsidRPr="00904438">
        <w:rPr>
          <w:rFonts w:ascii="Times New Roman" w:hAnsi="Times New Roman" w:cs="Times New Roman"/>
          <w:noProof w:val="0"/>
          <w:sz w:val="24"/>
          <w:szCs w:val="24"/>
          <w:lang w:val="en-US"/>
        </w:rPr>
        <w:t xml:space="preserve">planning, urban design, and architecture. </w:t>
      </w:r>
    </w:p>
    <w:p w:rsidR="00832E8A" w:rsidRPr="00904438" w:rsidRDefault="003A7886"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Not only in Orikum area but as well everywhere in Albanian coastal areas b</w:t>
      </w:r>
      <w:r w:rsidR="00832E8A" w:rsidRPr="00904438">
        <w:rPr>
          <w:rFonts w:ascii="Times New Roman" w:hAnsi="Times New Roman" w:cs="Times New Roman"/>
          <w:noProof w:val="0"/>
          <w:sz w:val="24"/>
          <w:szCs w:val="24"/>
          <w:lang w:val="en-US"/>
        </w:rPr>
        <w:t>oth settlement system and</w:t>
      </w:r>
      <w:r w:rsidRPr="00904438">
        <w:rPr>
          <w:rFonts w:ascii="Times New Roman" w:hAnsi="Times New Roman" w:cs="Times New Roman"/>
          <w:noProof w:val="0"/>
          <w:sz w:val="24"/>
          <w:szCs w:val="24"/>
          <w:lang w:val="en-US"/>
        </w:rPr>
        <w:t xml:space="preserve"> </w:t>
      </w:r>
      <w:r w:rsidR="00832E8A" w:rsidRPr="00904438">
        <w:rPr>
          <w:rFonts w:ascii="Times New Roman" w:hAnsi="Times New Roman" w:cs="Times New Roman"/>
          <w:noProof w:val="0"/>
          <w:sz w:val="24"/>
          <w:szCs w:val="24"/>
          <w:lang w:val="en-US"/>
        </w:rPr>
        <w:t xml:space="preserve">land </w:t>
      </w:r>
      <w:r w:rsidR="00BD1048" w:rsidRPr="00904438">
        <w:rPr>
          <w:rFonts w:ascii="Times New Roman" w:hAnsi="Times New Roman" w:cs="Times New Roman"/>
          <w:noProof w:val="0"/>
          <w:sz w:val="24"/>
          <w:szCs w:val="24"/>
          <w:lang w:val="en-US"/>
        </w:rPr>
        <w:t>use is</w:t>
      </w:r>
      <w:r w:rsidR="00832E8A" w:rsidRPr="00904438">
        <w:rPr>
          <w:rFonts w:ascii="Times New Roman" w:hAnsi="Times New Roman" w:cs="Times New Roman"/>
          <w:noProof w:val="0"/>
          <w:sz w:val="24"/>
          <w:szCs w:val="24"/>
          <w:lang w:val="en-US"/>
        </w:rPr>
        <w:t xml:space="preserve"> undergoing changes.</w:t>
      </w:r>
      <w:r w:rsidRPr="00904438">
        <w:rPr>
          <w:rFonts w:ascii="Times New Roman" w:hAnsi="Times New Roman" w:cs="Times New Roman"/>
          <w:noProof w:val="0"/>
          <w:sz w:val="24"/>
          <w:szCs w:val="24"/>
          <w:lang w:val="en-US"/>
        </w:rPr>
        <w:t xml:space="preserve"> The</w:t>
      </w:r>
      <w:r w:rsidR="00832E8A" w:rsidRPr="00904438">
        <w:rPr>
          <w:rFonts w:ascii="Times New Roman" w:hAnsi="Times New Roman" w:cs="Times New Roman"/>
          <w:noProof w:val="0"/>
          <w:sz w:val="24"/>
          <w:szCs w:val="24"/>
          <w:lang w:val="en-US"/>
        </w:rPr>
        <w:t xml:space="preserve"> communist r</w:t>
      </w:r>
      <w:r w:rsidRPr="00904438">
        <w:rPr>
          <w:rFonts w:ascii="Times New Roman" w:hAnsi="Times New Roman" w:cs="Times New Roman"/>
          <w:noProof w:val="0"/>
          <w:sz w:val="24"/>
          <w:szCs w:val="24"/>
          <w:lang w:val="en-US"/>
        </w:rPr>
        <w:t>egime both constrained them and</w:t>
      </w:r>
      <w:r w:rsidR="00832E8A" w:rsidRPr="00904438">
        <w:rPr>
          <w:rFonts w:ascii="Times New Roman" w:hAnsi="Times New Roman" w:cs="Times New Roman"/>
          <w:noProof w:val="0"/>
          <w:sz w:val="24"/>
          <w:szCs w:val="24"/>
          <w:lang w:val="en-US"/>
        </w:rPr>
        <w:t xml:space="preserve"> both are </w:t>
      </w:r>
      <w:r w:rsidRPr="00904438">
        <w:rPr>
          <w:rFonts w:ascii="Times New Roman" w:hAnsi="Times New Roman" w:cs="Times New Roman"/>
          <w:noProof w:val="0"/>
          <w:sz w:val="24"/>
          <w:szCs w:val="24"/>
          <w:lang w:val="en-US"/>
        </w:rPr>
        <w:t>growing</w:t>
      </w:r>
      <w:r w:rsidR="00832E8A" w:rsidRPr="00904438">
        <w:rPr>
          <w:rFonts w:ascii="Times New Roman" w:hAnsi="Times New Roman" w:cs="Times New Roman"/>
          <w:noProof w:val="0"/>
          <w:sz w:val="24"/>
          <w:szCs w:val="24"/>
          <w:lang w:val="en-US"/>
        </w:rPr>
        <w:t xml:space="preserve"> rather disorderly nowadays. Tourism </w:t>
      </w:r>
      <w:r w:rsidRPr="00904438">
        <w:rPr>
          <w:rFonts w:ascii="Times New Roman" w:hAnsi="Times New Roman" w:cs="Times New Roman"/>
          <w:noProof w:val="0"/>
          <w:sz w:val="24"/>
          <w:szCs w:val="24"/>
          <w:lang w:val="en-US"/>
        </w:rPr>
        <w:t xml:space="preserve">development </w:t>
      </w:r>
      <w:r w:rsidR="00832E8A" w:rsidRPr="00904438">
        <w:rPr>
          <w:rFonts w:ascii="Times New Roman" w:hAnsi="Times New Roman" w:cs="Times New Roman"/>
          <w:noProof w:val="0"/>
          <w:sz w:val="24"/>
          <w:szCs w:val="24"/>
          <w:lang w:val="en-US"/>
        </w:rPr>
        <w:t xml:space="preserve">and land use are closely inter-dependent: tourism </w:t>
      </w:r>
      <w:r w:rsidRPr="00904438">
        <w:rPr>
          <w:rFonts w:ascii="Times New Roman" w:hAnsi="Times New Roman" w:cs="Times New Roman"/>
          <w:noProof w:val="0"/>
          <w:sz w:val="24"/>
          <w:szCs w:val="24"/>
          <w:lang w:val="en-US"/>
        </w:rPr>
        <w:t xml:space="preserve">needs land but </w:t>
      </w:r>
      <w:r w:rsidR="00832E8A" w:rsidRPr="00904438">
        <w:rPr>
          <w:rFonts w:ascii="Times New Roman" w:hAnsi="Times New Roman" w:cs="Times New Roman"/>
          <w:noProof w:val="0"/>
          <w:sz w:val="24"/>
          <w:szCs w:val="24"/>
          <w:lang w:val="en-US"/>
        </w:rPr>
        <w:t xml:space="preserve">inappropriate land use </w:t>
      </w:r>
      <w:r w:rsidR="00AF621D" w:rsidRPr="00904438">
        <w:rPr>
          <w:rFonts w:ascii="Times New Roman" w:hAnsi="Times New Roman" w:cs="Times New Roman"/>
          <w:noProof w:val="0"/>
          <w:sz w:val="24"/>
          <w:szCs w:val="24"/>
          <w:lang w:val="en-US"/>
        </w:rPr>
        <w:t>frustrates</w:t>
      </w:r>
      <w:r w:rsidR="00832E8A" w:rsidRPr="00904438">
        <w:rPr>
          <w:rFonts w:ascii="Times New Roman" w:hAnsi="Times New Roman" w:cs="Times New Roman"/>
          <w:noProof w:val="0"/>
          <w:sz w:val="24"/>
          <w:szCs w:val="24"/>
          <w:lang w:val="en-US"/>
        </w:rPr>
        <w:t xml:space="preserve"> sound tourism development, </w:t>
      </w:r>
      <w:r w:rsidRPr="00904438">
        <w:rPr>
          <w:rFonts w:ascii="Times New Roman" w:hAnsi="Times New Roman" w:cs="Times New Roman"/>
          <w:noProof w:val="0"/>
          <w:sz w:val="24"/>
          <w:szCs w:val="24"/>
          <w:lang w:val="en-US"/>
        </w:rPr>
        <w:t xml:space="preserve">while </w:t>
      </w:r>
      <w:r w:rsidR="00832E8A" w:rsidRPr="00904438">
        <w:rPr>
          <w:rFonts w:ascii="Times New Roman" w:hAnsi="Times New Roman" w:cs="Times New Roman"/>
          <w:noProof w:val="0"/>
          <w:sz w:val="24"/>
          <w:szCs w:val="24"/>
          <w:lang w:val="en-US"/>
        </w:rPr>
        <w:t>tourism development land-use patterns may affect the local</w:t>
      </w:r>
      <w:r w:rsidRPr="00904438">
        <w:rPr>
          <w:rFonts w:ascii="Times New Roman" w:hAnsi="Times New Roman" w:cs="Times New Roman"/>
          <w:noProof w:val="0"/>
          <w:sz w:val="24"/>
          <w:szCs w:val="24"/>
          <w:lang w:val="en-US"/>
        </w:rPr>
        <w:t xml:space="preserve"> </w:t>
      </w:r>
      <w:r w:rsidR="00832E8A" w:rsidRPr="00904438">
        <w:rPr>
          <w:rFonts w:ascii="Times New Roman" w:hAnsi="Times New Roman" w:cs="Times New Roman"/>
          <w:noProof w:val="0"/>
          <w:sz w:val="24"/>
          <w:szCs w:val="24"/>
          <w:lang w:val="en-US"/>
        </w:rPr>
        <w:t xml:space="preserve">environment. </w:t>
      </w:r>
    </w:p>
    <w:p w:rsidR="00832E8A" w:rsidRPr="00904438" w:rsidRDefault="00832E8A" w:rsidP="004901E1">
      <w:pPr>
        <w:autoSpaceDE w:val="0"/>
        <w:autoSpaceDN w:val="0"/>
        <w:adjustRightInd w:val="0"/>
        <w:spacing w:after="0" w:line="240" w:lineRule="auto"/>
        <w:rPr>
          <w:rFonts w:ascii="Times New Roman" w:hAnsi="Times New Roman" w:cs="Times New Roman"/>
          <w:noProof w:val="0"/>
          <w:sz w:val="24"/>
          <w:szCs w:val="24"/>
          <w:lang w:val="en-US"/>
        </w:rPr>
      </w:pPr>
    </w:p>
    <w:p w:rsidR="003A7886" w:rsidRPr="00904438" w:rsidRDefault="00BD1048"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Settlements within the study area, mostly rural villages, include</w:t>
      </w:r>
      <w:r w:rsidR="003A7886" w:rsidRPr="00904438">
        <w:rPr>
          <w:rFonts w:ascii="Times New Roman" w:hAnsi="Times New Roman" w:cs="Times New Roman"/>
          <w:noProof w:val="0"/>
          <w:sz w:val="24"/>
          <w:szCs w:val="24"/>
          <w:lang w:val="en-US"/>
        </w:rPr>
        <w:t xml:space="preserve"> </w:t>
      </w:r>
      <w:r w:rsidR="0068610F" w:rsidRPr="00904438">
        <w:rPr>
          <w:rFonts w:ascii="Times New Roman" w:hAnsi="Times New Roman" w:cs="Times New Roman"/>
          <w:noProof w:val="0"/>
          <w:sz w:val="24"/>
          <w:szCs w:val="24"/>
          <w:lang w:val="en-US"/>
        </w:rPr>
        <w:t xml:space="preserve">coastal village as Radhima extended along the coast and up to the hill, Orikum town and terrestrial villages.  Orikum town is created after the Second War closed to the old </w:t>
      </w:r>
      <w:r w:rsidRPr="00904438">
        <w:rPr>
          <w:rFonts w:ascii="Times New Roman" w:hAnsi="Times New Roman" w:cs="Times New Roman"/>
          <w:noProof w:val="0"/>
          <w:sz w:val="24"/>
          <w:szCs w:val="24"/>
          <w:lang w:val="en-US"/>
        </w:rPr>
        <w:t>Orikum (ORIKU)</w:t>
      </w:r>
      <w:r w:rsidR="0068610F" w:rsidRPr="00904438">
        <w:rPr>
          <w:rFonts w:ascii="Times New Roman" w:hAnsi="Times New Roman" w:cs="Times New Roman"/>
          <w:noProof w:val="0"/>
          <w:sz w:val="24"/>
          <w:szCs w:val="24"/>
          <w:lang w:val="en-US"/>
        </w:rPr>
        <w:t>, in 1945 is become populated and later in 1962 is affirmed as a</w:t>
      </w:r>
      <w:r w:rsidR="00AF621D" w:rsidRPr="00904438">
        <w:rPr>
          <w:rFonts w:ascii="Times New Roman" w:hAnsi="Times New Roman" w:cs="Times New Roman"/>
          <w:noProof w:val="0"/>
          <w:sz w:val="24"/>
          <w:szCs w:val="24"/>
          <w:lang w:val="en-US"/>
        </w:rPr>
        <w:t xml:space="preserve"> town</w:t>
      </w:r>
      <w:r w:rsidR="0068610F" w:rsidRPr="00904438">
        <w:rPr>
          <w:rFonts w:ascii="Times New Roman" w:hAnsi="Times New Roman" w:cs="Times New Roman"/>
          <w:noProof w:val="0"/>
          <w:sz w:val="24"/>
          <w:szCs w:val="24"/>
          <w:lang w:val="en-US"/>
        </w:rPr>
        <w:t xml:space="preserve">. </w:t>
      </w:r>
      <w:r w:rsidR="003A7886" w:rsidRPr="00904438">
        <w:rPr>
          <w:rFonts w:ascii="Times New Roman" w:hAnsi="Times New Roman" w:cs="Times New Roman"/>
          <w:noProof w:val="0"/>
          <w:sz w:val="24"/>
          <w:szCs w:val="24"/>
          <w:lang w:val="en-US"/>
        </w:rPr>
        <w:t xml:space="preserve">The villages composed of settlements feature mainly </w:t>
      </w:r>
      <w:r w:rsidR="003A7886" w:rsidRPr="00904438">
        <w:rPr>
          <w:rFonts w:ascii="Times New Roman" w:hAnsi="Times New Roman" w:cs="Times New Roman"/>
          <w:bCs/>
          <w:noProof w:val="0"/>
          <w:sz w:val="24"/>
          <w:szCs w:val="24"/>
          <w:lang w:val="en-US"/>
        </w:rPr>
        <w:t xml:space="preserve">post-war </w:t>
      </w:r>
      <w:r w:rsidR="00AF621D" w:rsidRPr="00904438">
        <w:rPr>
          <w:rFonts w:ascii="Times New Roman" w:hAnsi="Times New Roman" w:cs="Times New Roman"/>
          <w:noProof w:val="0"/>
          <w:sz w:val="24"/>
          <w:szCs w:val="24"/>
          <w:lang w:val="en-US"/>
        </w:rPr>
        <w:t xml:space="preserve">(self-built detached stone houses) </w:t>
      </w:r>
      <w:r w:rsidR="003A7886" w:rsidRPr="00904438">
        <w:rPr>
          <w:rFonts w:ascii="Times New Roman" w:hAnsi="Times New Roman" w:cs="Times New Roman"/>
          <w:bCs/>
          <w:noProof w:val="0"/>
          <w:sz w:val="24"/>
          <w:szCs w:val="24"/>
          <w:lang w:val="en-US"/>
        </w:rPr>
        <w:t>and</w:t>
      </w:r>
      <w:r w:rsidR="00AF621D" w:rsidRPr="00904438">
        <w:rPr>
          <w:rFonts w:ascii="Times New Roman" w:hAnsi="Times New Roman" w:cs="Times New Roman"/>
          <w:bCs/>
          <w:noProof w:val="0"/>
          <w:sz w:val="24"/>
          <w:szCs w:val="24"/>
          <w:lang w:val="en-US"/>
        </w:rPr>
        <w:t xml:space="preserve"> </w:t>
      </w:r>
      <w:r w:rsidR="003A7886" w:rsidRPr="00904438">
        <w:rPr>
          <w:rFonts w:ascii="Times New Roman" w:hAnsi="Times New Roman" w:cs="Times New Roman"/>
          <w:bCs/>
          <w:noProof w:val="0"/>
          <w:sz w:val="24"/>
          <w:szCs w:val="24"/>
          <w:lang w:val="en-US"/>
        </w:rPr>
        <w:t xml:space="preserve">post-1990 </w:t>
      </w:r>
      <w:r w:rsidR="003A7886" w:rsidRPr="00904438">
        <w:rPr>
          <w:rFonts w:ascii="Times New Roman" w:hAnsi="Times New Roman" w:cs="Times New Roman"/>
          <w:noProof w:val="0"/>
          <w:sz w:val="24"/>
          <w:szCs w:val="24"/>
          <w:lang w:val="en-US"/>
        </w:rPr>
        <w:t xml:space="preserve">buildings surrounded by "spontaneous" residential buildings including a number of out-of-scale structures of more </w:t>
      </w:r>
      <w:r w:rsidR="0068610F" w:rsidRPr="00904438">
        <w:rPr>
          <w:rFonts w:ascii="Times New Roman" w:hAnsi="Times New Roman" w:cs="Times New Roman"/>
          <w:noProof w:val="0"/>
          <w:sz w:val="24"/>
          <w:szCs w:val="24"/>
          <w:lang w:val="en-US"/>
        </w:rPr>
        <w:t xml:space="preserve">one to </w:t>
      </w:r>
      <w:r w:rsidR="003A7886" w:rsidRPr="00904438">
        <w:rPr>
          <w:rFonts w:ascii="Times New Roman" w:hAnsi="Times New Roman" w:cs="Times New Roman"/>
          <w:noProof w:val="0"/>
          <w:sz w:val="24"/>
          <w:szCs w:val="24"/>
          <w:lang w:val="en-US"/>
        </w:rPr>
        <w:t>three</w:t>
      </w:r>
      <w:r w:rsidR="0068610F" w:rsidRPr="00904438">
        <w:rPr>
          <w:rFonts w:ascii="Times New Roman" w:hAnsi="Times New Roman" w:cs="Times New Roman"/>
          <w:noProof w:val="0"/>
          <w:sz w:val="24"/>
          <w:szCs w:val="24"/>
          <w:lang w:val="en-US"/>
        </w:rPr>
        <w:t xml:space="preserve"> </w:t>
      </w:r>
      <w:r w:rsidR="003A7886" w:rsidRPr="00904438">
        <w:rPr>
          <w:rFonts w:ascii="Times New Roman" w:hAnsi="Times New Roman" w:cs="Times New Roman"/>
          <w:noProof w:val="0"/>
          <w:sz w:val="24"/>
          <w:szCs w:val="24"/>
          <w:lang w:val="en-US"/>
        </w:rPr>
        <w:t>floors.</w:t>
      </w:r>
      <w:r w:rsidR="00AF621D" w:rsidRPr="00904438">
        <w:rPr>
          <w:rFonts w:ascii="Times New Roman" w:hAnsi="Times New Roman" w:cs="Times New Roman"/>
          <w:noProof w:val="0"/>
          <w:sz w:val="24"/>
          <w:szCs w:val="24"/>
          <w:lang w:val="en-US"/>
        </w:rPr>
        <w:t xml:space="preserve"> The recent expansion developments in Orikum town represent a threat for the attractiveness of the coast where land availability as well the coast line is in effect limited.</w:t>
      </w:r>
    </w:p>
    <w:p w:rsidR="003A7886" w:rsidRPr="00904438" w:rsidRDefault="003A7886" w:rsidP="004901E1">
      <w:pPr>
        <w:autoSpaceDE w:val="0"/>
        <w:autoSpaceDN w:val="0"/>
        <w:adjustRightInd w:val="0"/>
        <w:spacing w:after="0" w:line="240" w:lineRule="auto"/>
        <w:rPr>
          <w:rFonts w:ascii="Times New Roman" w:hAnsi="Times New Roman" w:cs="Times New Roman"/>
          <w:noProof w:val="0"/>
          <w:lang w:val="en-US"/>
        </w:rPr>
      </w:pPr>
    </w:p>
    <w:p w:rsidR="00832E8A" w:rsidRPr="00904438" w:rsidRDefault="00AF621D"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Land ownership by village inhabitants, often includes planted plots </w:t>
      </w:r>
      <w:r w:rsidR="00BD1048" w:rsidRPr="00904438">
        <w:rPr>
          <w:rFonts w:ascii="Times New Roman" w:hAnsi="Times New Roman" w:cs="Times New Roman"/>
          <w:noProof w:val="0"/>
          <w:sz w:val="24"/>
          <w:szCs w:val="24"/>
          <w:lang w:val="en-US"/>
        </w:rPr>
        <w:t>(</w:t>
      </w:r>
      <w:r w:rsidRPr="00904438">
        <w:rPr>
          <w:rFonts w:ascii="Times New Roman" w:hAnsi="Times New Roman" w:cs="Times New Roman"/>
          <w:noProof w:val="0"/>
          <w:sz w:val="24"/>
          <w:szCs w:val="24"/>
          <w:lang w:val="en-US"/>
        </w:rPr>
        <w:t xml:space="preserve">olives, citrus etc) </w:t>
      </w:r>
      <w:r w:rsidR="00BD1048" w:rsidRPr="00904438">
        <w:rPr>
          <w:rFonts w:ascii="Times New Roman" w:hAnsi="Times New Roman" w:cs="Times New Roman"/>
          <w:noProof w:val="0"/>
          <w:sz w:val="24"/>
          <w:szCs w:val="24"/>
          <w:lang w:val="en-US"/>
        </w:rPr>
        <w:t>as well cattle farm (</w:t>
      </w:r>
      <w:r w:rsidRPr="00904438">
        <w:rPr>
          <w:rFonts w:ascii="Times New Roman" w:hAnsi="Times New Roman" w:cs="Times New Roman"/>
          <w:noProof w:val="0"/>
          <w:sz w:val="24"/>
          <w:szCs w:val="24"/>
          <w:lang w:val="en-US"/>
        </w:rPr>
        <w:t>i.e</w:t>
      </w:r>
      <w:r w:rsidR="00BD1048" w:rsidRPr="00904438">
        <w:rPr>
          <w:rFonts w:ascii="Times New Roman" w:hAnsi="Times New Roman" w:cs="Times New Roman"/>
          <w:noProof w:val="0"/>
          <w:sz w:val="24"/>
          <w:szCs w:val="24"/>
          <w:lang w:val="en-US"/>
        </w:rPr>
        <w:t>.</w:t>
      </w:r>
      <w:r w:rsidRPr="00904438">
        <w:rPr>
          <w:rFonts w:ascii="Times New Roman" w:hAnsi="Times New Roman" w:cs="Times New Roman"/>
          <w:noProof w:val="0"/>
          <w:sz w:val="24"/>
          <w:szCs w:val="24"/>
          <w:lang w:val="en-US"/>
        </w:rPr>
        <w:t xml:space="preserve">  Orikum town, the access road in the beach) on the sea side of the road sometimes all the way to the beach. </w:t>
      </w:r>
    </w:p>
    <w:p w:rsidR="00AF621D" w:rsidRPr="00904438" w:rsidRDefault="00AF621D"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9C3017" w:rsidRPr="00904438" w:rsidRDefault="009C301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 development of </w:t>
      </w:r>
      <w:r w:rsidR="00AF621D" w:rsidRPr="00904438">
        <w:rPr>
          <w:rFonts w:ascii="Times New Roman" w:hAnsi="Times New Roman" w:cs="Times New Roman"/>
          <w:noProof w:val="0"/>
          <w:sz w:val="24"/>
          <w:szCs w:val="24"/>
          <w:lang w:val="en-US"/>
        </w:rPr>
        <w:t xml:space="preserve">Orikum </w:t>
      </w:r>
      <w:r w:rsidRPr="00904438">
        <w:rPr>
          <w:rFonts w:ascii="Times New Roman" w:hAnsi="Times New Roman" w:cs="Times New Roman"/>
          <w:noProof w:val="0"/>
          <w:sz w:val="24"/>
          <w:szCs w:val="24"/>
          <w:lang w:val="en-US"/>
        </w:rPr>
        <w:t xml:space="preserve">town is based on the Regulatory Urban Plan </w:t>
      </w:r>
      <w:r w:rsidR="00AF621D" w:rsidRPr="00904438">
        <w:rPr>
          <w:rFonts w:ascii="Times New Roman" w:hAnsi="Times New Roman" w:cs="Times New Roman"/>
          <w:noProof w:val="0"/>
          <w:sz w:val="24"/>
          <w:szCs w:val="24"/>
          <w:lang w:val="en-US"/>
        </w:rPr>
        <w:t>approved by National Territorial Adjustment Council</w:t>
      </w:r>
      <w:r w:rsidRPr="00904438">
        <w:rPr>
          <w:rFonts w:ascii="Times New Roman" w:hAnsi="Times New Roman" w:cs="Times New Roman"/>
          <w:noProof w:val="0"/>
          <w:sz w:val="24"/>
          <w:szCs w:val="24"/>
          <w:lang w:val="en-US"/>
        </w:rPr>
        <w:t>, but its full implementation needed financial capacity and time. Meanwhile, the Municipality did a lot of efforts</w:t>
      </w:r>
      <w:r w:rsidR="00BD1048" w:rsidRPr="00904438">
        <w:rPr>
          <w:rFonts w:ascii="Times New Roman" w:hAnsi="Times New Roman" w:cs="Times New Roman"/>
          <w:noProof w:val="0"/>
          <w:sz w:val="24"/>
          <w:szCs w:val="24"/>
          <w:lang w:val="en-US"/>
        </w:rPr>
        <w:t xml:space="preserve"> during</w:t>
      </w:r>
      <w:r w:rsidRPr="00904438">
        <w:rPr>
          <w:rFonts w:ascii="Times New Roman" w:hAnsi="Times New Roman" w:cs="Times New Roman"/>
          <w:noProof w:val="0"/>
          <w:sz w:val="24"/>
          <w:szCs w:val="24"/>
          <w:lang w:val="en-US"/>
        </w:rPr>
        <w:t xml:space="preserve"> 2009-2010 </w:t>
      </w:r>
      <w:r w:rsidR="00BD1048" w:rsidRPr="00904438">
        <w:rPr>
          <w:rFonts w:ascii="Times New Roman" w:hAnsi="Times New Roman" w:cs="Times New Roman"/>
          <w:noProof w:val="0"/>
          <w:sz w:val="24"/>
          <w:szCs w:val="24"/>
          <w:lang w:val="en-US"/>
        </w:rPr>
        <w:t xml:space="preserve">years, completing the coastal area </w:t>
      </w:r>
      <w:r w:rsidRPr="00904438">
        <w:rPr>
          <w:rFonts w:ascii="Times New Roman" w:hAnsi="Times New Roman" w:cs="Times New Roman"/>
          <w:noProof w:val="0"/>
          <w:sz w:val="24"/>
          <w:szCs w:val="24"/>
          <w:lang w:val="en-US"/>
        </w:rPr>
        <w:t xml:space="preserve">with Urban Development </w:t>
      </w:r>
      <w:r w:rsidR="00BD1048" w:rsidRPr="00904438">
        <w:rPr>
          <w:rFonts w:ascii="Times New Roman" w:hAnsi="Times New Roman" w:cs="Times New Roman"/>
          <w:noProof w:val="0"/>
          <w:sz w:val="24"/>
          <w:szCs w:val="24"/>
          <w:lang w:val="en-US"/>
        </w:rPr>
        <w:t>Plan;</w:t>
      </w:r>
      <w:r w:rsidRPr="00904438">
        <w:rPr>
          <w:rFonts w:ascii="Times New Roman" w:hAnsi="Times New Roman" w:cs="Times New Roman"/>
          <w:noProof w:val="0"/>
          <w:sz w:val="24"/>
          <w:szCs w:val="24"/>
          <w:lang w:val="en-US"/>
        </w:rPr>
        <w:t xml:space="preserve"> the new Territorial Planning Law No. 10991 date/11/04/2010 requires the review of all existing urban studies and establishment of National Register of Planning under the administration of National Territorial Planning Agency. </w:t>
      </w:r>
    </w:p>
    <w:p w:rsidR="009C3017" w:rsidRPr="00904438" w:rsidRDefault="009C3017"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9C3017" w:rsidRPr="00904438" w:rsidRDefault="009C301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Urban Planning Department in cooperation</w:t>
      </w:r>
      <w:r w:rsidR="00047B65" w:rsidRPr="00904438">
        <w:rPr>
          <w:rFonts w:ascii="Times New Roman" w:hAnsi="Times New Roman" w:cs="Times New Roman"/>
          <w:noProof w:val="0"/>
          <w:sz w:val="24"/>
          <w:szCs w:val="24"/>
          <w:lang w:val="en-US"/>
        </w:rPr>
        <w:t xml:space="preserve"> with other related departments</w:t>
      </w:r>
      <w:r w:rsidRPr="00904438">
        <w:rPr>
          <w:rFonts w:ascii="Times New Roman" w:hAnsi="Times New Roman" w:cs="Times New Roman"/>
          <w:noProof w:val="0"/>
          <w:sz w:val="24"/>
          <w:szCs w:val="24"/>
          <w:lang w:val="en-US"/>
        </w:rPr>
        <w:t xml:space="preserve"> is working to fulfill all the requirement documents in order to proceed with the preparation of General Local Plan and later with Detailed Urban Plans based on a participatory approach. </w:t>
      </w:r>
    </w:p>
    <w:p w:rsidR="009C3017" w:rsidRPr="00904438" w:rsidRDefault="009C3017" w:rsidP="000574E5">
      <w:pPr>
        <w:autoSpaceDE w:val="0"/>
        <w:autoSpaceDN w:val="0"/>
        <w:adjustRightInd w:val="0"/>
        <w:spacing w:after="0" w:line="240" w:lineRule="auto"/>
        <w:jc w:val="both"/>
        <w:rPr>
          <w:rFonts w:ascii="Times New Roman" w:hAnsi="Times New Roman" w:cs="Times New Roman"/>
          <w:b/>
          <w:bCs/>
          <w:noProof w:val="0"/>
          <w:sz w:val="24"/>
          <w:szCs w:val="24"/>
          <w:lang w:val="en-US"/>
        </w:rPr>
      </w:pPr>
      <w:r w:rsidRPr="00904438">
        <w:rPr>
          <w:rFonts w:ascii="Times New Roman" w:hAnsi="Times New Roman" w:cs="Times New Roman"/>
          <w:noProof w:val="0"/>
          <w:sz w:val="24"/>
          <w:szCs w:val="24"/>
          <w:lang w:val="en-US"/>
        </w:rPr>
        <w:t xml:space="preserve"> </w:t>
      </w:r>
    </w:p>
    <w:p w:rsidR="00AF621D" w:rsidRDefault="00AF621D" w:rsidP="004901E1">
      <w:pPr>
        <w:autoSpaceDE w:val="0"/>
        <w:autoSpaceDN w:val="0"/>
        <w:adjustRightInd w:val="0"/>
        <w:spacing w:after="0" w:line="240" w:lineRule="auto"/>
        <w:rPr>
          <w:rFonts w:ascii="Times New Roman" w:hAnsi="Times New Roman" w:cs="Times New Roman"/>
          <w:b/>
          <w:bCs/>
          <w:noProof w:val="0"/>
          <w:lang w:val="en-US"/>
        </w:rPr>
      </w:pPr>
    </w:p>
    <w:p w:rsidR="00AC3AA5" w:rsidRPr="00904438" w:rsidRDefault="00AC3AA5" w:rsidP="004901E1">
      <w:pPr>
        <w:autoSpaceDE w:val="0"/>
        <w:autoSpaceDN w:val="0"/>
        <w:adjustRightInd w:val="0"/>
        <w:spacing w:after="0" w:line="240" w:lineRule="auto"/>
        <w:rPr>
          <w:rFonts w:ascii="Times New Roman" w:hAnsi="Times New Roman" w:cs="Times New Roman"/>
          <w:b/>
          <w:bCs/>
          <w:noProof w:val="0"/>
          <w:lang w:val="en-US"/>
        </w:rPr>
      </w:pPr>
    </w:p>
    <w:p w:rsidR="009C3017" w:rsidRPr="00904438" w:rsidRDefault="009C3017" w:rsidP="004901E1">
      <w:pPr>
        <w:autoSpaceDE w:val="0"/>
        <w:autoSpaceDN w:val="0"/>
        <w:adjustRightInd w:val="0"/>
        <w:spacing w:after="0" w:line="240" w:lineRule="auto"/>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3.</w:t>
      </w:r>
      <w:r w:rsidR="00FC2F4E">
        <w:rPr>
          <w:rFonts w:ascii="Times New Roman" w:hAnsi="Times New Roman" w:cs="Times New Roman"/>
          <w:b/>
          <w:bCs/>
          <w:noProof w:val="0"/>
          <w:sz w:val="24"/>
          <w:szCs w:val="24"/>
          <w:lang w:val="en-US"/>
        </w:rPr>
        <w:t>4</w:t>
      </w:r>
      <w:r w:rsidRPr="00904438">
        <w:rPr>
          <w:rFonts w:ascii="Times New Roman" w:hAnsi="Times New Roman" w:cs="Times New Roman"/>
          <w:b/>
          <w:bCs/>
          <w:noProof w:val="0"/>
          <w:sz w:val="24"/>
          <w:szCs w:val="24"/>
          <w:lang w:val="en-US"/>
        </w:rPr>
        <w:t>.2. Land-use patterns and trends</w:t>
      </w:r>
    </w:p>
    <w:p w:rsidR="009C3017" w:rsidRPr="00904438" w:rsidRDefault="009C3017" w:rsidP="004901E1">
      <w:pPr>
        <w:autoSpaceDE w:val="0"/>
        <w:autoSpaceDN w:val="0"/>
        <w:adjustRightInd w:val="0"/>
        <w:spacing w:after="0" w:line="240" w:lineRule="auto"/>
        <w:rPr>
          <w:rFonts w:ascii="Times New Roman" w:hAnsi="Times New Roman" w:cs="Times New Roman"/>
          <w:b/>
          <w:bCs/>
          <w:noProof w:val="0"/>
          <w:sz w:val="10"/>
          <w:szCs w:val="24"/>
          <w:lang w:val="en-US"/>
        </w:rPr>
      </w:pPr>
    </w:p>
    <w:p w:rsidR="009C3017" w:rsidRPr="00904438" w:rsidRDefault="009C301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Land use in </w:t>
      </w:r>
      <w:r w:rsidR="007642CF" w:rsidRPr="00904438">
        <w:rPr>
          <w:rFonts w:ascii="Times New Roman" w:hAnsi="Times New Roman" w:cs="Times New Roman"/>
          <w:noProof w:val="0"/>
          <w:sz w:val="24"/>
          <w:szCs w:val="24"/>
          <w:lang w:val="en-US"/>
        </w:rPr>
        <w:t xml:space="preserve">Orikum area </w:t>
      </w:r>
      <w:r w:rsidRPr="00904438">
        <w:rPr>
          <w:rFonts w:ascii="Times New Roman" w:hAnsi="Times New Roman" w:cs="Times New Roman"/>
          <w:noProof w:val="0"/>
          <w:sz w:val="24"/>
          <w:szCs w:val="24"/>
          <w:lang w:val="en-US"/>
        </w:rPr>
        <w:t>differs from the situation of th</w:t>
      </w:r>
      <w:r w:rsidR="00047B65" w:rsidRPr="00904438">
        <w:rPr>
          <w:rFonts w:ascii="Times New Roman" w:hAnsi="Times New Roman" w:cs="Times New Roman"/>
          <w:noProof w:val="0"/>
          <w:sz w:val="24"/>
          <w:szCs w:val="24"/>
          <w:lang w:val="en-US"/>
        </w:rPr>
        <w:t xml:space="preserve">e rest of the country due to </w:t>
      </w:r>
      <w:r w:rsidR="007642CF" w:rsidRPr="00904438">
        <w:rPr>
          <w:rFonts w:ascii="Times New Roman" w:hAnsi="Times New Roman" w:cs="Times New Roman"/>
          <w:noProof w:val="0"/>
          <w:sz w:val="24"/>
          <w:szCs w:val="24"/>
          <w:lang w:val="en-US"/>
        </w:rPr>
        <w:t>the</w:t>
      </w:r>
      <w:r w:rsidRPr="00904438">
        <w:rPr>
          <w:rFonts w:ascii="Times New Roman" w:hAnsi="Times New Roman" w:cs="Times New Roman"/>
          <w:noProof w:val="0"/>
          <w:sz w:val="24"/>
          <w:szCs w:val="24"/>
          <w:lang w:val="en-US"/>
        </w:rPr>
        <w:t xml:space="preserve"> phenomena</w:t>
      </w:r>
      <w:r w:rsidR="007642CF" w:rsidRPr="00904438">
        <w:rPr>
          <w:rFonts w:ascii="Times New Roman" w:hAnsi="Times New Roman" w:cs="Times New Roman"/>
          <w:noProof w:val="0"/>
          <w:sz w:val="24"/>
          <w:szCs w:val="24"/>
          <w:lang w:val="en-US"/>
        </w:rPr>
        <w:t xml:space="preserve"> of </w:t>
      </w:r>
      <w:r w:rsidRPr="00904438">
        <w:rPr>
          <w:rFonts w:ascii="Times New Roman" w:hAnsi="Times New Roman" w:cs="Times New Roman"/>
          <w:noProof w:val="0"/>
          <w:sz w:val="24"/>
          <w:szCs w:val="24"/>
          <w:lang w:val="en-US"/>
        </w:rPr>
        <w:t>real estat</w:t>
      </w:r>
      <w:r w:rsidR="007642CF" w:rsidRPr="00904438">
        <w:rPr>
          <w:rFonts w:ascii="Times New Roman" w:hAnsi="Times New Roman" w:cs="Times New Roman"/>
          <w:noProof w:val="0"/>
          <w:sz w:val="24"/>
          <w:szCs w:val="24"/>
          <w:lang w:val="en-US"/>
        </w:rPr>
        <w:t xml:space="preserve">e pressure on the coastal strip, </w:t>
      </w:r>
      <w:r w:rsidRPr="00904438">
        <w:rPr>
          <w:rFonts w:ascii="Times New Roman" w:hAnsi="Times New Roman" w:cs="Times New Roman"/>
          <w:noProof w:val="0"/>
          <w:sz w:val="24"/>
          <w:szCs w:val="24"/>
          <w:lang w:val="en-US"/>
        </w:rPr>
        <w:t>strong migration pressure</w:t>
      </w:r>
      <w:r w:rsidR="007642CF" w:rsidRPr="00904438">
        <w:rPr>
          <w:rFonts w:ascii="Times New Roman" w:hAnsi="Times New Roman" w:cs="Times New Roman"/>
          <w:noProof w:val="0"/>
          <w:sz w:val="24"/>
          <w:szCs w:val="24"/>
          <w:lang w:val="en-US"/>
        </w:rPr>
        <w:t xml:space="preserve"> toward the coast, as well as </w:t>
      </w:r>
      <w:r w:rsidRPr="00904438">
        <w:rPr>
          <w:rFonts w:ascii="Times New Roman" w:hAnsi="Times New Roman" w:cs="Times New Roman"/>
          <w:noProof w:val="0"/>
          <w:sz w:val="24"/>
          <w:szCs w:val="24"/>
          <w:lang w:val="en-US"/>
        </w:rPr>
        <w:t>emigration abroad.</w:t>
      </w:r>
    </w:p>
    <w:p w:rsidR="007642CF" w:rsidRPr="00904438" w:rsidRDefault="007642CF"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9C3017" w:rsidRPr="00904438" w:rsidRDefault="007642CF"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H</w:t>
      </w:r>
      <w:r w:rsidR="009C3017" w:rsidRPr="00904438">
        <w:rPr>
          <w:rFonts w:ascii="Times New Roman" w:hAnsi="Times New Roman" w:cs="Times New Roman"/>
          <w:noProof w:val="0"/>
          <w:sz w:val="24"/>
          <w:szCs w:val="24"/>
          <w:lang w:val="en-US"/>
        </w:rPr>
        <w:t>igh proportion of privately-owned land, with a relatively small average plot</w:t>
      </w:r>
      <w:r w:rsidRPr="00904438">
        <w:rPr>
          <w:rFonts w:ascii="Times New Roman" w:hAnsi="Times New Roman" w:cs="Times New Roman"/>
          <w:noProof w:val="0"/>
          <w:sz w:val="24"/>
          <w:szCs w:val="24"/>
          <w:lang w:val="en-US"/>
        </w:rPr>
        <w:t xml:space="preserve"> </w:t>
      </w:r>
      <w:r w:rsidR="009C3017" w:rsidRPr="00904438">
        <w:rPr>
          <w:rFonts w:ascii="Times New Roman" w:hAnsi="Times New Roman" w:cs="Times New Roman"/>
          <w:noProof w:val="0"/>
          <w:sz w:val="24"/>
          <w:szCs w:val="24"/>
          <w:lang w:val="en-US"/>
        </w:rPr>
        <w:t xml:space="preserve">size, dominates the area today. </w:t>
      </w:r>
      <w:r w:rsidRPr="00904438">
        <w:rPr>
          <w:rFonts w:ascii="Times New Roman" w:hAnsi="Times New Roman" w:cs="Times New Roman"/>
          <w:noProof w:val="0"/>
          <w:sz w:val="24"/>
          <w:szCs w:val="24"/>
          <w:lang w:val="en-US"/>
        </w:rPr>
        <w:t>The issue of “land in use” of the former employer of State Agr</w:t>
      </w:r>
      <w:r w:rsidR="00047B65" w:rsidRPr="00904438">
        <w:rPr>
          <w:rFonts w:ascii="Times New Roman" w:hAnsi="Times New Roman" w:cs="Times New Roman"/>
          <w:noProof w:val="0"/>
          <w:sz w:val="24"/>
          <w:szCs w:val="24"/>
          <w:lang w:val="en-US"/>
        </w:rPr>
        <w:t>icultural Enterprise          (</w:t>
      </w:r>
      <w:r w:rsidRPr="00904438">
        <w:rPr>
          <w:rFonts w:ascii="Times New Roman" w:hAnsi="Times New Roman" w:cs="Times New Roman"/>
          <w:noProof w:val="0"/>
          <w:sz w:val="24"/>
          <w:szCs w:val="24"/>
          <w:lang w:val="en-US"/>
        </w:rPr>
        <w:t xml:space="preserve">NB) is still in place and is creating conflicts with the so-called ex-owner and building companies in Orikum.  </w:t>
      </w:r>
      <w:r w:rsidR="009C3017" w:rsidRPr="00904438">
        <w:rPr>
          <w:rFonts w:ascii="Times New Roman" w:hAnsi="Times New Roman" w:cs="Times New Roman"/>
          <w:noProof w:val="0"/>
          <w:sz w:val="24"/>
          <w:szCs w:val="24"/>
          <w:lang w:val="en-US"/>
        </w:rPr>
        <w:t>The large size of the public domain plots, including army and</w:t>
      </w:r>
      <w:r w:rsidR="00047B65" w:rsidRPr="00904438">
        <w:rPr>
          <w:rFonts w:ascii="Times New Roman" w:hAnsi="Times New Roman" w:cs="Times New Roman"/>
          <w:noProof w:val="0"/>
          <w:sz w:val="24"/>
          <w:szCs w:val="24"/>
          <w:lang w:val="en-US"/>
        </w:rPr>
        <w:t xml:space="preserve"> </w:t>
      </w:r>
      <w:r w:rsidR="009C3017" w:rsidRPr="00904438">
        <w:rPr>
          <w:rFonts w:ascii="Times New Roman" w:hAnsi="Times New Roman" w:cs="Times New Roman"/>
          <w:noProof w:val="0"/>
          <w:sz w:val="24"/>
          <w:szCs w:val="24"/>
          <w:lang w:val="en-US"/>
        </w:rPr>
        <w:t>navy possessions, has guaranteed up to now the preservation of a sizeable amount of open</w:t>
      </w:r>
      <w:r w:rsidR="00047B65" w:rsidRPr="00904438">
        <w:rPr>
          <w:rFonts w:ascii="Times New Roman" w:hAnsi="Times New Roman" w:cs="Times New Roman"/>
          <w:noProof w:val="0"/>
          <w:sz w:val="24"/>
          <w:szCs w:val="24"/>
          <w:lang w:val="en-US"/>
        </w:rPr>
        <w:t xml:space="preserve"> </w:t>
      </w:r>
      <w:r w:rsidR="009C3017" w:rsidRPr="00904438">
        <w:rPr>
          <w:rFonts w:ascii="Times New Roman" w:hAnsi="Times New Roman" w:cs="Times New Roman"/>
          <w:noProof w:val="0"/>
          <w:sz w:val="24"/>
          <w:szCs w:val="24"/>
          <w:lang w:val="en-US"/>
        </w:rPr>
        <w:t xml:space="preserve">land. </w:t>
      </w:r>
      <w:r w:rsidR="00047B65" w:rsidRPr="00904438">
        <w:rPr>
          <w:rFonts w:ascii="Times New Roman" w:hAnsi="Times New Roman" w:cs="Times New Roman"/>
          <w:noProof w:val="0"/>
          <w:sz w:val="24"/>
          <w:szCs w:val="24"/>
          <w:lang w:val="en-US"/>
        </w:rPr>
        <w:t>(</w:t>
      </w:r>
      <w:r w:rsidRPr="00904438">
        <w:rPr>
          <w:rFonts w:ascii="Times New Roman" w:hAnsi="Times New Roman" w:cs="Times New Roman"/>
          <w:noProof w:val="0"/>
          <w:sz w:val="24"/>
          <w:szCs w:val="24"/>
          <w:lang w:val="en-US"/>
        </w:rPr>
        <w:t xml:space="preserve">Pashaliman area/Karaburun) </w:t>
      </w:r>
    </w:p>
    <w:p w:rsidR="007642CF" w:rsidRPr="00904438" w:rsidRDefault="007642CF"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047B65" w:rsidRPr="00904438" w:rsidRDefault="009C301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limited amount of land available for municipali</w:t>
      </w:r>
      <w:r w:rsidR="0038406A" w:rsidRPr="00904438">
        <w:rPr>
          <w:rFonts w:ascii="Times New Roman" w:hAnsi="Times New Roman" w:cs="Times New Roman"/>
          <w:noProof w:val="0"/>
          <w:sz w:val="24"/>
          <w:szCs w:val="24"/>
          <w:lang w:val="en-US"/>
        </w:rPr>
        <w:t xml:space="preserve">ty </w:t>
      </w:r>
      <w:r w:rsidRPr="00904438">
        <w:rPr>
          <w:rFonts w:ascii="Times New Roman" w:hAnsi="Times New Roman" w:cs="Times New Roman"/>
          <w:noProof w:val="0"/>
          <w:sz w:val="24"/>
          <w:szCs w:val="24"/>
          <w:lang w:val="en-US"/>
        </w:rPr>
        <w:t>considerably limits</w:t>
      </w:r>
      <w:r w:rsidR="0038406A" w:rsidRPr="00904438">
        <w:rPr>
          <w:rFonts w:ascii="Times New Roman" w:hAnsi="Times New Roman" w:cs="Times New Roman"/>
          <w:noProof w:val="0"/>
          <w:sz w:val="24"/>
          <w:szCs w:val="24"/>
          <w:lang w:val="en-US"/>
        </w:rPr>
        <w:t xml:space="preserve"> its</w:t>
      </w:r>
      <w:r w:rsidRPr="00904438">
        <w:rPr>
          <w:rFonts w:ascii="Times New Roman" w:hAnsi="Times New Roman" w:cs="Times New Roman"/>
          <w:noProof w:val="0"/>
          <w:sz w:val="24"/>
          <w:szCs w:val="24"/>
          <w:lang w:val="en-US"/>
        </w:rPr>
        <w:t xml:space="preserve"> possibility to play a leading role in the future development of the coast, whether to cater</w:t>
      </w:r>
      <w:r w:rsidR="0038406A" w:rsidRPr="00904438">
        <w:rPr>
          <w:rFonts w:ascii="Times New Roman" w:hAnsi="Times New Roman" w:cs="Times New Roman"/>
          <w:noProof w:val="0"/>
          <w:sz w:val="24"/>
          <w:szCs w:val="24"/>
          <w:lang w:val="en-US"/>
        </w:rPr>
        <w:t xml:space="preserve"> areas needed for</w:t>
      </w:r>
      <w:r w:rsidRPr="00904438">
        <w:rPr>
          <w:rFonts w:ascii="Times New Roman" w:hAnsi="Times New Roman" w:cs="Times New Roman"/>
          <w:noProof w:val="0"/>
          <w:sz w:val="24"/>
          <w:szCs w:val="24"/>
          <w:lang w:val="en-US"/>
        </w:rPr>
        <w:t xml:space="preserve"> </w:t>
      </w:r>
      <w:r w:rsidR="00047B65" w:rsidRPr="00904438">
        <w:rPr>
          <w:rFonts w:ascii="Times New Roman" w:hAnsi="Times New Roman" w:cs="Times New Roman"/>
          <w:noProof w:val="0"/>
          <w:sz w:val="24"/>
          <w:szCs w:val="24"/>
          <w:lang w:val="en-US"/>
        </w:rPr>
        <w:t>public  utilities,</w:t>
      </w:r>
      <w:r w:rsidR="0038406A" w:rsidRPr="00904438">
        <w:rPr>
          <w:rFonts w:ascii="Times New Roman" w:hAnsi="Times New Roman" w:cs="Times New Roman"/>
          <w:noProof w:val="0"/>
          <w:sz w:val="24"/>
          <w:szCs w:val="24"/>
          <w:lang w:val="en-US"/>
        </w:rPr>
        <w:t xml:space="preserve"> i.e</w:t>
      </w:r>
      <w:r w:rsidR="00047B65" w:rsidRPr="00904438">
        <w:rPr>
          <w:rFonts w:ascii="Times New Roman" w:hAnsi="Times New Roman" w:cs="Times New Roman"/>
          <w:noProof w:val="0"/>
          <w:sz w:val="24"/>
          <w:szCs w:val="24"/>
          <w:lang w:val="en-US"/>
        </w:rPr>
        <w:t>. the Urban Development Plan (</w:t>
      </w:r>
      <w:r w:rsidR="0038406A" w:rsidRPr="00904438">
        <w:rPr>
          <w:rFonts w:ascii="Times New Roman" w:hAnsi="Times New Roman" w:cs="Times New Roman"/>
          <w:noProof w:val="0"/>
          <w:sz w:val="24"/>
          <w:szCs w:val="24"/>
          <w:lang w:val="en-US"/>
        </w:rPr>
        <w:t xml:space="preserve">2010) mentioned as the last regulatory documents prepared by the Municipality had no public spaces or recreational parks for the citizens!!!.  </w:t>
      </w:r>
    </w:p>
    <w:p w:rsidR="001D2D06" w:rsidRPr="00904438" w:rsidRDefault="001D2D06" w:rsidP="001D2D06">
      <w:pPr>
        <w:pStyle w:val="BodyText"/>
        <w:rPr>
          <w:rFonts w:ascii="Times New Roman" w:hAnsi="Times New Roman" w:cs="Times New Roman"/>
          <w:sz w:val="24"/>
        </w:rPr>
      </w:pPr>
      <w:r w:rsidRPr="00904438">
        <w:rPr>
          <w:rFonts w:ascii="Times New Roman" w:hAnsi="Times New Roman" w:cs="Times New Roman"/>
          <w:sz w:val="24"/>
        </w:rPr>
        <w:t xml:space="preserve">Based on the Decision of Council of Ministers (VKM) Nr 671, dated on 21/05/2008 “ For the transfer of immovable property forestry and pastures ”, Municipality of Orikum has  under its responsibility </w:t>
      </w:r>
      <w:r w:rsidRPr="00904438">
        <w:rPr>
          <w:rFonts w:ascii="Times New Roman" w:hAnsi="Times New Roman" w:cs="Times New Roman"/>
          <w:sz w:val="24"/>
          <w:u w:val="single"/>
        </w:rPr>
        <w:t>4417</w:t>
      </w:r>
      <w:r w:rsidRPr="00904438">
        <w:rPr>
          <w:rFonts w:ascii="Times New Roman" w:hAnsi="Times New Roman" w:cs="Times New Roman"/>
          <w:sz w:val="24"/>
        </w:rPr>
        <w:t xml:space="preserve"> ha forestry and pastures  distributed as follows:</w:t>
      </w:r>
    </w:p>
    <w:p w:rsidR="0093163E" w:rsidRPr="00904438" w:rsidRDefault="0093163E" w:rsidP="0093163E">
      <w:pPr>
        <w:pStyle w:val="BodyText"/>
        <w:jc w:val="center"/>
        <w:rPr>
          <w:rFonts w:ascii="Times New Roman" w:hAnsi="Times New Roman" w:cs="Times New Roman"/>
          <w:b/>
          <w:sz w:val="24"/>
        </w:rPr>
      </w:pPr>
      <w:r w:rsidRPr="00904438">
        <w:rPr>
          <w:rFonts w:ascii="Times New Roman" w:hAnsi="Times New Roman" w:cs="Times New Roman"/>
          <w:b/>
          <w:sz w:val="24"/>
        </w:rPr>
        <w:t>Tab. 8 Forestry and Pasture Property of Orikum Municipality</w:t>
      </w:r>
    </w:p>
    <w:tbl>
      <w:tblPr>
        <w:tblStyle w:val="MediumList11"/>
        <w:tblW w:w="0" w:type="auto"/>
        <w:tblLook w:val="04A0" w:firstRow="1" w:lastRow="0" w:firstColumn="1" w:lastColumn="0" w:noHBand="0" w:noVBand="1"/>
      </w:tblPr>
      <w:tblGrid>
        <w:gridCol w:w="546"/>
        <w:gridCol w:w="2892"/>
        <w:gridCol w:w="1260"/>
        <w:gridCol w:w="4744"/>
      </w:tblGrid>
      <w:tr w:rsidR="00100619" w:rsidRPr="00904438" w:rsidTr="00931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r w:rsidRPr="00904438">
              <w:rPr>
                <w:rFonts w:ascii="Times New Roman" w:hAnsi="Times New Roman" w:cs="Times New Roman"/>
              </w:rPr>
              <w:t>Nr</w:t>
            </w:r>
          </w:p>
        </w:tc>
        <w:tc>
          <w:tcPr>
            <w:tcW w:w="2892"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Property  transferred to LGUs</w:t>
            </w:r>
            <w:r w:rsidR="00052487" w:rsidRPr="00904438">
              <w:rPr>
                <w:rFonts w:ascii="Times New Roman" w:hAnsi="Times New Roman" w:cs="Times New Roman"/>
                <w:b/>
              </w:rPr>
              <w:t xml:space="preserve"> for administration</w:t>
            </w:r>
          </w:p>
        </w:tc>
        <w:tc>
          <w:tcPr>
            <w:tcW w:w="1260"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Total Surface</w:t>
            </w:r>
          </w:p>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In HA</w:t>
            </w:r>
          </w:p>
        </w:tc>
        <w:tc>
          <w:tcPr>
            <w:tcW w:w="4744" w:type="dxa"/>
          </w:tcPr>
          <w:p w:rsidR="00100619" w:rsidRPr="00904438" w:rsidRDefault="00100619" w:rsidP="00100619">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Note:</w:t>
            </w:r>
          </w:p>
        </w:tc>
      </w:tr>
      <w:tr w:rsidR="00100619"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r w:rsidRPr="00904438">
              <w:rPr>
                <w:rFonts w:ascii="Times New Roman" w:hAnsi="Times New Roman" w:cs="Times New Roman"/>
              </w:rPr>
              <w:t>1</w:t>
            </w:r>
          </w:p>
        </w:tc>
        <w:tc>
          <w:tcPr>
            <w:tcW w:w="2892"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Forestry Total</w:t>
            </w:r>
            <w:r w:rsidR="0093163E" w:rsidRPr="00904438">
              <w:rPr>
                <w:rFonts w:ascii="Times New Roman" w:hAnsi="Times New Roman" w:cs="Times New Roman"/>
              </w:rPr>
              <w:t xml:space="preserve"> </w:t>
            </w:r>
          </w:p>
        </w:tc>
        <w:tc>
          <w:tcPr>
            <w:tcW w:w="1260"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1742</w:t>
            </w:r>
          </w:p>
        </w:tc>
        <w:tc>
          <w:tcPr>
            <w:tcW w:w="4744"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Land planted with forest 606 ha</w:t>
            </w:r>
          </w:p>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Bushes 102 ha</w:t>
            </w:r>
          </w:p>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Unproductive area 38 ha</w:t>
            </w:r>
          </w:p>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Other land 996 ha  </w:t>
            </w:r>
          </w:p>
        </w:tc>
      </w:tr>
      <w:tr w:rsidR="00100619" w:rsidRPr="00904438" w:rsidTr="00A00566">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p>
        </w:tc>
        <w:tc>
          <w:tcPr>
            <w:tcW w:w="8896" w:type="dxa"/>
            <w:gridSpan w:val="3"/>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00619"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r w:rsidRPr="00904438">
              <w:rPr>
                <w:rFonts w:ascii="Times New Roman" w:hAnsi="Times New Roman" w:cs="Times New Roman"/>
              </w:rPr>
              <w:t>2</w:t>
            </w:r>
          </w:p>
        </w:tc>
        <w:tc>
          <w:tcPr>
            <w:tcW w:w="2892"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Pasture </w:t>
            </w:r>
          </w:p>
        </w:tc>
        <w:tc>
          <w:tcPr>
            <w:tcW w:w="1260"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Total Surface</w:t>
            </w:r>
          </w:p>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b/>
              </w:rPr>
              <w:t>In HA</w:t>
            </w:r>
          </w:p>
        </w:tc>
        <w:tc>
          <w:tcPr>
            <w:tcW w:w="4744" w:type="dxa"/>
            <w:vMerge w:val="restart"/>
            <w:shd w:val="clear" w:color="auto" w:fill="auto"/>
          </w:tcPr>
          <w:p w:rsidR="00100619" w:rsidRPr="00904438" w:rsidRDefault="00100619" w:rsidP="00A00566">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 Total pastures` capacity for breeding is 7264/h</w:t>
            </w:r>
            <w:r w:rsidR="00BF05D7" w:rsidRPr="00904438">
              <w:rPr>
                <w:rFonts w:ascii="Times New Roman" w:hAnsi="Times New Roman" w:cs="Times New Roman"/>
              </w:rPr>
              <w:t>ead</w:t>
            </w:r>
            <w:r w:rsidRPr="00904438">
              <w:rPr>
                <w:rFonts w:ascii="Times New Roman" w:hAnsi="Times New Roman" w:cs="Times New Roman"/>
              </w:rPr>
              <w:t xml:space="preserve"> sheep and goat and 562/h</w:t>
            </w:r>
            <w:r w:rsidR="00BF05D7" w:rsidRPr="00904438">
              <w:rPr>
                <w:rFonts w:ascii="Times New Roman" w:hAnsi="Times New Roman" w:cs="Times New Roman"/>
              </w:rPr>
              <w:t>ead</w:t>
            </w:r>
            <w:r w:rsidRPr="00904438">
              <w:rPr>
                <w:rFonts w:ascii="Times New Roman" w:hAnsi="Times New Roman" w:cs="Times New Roman"/>
              </w:rPr>
              <w:t xml:space="preserve"> cow. </w:t>
            </w:r>
          </w:p>
          <w:p w:rsidR="00100619" w:rsidRPr="00904438" w:rsidRDefault="00100619" w:rsidP="00A00566">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  </w:t>
            </w: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p>
        </w:tc>
        <w:tc>
          <w:tcPr>
            <w:tcW w:w="2892"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Summer Pasture </w:t>
            </w:r>
          </w:p>
        </w:tc>
        <w:tc>
          <w:tcPr>
            <w:tcW w:w="1260"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1095</w:t>
            </w:r>
          </w:p>
        </w:tc>
        <w:tc>
          <w:tcPr>
            <w:tcW w:w="4744" w:type="dxa"/>
            <w:vMerge/>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93163E"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p>
        </w:tc>
        <w:tc>
          <w:tcPr>
            <w:tcW w:w="2892"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Winter Pasture</w:t>
            </w:r>
          </w:p>
        </w:tc>
        <w:tc>
          <w:tcPr>
            <w:tcW w:w="1260" w:type="dxa"/>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1578</w:t>
            </w:r>
          </w:p>
        </w:tc>
        <w:tc>
          <w:tcPr>
            <w:tcW w:w="4744" w:type="dxa"/>
            <w:vMerge/>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546"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rPr>
                <w:rFonts w:ascii="Times New Roman" w:hAnsi="Times New Roman" w:cs="Times New Roman"/>
              </w:rPr>
            </w:pPr>
          </w:p>
        </w:tc>
        <w:tc>
          <w:tcPr>
            <w:tcW w:w="2892"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Pasture Total</w:t>
            </w:r>
          </w:p>
        </w:tc>
        <w:tc>
          <w:tcPr>
            <w:tcW w:w="1260" w:type="dxa"/>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2673</w:t>
            </w:r>
          </w:p>
        </w:tc>
        <w:tc>
          <w:tcPr>
            <w:tcW w:w="4744" w:type="dxa"/>
            <w:vMerge/>
            <w:shd w:val="clear" w:color="auto" w:fill="auto"/>
          </w:tcPr>
          <w:p w:rsidR="00100619" w:rsidRPr="00904438" w:rsidRDefault="00100619" w:rsidP="00A00566">
            <w:pPr>
              <w:pStyle w:val="BodyText"/>
              <w:pBdr>
                <w:top w:val="single" w:sz="4" w:space="1" w:color="000000" w:themeColor="text1"/>
                <w:left w:val="single" w:sz="4" w:space="4" w:color="000000" w:themeColor="text1"/>
                <w:bottom w:val="single" w:sz="4" w:space="1" w:color="000000" w:themeColor="text1"/>
                <w:right w:val="single" w:sz="4" w:space="4" w:color="000000" w:themeColor="text1"/>
                <w:between w:val="single" w:sz="4" w:space="1" w:color="000000" w:themeColor="text1"/>
                <w:bar w:val="single" w:sz="4" w:color="000000" w:themeColor="text1"/>
              </w:pBd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rsidR="001D2D06" w:rsidRPr="00904438" w:rsidRDefault="001D2D06"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C333AC" w:rsidRPr="00904438" w:rsidRDefault="00C333AC" w:rsidP="00C333AC">
      <w:pPr>
        <w:pStyle w:val="BodyText"/>
        <w:jc w:val="both"/>
        <w:rPr>
          <w:rFonts w:ascii="Times New Roman" w:hAnsi="Times New Roman" w:cs="Times New Roman"/>
        </w:rPr>
      </w:pPr>
      <w:r w:rsidRPr="00904438">
        <w:rPr>
          <w:rFonts w:ascii="Times New Roman" w:hAnsi="Times New Roman" w:cs="Times New Roman"/>
          <w:sz w:val="24"/>
          <w:szCs w:val="24"/>
        </w:rPr>
        <w:t xml:space="preserve">The above description land property under the administration of Orikum Municipality, are rented by the local residents /farmers based on the respective legislation/ decisions, </w:t>
      </w:r>
      <w:r w:rsidRPr="00904438">
        <w:rPr>
          <w:rFonts w:ascii="Times New Roman" w:hAnsi="Times New Roman" w:cs="Times New Roman"/>
        </w:rPr>
        <w:t xml:space="preserve">   Council of Ministers Decision  Nr 632, dated on 11/06/2009 and Municipal Council Decision  Nr.38 ,date 20/12/2011 “ Tax and Tariffs”</w:t>
      </w:r>
    </w:p>
    <w:p w:rsidR="00972B32" w:rsidRDefault="00C20639" w:rsidP="00972B32">
      <w:pPr>
        <w:autoSpaceDE w:val="0"/>
        <w:autoSpaceDN w:val="0"/>
        <w:adjustRightInd w:val="0"/>
        <w:spacing w:after="0" w:line="240" w:lineRule="auto"/>
        <w:jc w:val="both"/>
        <w:rPr>
          <w:rFonts w:ascii="Times New Roman" w:hAnsi="Times New Roman" w:cs="Times New Roman"/>
          <w:noProof w:val="0"/>
          <w:sz w:val="24"/>
          <w:szCs w:val="24"/>
          <w:lang w:val="en-US"/>
        </w:rPr>
      </w:pPr>
      <w:r>
        <w:rPr>
          <w:rFonts w:ascii="Times New Roman" w:hAnsi="Times New Roman" w:cs="Times New Roman"/>
          <w:noProof w:val="0"/>
          <w:sz w:val="24"/>
          <w:szCs w:val="24"/>
          <w:lang w:val="en-US"/>
        </w:rPr>
        <w:t xml:space="preserve">The winter pastures of Karaburun Peninsula are used as well by the inhabitants of Dukat village. In discussion with some of them related the Karaburun Peninsula area, they are </w:t>
      </w:r>
      <w:r w:rsidR="00972B32">
        <w:rPr>
          <w:rFonts w:ascii="Times New Roman" w:hAnsi="Times New Roman" w:cs="Times New Roman"/>
          <w:noProof w:val="0"/>
          <w:sz w:val="24"/>
          <w:szCs w:val="24"/>
          <w:lang w:val="en-US"/>
        </w:rPr>
        <w:t xml:space="preserve">very </w:t>
      </w:r>
      <w:r>
        <w:rPr>
          <w:rFonts w:ascii="Times New Roman" w:hAnsi="Times New Roman" w:cs="Times New Roman"/>
          <w:noProof w:val="0"/>
          <w:sz w:val="24"/>
          <w:szCs w:val="24"/>
          <w:lang w:val="en-US"/>
        </w:rPr>
        <w:t>interested to land management</w:t>
      </w:r>
      <w:r w:rsidR="00972B32">
        <w:rPr>
          <w:rFonts w:ascii="Times New Roman" w:hAnsi="Times New Roman" w:cs="Times New Roman"/>
          <w:noProof w:val="0"/>
          <w:sz w:val="24"/>
          <w:szCs w:val="24"/>
          <w:lang w:val="en-US"/>
        </w:rPr>
        <w:t xml:space="preserve"> process</w:t>
      </w:r>
      <w:r>
        <w:rPr>
          <w:rFonts w:ascii="Times New Roman" w:hAnsi="Times New Roman" w:cs="Times New Roman"/>
          <w:noProof w:val="0"/>
          <w:sz w:val="24"/>
          <w:szCs w:val="24"/>
          <w:lang w:val="en-US"/>
        </w:rPr>
        <w:t xml:space="preserve">.  The information obtained during discussions is not official as far as the process of land administration and management is yet not implemented.  They self-manage the area for livestock purposes and for bees` preservation during winter season. </w:t>
      </w:r>
      <w:r w:rsidR="00972B32">
        <w:rPr>
          <w:rFonts w:ascii="Times New Roman" w:hAnsi="Times New Roman" w:cs="Times New Roman"/>
          <w:noProof w:val="0"/>
          <w:sz w:val="24"/>
          <w:szCs w:val="24"/>
          <w:lang w:val="en-US"/>
        </w:rPr>
        <w:t xml:space="preserve">They show a great interest to have more information on the borders of National Marine Coastal Park of  Karaburun- Sazan proclaimed area. </w:t>
      </w:r>
    </w:p>
    <w:p w:rsidR="00972B32" w:rsidRDefault="00972B32" w:rsidP="00972B32">
      <w:pPr>
        <w:autoSpaceDE w:val="0"/>
        <w:autoSpaceDN w:val="0"/>
        <w:adjustRightInd w:val="0"/>
        <w:spacing w:after="0" w:line="240" w:lineRule="auto"/>
        <w:jc w:val="both"/>
        <w:rPr>
          <w:rFonts w:ascii="Times New Roman" w:hAnsi="Times New Roman" w:cs="Times New Roman"/>
          <w:noProof w:val="0"/>
          <w:sz w:val="24"/>
          <w:szCs w:val="24"/>
          <w:lang w:val="en-US"/>
        </w:rPr>
      </w:pPr>
    </w:p>
    <w:p w:rsidR="00972B32" w:rsidRDefault="00972B32" w:rsidP="00972B32">
      <w:pPr>
        <w:autoSpaceDE w:val="0"/>
        <w:autoSpaceDN w:val="0"/>
        <w:adjustRightInd w:val="0"/>
        <w:spacing w:after="0" w:line="240" w:lineRule="auto"/>
        <w:jc w:val="both"/>
        <w:rPr>
          <w:rFonts w:ascii="Times New Roman" w:hAnsi="Times New Roman" w:cs="Times New Roman"/>
          <w:noProof w:val="0"/>
          <w:sz w:val="24"/>
          <w:szCs w:val="24"/>
          <w:lang w:val="en-US"/>
        </w:rPr>
      </w:pPr>
    </w:p>
    <w:p w:rsidR="00972B32" w:rsidRDefault="00972B32" w:rsidP="00972B32">
      <w:pPr>
        <w:autoSpaceDE w:val="0"/>
        <w:autoSpaceDN w:val="0"/>
        <w:adjustRightInd w:val="0"/>
        <w:spacing w:after="0" w:line="240" w:lineRule="auto"/>
        <w:jc w:val="both"/>
        <w:rPr>
          <w:rFonts w:ascii="Times New Roman" w:hAnsi="Times New Roman" w:cs="Times New Roman"/>
          <w:noProof w:val="0"/>
          <w:sz w:val="24"/>
          <w:szCs w:val="24"/>
          <w:lang w:val="en-US"/>
        </w:rPr>
      </w:pPr>
    </w:p>
    <w:p w:rsidR="00972B32" w:rsidRDefault="00972B32" w:rsidP="00972B32">
      <w:pPr>
        <w:autoSpaceDE w:val="0"/>
        <w:autoSpaceDN w:val="0"/>
        <w:adjustRightInd w:val="0"/>
        <w:spacing w:after="0" w:line="240" w:lineRule="auto"/>
        <w:jc w:val="both"/>
        <w:rPr>
          <w:rFonts w:ascii="Times New Roman" w:hAnsi="Times New Roman" w:cs="Times New Roman"/>
          <w:noProof w:val="0"/>
          <w:sz w:val="24"/>
          <w:szCs w:val="24"/>
          <w:lang w:val="en-US"/>
        </w:rPr>
      </w:pPr>
    </w:p>
    <w:p w:rsidR="00C20639" w:rsidRDefault="00972B32" w:rsidP="00972B32">
      <w:pPr>
        <w:autoSpaceDE w:val="0"/>
        <w:autoSpaceDN w:val="0"/>
        <w:adjustRightInd w:val="0"/>
        <w:spacing w:after="0" w:line="240" w:lineRule="auto"/>
        <w:jc w:val="both"/>
        <w:rPr>
          <w:rFonts w:ascii="Times New Roman" w:hAnsi="Times New Roman" w:cs="Times New Roman"/>
          <w:noProof w:val="0"/>
          <w:sz w:val="24"/>
          <w:szCs w:val="24"/>
          <w:lang w:val="en-US"/>
        </w:rPr>
      </w:pPr>
      <w:r>
        <w:rPr>
          <w:rFonts w:ascii="Times New Roman" w:hAnsi="Times New Roman" w:cs="Times New Roman"/>
          <w:noProof w:val="0"/>
          <w:sz w:val="24"/>
          <w:szCs w:val="24"/>
          <w:lang w:val="en-US"/>
        </w:rPr>
        <w:t xml:space="preserve"> </w:t>
      </w:r>
    </w:p>
    <w:p w:rsidR="00C20639" w:rsidRDefault="00C20639" w:rsidP="00C20639">
      <w:pPr>
        <w:autoSpaceDE w:val="0"/>
        <w:autoSpaceDN w:val="0"/>
        <w:adjustRightInd w:val="0"/>
        <w:spacing w:after="0" w:line="240" w:lineRule="auto"/>
        <w:jc w:val="both"/>
        <w:rPr>
          <w:rFonts w:ascii="Times New Roman" w:hAnsi="Times New Roman" w:cs="Times New Roman"/>
          <w:noProof w:val="0"/>
          <w:sz w:val="24"/>
          <w:szCs w:val="24"/>
          <w:lang w:val="en-US"/>
        </w:rPr>
      </w:pPr>
    </w:p>
    <w:p w:rsidR="0093163E" w:rsidRPr="00904438" w:rsidRDefault="0093163E" w:rsidP="0093163E">
      <w:pPr>
        <w:pStyle w:val="BodyText"/>
        <w:jc w:val="center"/>
        <w:rPr>
          <w:rFonts w:ascii="Times New Roman" w:hAnsi="Times New Roman" w:cs="Times New Roman"/>
          <w:b/>
          <w:sz w:val="24"/>
        </w:rPr>
      </w:pPr>
      <w:r w:rsidRPr="00904438">
        <w:rPr>
          <w:rFonts w:ascii="Times New Roman" w:hAnsi="Times New Roman" w:cs="Times New Roman"/>
          <w:b/>
          <w:sz w:val="24"/>
        </w:rPr>
        <w:t>Tab. 9 Agricultural Land Distribution</w:t>
      </w:r>
    </w:p>
    <w:tbl>
      <w:tblPr>
        <w:tblStyle w:val="LightShading1"/>
        <w:tblW w:w="0" w:type="auto"/>
        <w:tblLayout w:type="fixed"/>
        <w:tblLook w:val="04A0" w:firstRow="1" w:lastRow="0" w:firstColumn="1" w:lastColumn="0" w:noHBand="0" w:noVBand="1"/>
      </w:tblPr>
      <w:tblGrid>
        <w:gridCol w:w="630"/>
        <w:gridCol w:w="1438"/>
        <w:gridCol w:w="1352"/>
        <w:gridCol w:w="1500"/>
        <w:gridCol w:w="1080"/>
        <w:gridCol w:w="1410"/>
        <w:gridCol w:w="2040"/>
      </w:tblGrid>
      <w:tr w:rsidR="00100619" w:rsidRPr="00904438" w:rsidTr="0093163E">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30" w:type="dxa"/>
            <w:vMerge w:val="restart"/>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Nr</w:t>
            </w:r>
          </w:p>
        </w:tc>
        <w:tc>
          <w:tcPr>
            <w:tcW w:w="2790" w:type="dxa"/>
            <w:gridSpan w:val="2"/>
          </w:tcPr>
          <w:p w:rsidR="00100619" w:rsidRPr="00904438" w:rsidRDefault="00100619" w:rsidP="00A005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Area</w:t>
            </w:r>
          </w:p>
        </w:tc>
        <w:tc>
          <w:tcPr>
            <w:tcW w:w="2580" w:type="dxa"/>
            <w:gridSpan w:val="2"/>
          </w:tcPr>
          <w:p w:rsidR="00100619" w:rsidRPr="00904438" w:rsidRDefault="00100619" w:rsidP="001006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Distributed Land              in HA</w:t>
            </w:r>
          </w:p>
        </w:tc>
        <w:tc>
          <w:tcPr>
            <w:tcW w:w="1410" w:type="dxa"/>
            <w:vMerge w:val="restart"/>
          </w:tcPr>
          <w:p w:rsidR="00100619" w:rsidRPr="00904438" w:rsidRDefault="00100619" w:rsidP="001006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Not- distributed land/ Ha</w:t>
            </w:r>
          </w:p>
        </w:tc>
        <w:tc>
          <w:tcPr>
            <w:tcW w:w="2040" w:type="dxa"/>
            <w:vMerge w:val="restart"/>
          </w:tcPr>
          <w:p w:rsidR="00100619" w:rsidRPr="00904438" w:rsidRDefault="00100619" w:rsidP="00A005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rsidR="00100619" w:rsidRPr="00904438" w:rsidRDefault="00100619" w:rsidP="00A005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Total in Ha</w:t>
            </w:r>
          </w:p>
          <w:p w:rsidR="00100619" w:rsidRPr="00904438" w:rsidRDefault="00100619" w:rsidP="00A005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3163E" w:rsidRPr="00904438" w:rsidTr="009316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0" w:type="dxa"/>
            <w:vMerge/>
          </w:tcPr>
          <w:p w:rsidR="00100619" w:rsidRPr="00904438" w:rsidRDefault="00100619" w:rsidP="00A00566">
            <w:pPr>
              <w:jc w:val="center"/>
              <w:rPr>
                <w:rFonts w:ascii="Times New Roman" w:hAnsi="Times New Roman" w:cs="Times New Roman"/>
              </w:rPr>
            </w:pPr>
          </w:p>
        </w:tc>
        <w:tc>
          <w:tcPr>
            <w:tcW w:w="1438"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2"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Cadastral area</w:t>
            </w:r>
          </w:p>
        </w:tc>
        <w:tc>
          <w:tcPr>
            <w:tcW w:w="150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In use</w:t>
            </w:r>
          </w:p>
        </w:tc>
        <w:tc>
          <w:tcPr>
            <w:tcW w:w="108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Property</w:t>
            </w:r>
          </w:p>
        </w:tc>
        <w:tc>
          <w:tcPr>
            <w:tcW w:w="1410" w:type="dxa"/>
            <w:vMerge/>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040" w:type="dxa"/>
            <w:vMerge/>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1</w:t>
            </w:r>
          </w:p>
        </w:tc>
        <w:tc>
          <w:tcPr>
            <w:tcW w:w="1438" w:type="dxa"/>
            <w:shd w:val="clear" w:color="auto" w:fill="auto"/>
          </w:tcPr>
          <w:p w:rsidR="00100619" w:rsidRPr="00904438" w:rsidRDefault="00100619" w:rsidP="001006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Radhime</w:t>
            </w:r>
          </w:p>
        </w:tc>
        <w:tc>
          <w:tcPr>
            <w:tcW w:w="1352" w:type="dxa"/>
            <w:shd w:val="clear" w:color="auto" w:fill="auto"/>
          </w:tcPr>
          <w:p w:rsidR="00100619" w:rsidRPr="00904438" w:rsidRDefault="00100619" w:rsidP="001006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3140</w:t>
            </w:r>
          </w:p>
        </w:tc>
        <w:tc>
          <w:tcPr>
            <w:tcW w:w="150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280</w:t>
            </w:r>
          </w:p>
        </w:tc>
        <w:tc>
          <w:tcPr>
            <w:tcW w:w="108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214.59</w:t>
            </w:r>
          </w:p>
        </w:tc>
        <w:tc>
          <w:tcPr>
            <w:tcW w:w="141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84</w:t>
            </w:r>
          </w:p>
        </w:tc>
        <w:tc>
          <w:tcPr>
            <w:tcW w:w="204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578.59</w:t>
            </w:r>
          </w:p>
        </w:tc>
      </w:tr>
      <w:tr w:rsidR="0093163E"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2</w:t>
            </w:r>
          </w:p>
        </w:tc>
        <w:tc>
          <w:tcPr>
            <w:tcW w:w="1438" w:type="dxa"/>
            <w:shd w:val="clear" w:color="auto" w:fill="auto"/>
          </w:tcPr>
          <w:p w:rsidR="00100619" w:rsidRPr="00904438" w:rsidRDefault="00100619" w:rsidP="001006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Tragjas</w:t>
            </w:r>
          </w:p>
        </w:tc>
        <w:tc>
          <w:tcPr>
            <w:tcW w:w="1352" w:type="dxa"/>
            <w:shd w:val="clear" w:color="auto" w:fill="auto"/>
          </w:tcPr>
          <w:p w:rsidR="00100619" w:rsidRPr="00904438" w:rsidRDefault="00100619" w:rsidP="001006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3621</w:t>
            </w:r>
          </w:p>
        </w:tc>
        <w:tc>
          <w:tcPr>
            <w:tcW w:w="150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t>
            </w:r>
          </w:p>
        </w:tc>
        <w:tc>
          <w:tcPr>
            <w:tcW w:w="108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606.64</w:t>
            </w:r>
          </w:p>
        </w:tc>
        <w:tc>
          <w:tcPr>
            <w:tcW w:w="141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t>
            </w:r>
          </w:p>
        </w:tc>
        <w:tc>
          <w:tcPr>
            <w:tcW w:w="204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606.64</w:t>
            </w: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3</w:t>
            </w:r>
          </w:p>
        </w:tc>
        <w:tc>
          <w:tcPr>
            <w:tcW w:w="1438" w:type="dxa"/>
            <w:shd w:val="clear" w:color="auto" w:fill="auto"/>
          </w:tcPr>
          <w:p w:rsidR="00100619" w:rsidRPr="00904438" w:rsidRDefault="00100619" w:rsidP="001006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Dukat i Ri</w:t>
            </w:r>
          </w:p>
        </w:tc>
        <w:tc>
          <w:tcPr>
            <w:tcW w:w="1352" w:type="dxa"/>
            <w:shd w:val="clear" w:color="auto" w:fill="auto"/>
          </w:tcPr>
          <w:p w:rsidR="00100619" w:rsidRPr="00904438" w:rsidRDefault="00100619" w:rsidP="001006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1569</w:t>
            </w:r>
          </w:p>
        </w:tc>
        <w:tc>
          <w:tcPr>
            <w:tcW w:w="150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t>
            </w:r>
          </w:p>
        </w:tc>
        <w:tc>
          <w:tcPr>
            <w:tcW w:w="108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1043.76</w:t>
            </w:r>
          </w:p>
        </w:tc>
        <w:tc>
          <w:tcPr>
            <w:tcW w:w="141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t>
            </w:r>
          </w:p>
        </w:tc>
        <w:tc>
          <w:tcPr>
            <w:tcW w:w="204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1043.76</w:t>
            </w:r>
          </w:p>
        </w:tc>
      </w:tr>
      <w:tr w:rsidR="0093163E"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4</w:t>
            </w:r>
          </w:p>
        </w:tc>
        <w:tc>
          <w:tcPr>
            <w:tcW w:w="1438" w:type="dxa"/>
            <w:shd w:val="clear" w:color="auto" w:fill="auto"/>
          </w:tcPr>
          <w:p w:rsidR="00100619" w:rsidRPr="00904438" w:rsidRDefault="00100619" w:rsidP="001006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Dukat i vjeter</w:t>
            </w:r>
          </w:p>
        </w:tc>
        <w:tc>
          <w:tcPr>
            <w:tcW w:w="1352" w:type="dxa"/>
            <w:shd w:val="clear" w:color="auto" w:fill="auto"/>
          </w:tcPr>
          <w:p w:rsidR="00100619" w:rsidRPr="00904438" w:rsidRDefault="00100619" w:rsidP="001006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1568</w:t>
            </w:r>
          </w:p>
        </w:tc>
        <w:tc>
          <w:tcPr>
            <w:tcW w:w="150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w:t>
            </w:r>
          </w:p>
        </w:tc>
        <w:tc>
          <w:tcPr>
            <w:tcW w:w="108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224.51</w:t>
            </w:r>
          </w:p>
        </w:tc>
        <w:tc>
          <w:tcPr>
            <w:tcW w:w="141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15</w:t>
            </w:r>
          </w:p>
        </w:tc>
        <w:tc>
          <w:tcPr>
            <w:tcW w:w="2040" w:type="dxa"/>
            <w:shd w:val="clear" w:color="auto" w:fill="auto"/>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239.51</w:t>
            </w: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630" w:type="dxa"/>
            <w:shd w:val="clear" w:color="auto" w:fill="auto"/>
          </w:tcPr>
          <w:p w:rsidR="00100619" w:rsidRPr="00904438" w:rsidRDefault="00100619" w:rsidP="00A00566">
            <w:pPr>
              <w:jc w:val="center"/>
              <w:rPr>
                <w:rFonts w:ascii="Times New Roman" w:hAnsi="Times New Roman" w:cs="Times New Roman"/>
              </w:rPr>
            </w:pPr>
            <w:r w:rsidRPr="00904438">
              <w:rPr>
                <w:rFonts w:ascii="Times New Roman" w:hAnsi="Times New Roman" w:cs="Times New Roman"/>
              </w:rPr>
              <w:t>5</w:t>
            </w:r>
          </w:p>
        </w:tc>
        <w:tc>
          <w:tcPr>
            <w:tcW w:w="1438" w:type="dxa"/>
            <w:shd w:val="clear" w:color="auto" w:fill="auto"/>
          </w:tcPr>
          <w:p w:rsidR="00100619" w:rsidRPr="00904438" w:rsidRDefault="00100619" w:rsidP="001006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 xml:space="preserve">Orikum </w:t>
            </w:r>
          </w:p>
        </w:tc>
        <w:tc>
          <w:tcPr>
            <w:tcW w:w="1352" w:type="dxa"/>
            <w:shd w:val="clear" w:color="auto" w:fill="auto"/>
          </w:tcPr>
          <w:p w:rsidR="00100619" w:rsidRPr="00904438" w:rsidRDefault="00100619" w:rsidP="001006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2832</w:t>
            </w:r>
          </w:p>
        </w:tc>
        <w:tc>
          <w:tcPr>
            <w:tcW w:w="150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462.38</w:t>
            </w:r>
          </w:p>
        </w:tc>
        <w:tc>
          <w:tcPr>
            <w:tcW w:w="108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1.5</w:t>
            </w:r>
          </w:p>
        </w:tc>
        <w:tc>
          <w:tcPr>
            <w:tcW w:w="2040" w:type="dxa"/>
            <w:shd w:val="clear" w:color="auto" w:fill="auto"/>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4438">
              <w:rPr>
                <w:rFonts w:ascii="Times New Roman" w:hAnsi="Times New Roman" w:cs="Times New Roman"/>
              </w:rPr>
              <w:t>463.88</w:t>
            </w:r>
          </w:p>
        </w:tc>
      </w:tr>
      <w:tr w:rsidR="0093163E" w:rsidRPr="00904438" w:rsidTr="0093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0619" w:rsidRPr="00904438" w:rsidRDefault="00100619" w:rsidP="00A00566">
            <w:pPr>
              <w:jc w:val="center"/>
              <w:rPr>
                <w:rFonts w:ascii="Times New Roman" w:hAnsi="Times New Roman" w:cs="Times New Roman"/>
              </w:rPr>
            </w:pPr>
          </w:p>
        </w:tc>
        <w:tc>
          <w:tcPr>
            <w:tcW w:w="1438" w:type="dxa"/>
          </w:tcPr>
          <w:p w:rsidR="00100619" w:rsidRPr="00904438" w:rsidRDefault="00100619" w:rsidP="00A005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TOTAL</w:t>
            </w:r>
          </w:p>
        </w:tc>
        <w:tc>
          <w:tcPr>
            <w:tcW w:w="1352" w:type="dxa"/>
          </w:tcPr>
          <w:p w:rsidR="00100619" w:rsidRPr="00904438" w:rsidRDefault="00100619" w:rsidP="00A005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50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742.38</w:t>
            </w:r>
          </w:p>
        </w:tc>
        <w:tc>
          <w:tcPr>
            <w:tcW w:w="108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2089.5</w:t>
            </w:r>
          </w:p>
        </w:tc>
        <w:tc>
          <w:tcPr>
            <w:tcW w:w="141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100.5</w:t>
            </w:r>
          </w:p>
        </w:tc>
        <w:tc>
          <w:tcPr>
            <w:tcW w:w="2040" w:type="dxa"/>
          </w:tcPr>
          <w:p w:rsidR="00100619" w:rsidRPr="00904438" w:rsidRDefault="00100619" w:rsidP="00A005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04438">
              <w:rPr>
                <w:rFonts w:ascii="Times New Roman" w:hAnsi="Times New Roman" w:cs="Times New Roman"/>
                <w:b/>
              </w:rPr>
              <w:t>2932.38</w:t>
            </w:r>
          </w:p>
        </w:tc>
      </w:tr>
      <w:tr w:rsidR="00100619" w:rsidRPr="00904438" w:rsidTr="0093163E">
        <w:tc>
          <w:tcPr>
            <w:cnfStyle w:val="001000000000" w:firstRow="0" w:lastRow="0" w:firstColumn="1" w:lastColumn="0" w:oddVBand="0" w:evenVBand="0" w:oddHBand="0" w:evenHBand="0" w:firstRowFirstColumn="0" w:firstRowLastColumn="0" w:lastRowFirstColumn="0" w:lastRowLastColumn="0"/>
            <w:tcW w:w="630" w:type="dxa"/>
          </w:tcPr>
          <w:p w:rsidR="00100619" w:rsidRPr="00904438" w:rsidRDefault="00100619" w:rsidP="00A00566">
            <w:pPr>
              <w:jc w:val="center"/>
              <w:rPr>
                <w:rFonts w:ascii="Times New Roman" w:hAnsi="Times New Roman" w:cs="Times New Roman"/>
              </w:rPr>
            </w:pPr>
          </w:p>
        </w:tc>
        <w:tc>
          <w:tcPr>
            <w:tcW w:w="1438"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2"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00"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80"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10"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40" w:type="dxa"/>
          </w:tcPr>
          <w:p w:rsidR="00100619" w:rsidRPr="00904438" w:rsidRDefault="00100619" w:rsidP="00A005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1D2D06" w:rsidRPr="00904438" w:rsidRDefault="001D2D06"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93163E" w:rsidRPr="00904438" w:rsidRDefault="0093163E"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5A2ED7" w:rsidRPr="00904438" w:rsidRDefault="005A2ED7" w:rsidP="0093163E">
      <w:pPr>
        <w:autoSpaceDE w:val="0"/>
        <w:autoSpaceDN w:val="0"/>
        <w:adjustRightInd w:val="0"/>
        <w:spacing w:after="0" w:line="240" w:lineRule="auto"/>
        <w:jc w:val="center"/>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 xml:space="preserve">Table </w:t>
      </w:r>
      <w:r w:rsidR="000574E5" w:rsidRPr="00904438">
        <w:rPr>
          <w:rFonts w:ascii="Times New Roman" w:hAnsi="Times New Roman" w:cs="Times New Roman"/>
          <w:b/>
          <w:bCs/>
          <w:noProof w:val="0"/>
          <w:sz w:val="24"/>
          <w:szCs w:val="24"/>
          <w:lang w:val="en-US"/>
        </w:rPr>
        <w:t>10</w:t>
      </w:r>
      <w:r w:rsidRPr="00904438">
        <w:rPr>
          <w:rFonts w:ascii="Times New Roman" w:hAnsi="Times New Roman" w:cs="Times New Roman"/>
          <w:b/>
          <w:bCs/>
          <w:noProof w:val="0"/>
          <w:sz w:val="24"/>
          <w:szCs w:val="24"/>
          <w:lang w:val="en-US"/>
        </w:rPr>
        <w:t xml:space="preserve">: </w:t>
      </w:r>
      <w:r w:rsidR="0093163E" w:rsidRPr="00904438">
        <w:rPr>
          <w:rFonts w:ascii="Times New Roman" w:hAnsi="Times New Roman" w:cs="Times New Roman"/>
          <w:b/>
          <w:bCs/>
          <w:noProof w:val="0"/>
          <w:sz w:val="24"/>
          <w:szCs w:val="24"/>
          <w:lang w:val="en-US"/>
        </w:rPr>
        <w:t>Land distributed per capita by Law 7501</w:t>
      </w:r>
    </w:p>
    <w:p w:rsidR="0093163E" w:rsidRPr="00904438" w:rsidRDefault="0093163E" w:rsidP="0093163E">
      <w:pPr>
        <w:autoSpaceDE w:val="0"/>
        <w:autoSpaceDN w:val="0"/>
        <w:adjustRightInd w:val="0"/>
        <w:spacing w:after="0" w:line="240" w:lineRule="auto"/>
        <w:jc w:val="center"/>
        <w:rPr>
          <w:rFonts w:ascii="Times New Roman" w:hAnsi="Times New Roman" w:cs="Times New Roman"/>
          <w:noProof w:val="0"/>
          <w:sz w:val="24"/>
          <w:szCs w:val="24"/>
          <w:lang w:val="en-US"/>
        </w:rPr>
      </w:pPr>
    </w:p>
    <w:tbl>
      <w:tblPr>
        <w:tblStyle w:val="LightShading1"/>
        <w:tblW w:w="0" w:type="auto"/>
        <w:jc w:val="center"/>
        <w:tblLook w:val="04A0" w:firstRow="1" w:lastRow="0" w:firstColumn="1" w:lastColumn="0" w:noHBand="0" w:noVBand="1"/>
      </w:tblPr>
      <w:tblGrid>
        <w:gridCol w:w="1656"/>
        <w:gridCol w:w="2430"/>
      </w:tblGrid>
      <w:tr w:rsidR="0093163E" w:rsidRPr="00904438" w:rsidTr="000574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D9D9D9" w:themeFill="background1" w:themeFillShade="D9"/>
          </w:tcPr>
          <w:p w:rsidR="0093163E" w:rsidRPr="00904438" w:rsidRDefault="0093163E" w:rsidP="00A00566">
            <w:pPr>
              <w:autoSpaceDE w:val="0"/>
              <w:autoSpaceDN w:val="0"/>
              <w:adjustRightInd w:val="0"/>
              <w:rPr>
                <w:rFonts w:ascii="Times New Roman" w:hAnsi="Times New Roman" w:cs="Times New Roman"/>
                <w:bCs w:val="0"/>
                <w:noProof w:val="0"/>
                <w:sz w:val="24"/>
                <w:szCs w:val="24"/>
                <w:lang w:val="en-US"/>
              </w:rPr>
            </w:pPr>
            <w:r w:rsidRPr="00904438">
              <w:rPr>
                <w:rFonts w:ascii="Times New Roman" w:hAnsi="Times New Roman" w:cs="Times New Roman"/>
                <w:bCs w:val="0"/>
                <w:noProof w:val="0"/>
                <w:sz w:val="24"/>
                <w:szCs w:val="24"/>
                <w:lang w:val="en-US"/>
              </w:rPr>
              <w:t>Area</w:t>
            </w:r>
          </w:p>
        </w:tc>
        <w:tc>
          <w:tcPr>
            <w:tcW w:w="2430" w:type="dxa"/>
            <w:shd w:val="clear" w:color="auto" w:fill="D9D9D9" w:themeFill="background1" w:themeFillShade="D9"/>
          </w:tcPr>
          <w:p w:rsidR="0093163E" w:rsidRPr="00904438" w:rsidRDefault="0093163E" w:rsidP="0093163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val="0"/>
                <w:sz w:val="24"/>
                <w:szCs w:val="24"/>
                <w:lang w:val="en-US"/>
              </w:rPr>
            </w:pPr>
            <w:r w:rsidRPr="00904438">
              <w:rPr>
                <w:rFonts w:ascii="Times New Roman" w:hAnsi="Times New Roman" w:cs="Times New Roman"/>
                <w:bCs w:val="0"/>
                <w:noProof w:val="0"/>
                <w:sz w:val="24"/>
                <w:szCs w:val="24"/>
                <w:lang w:val="en-US"/>
              </w:rPr>
              <w:t>Land M2/capita</w:t>
            </w:r>
          </w:p>
        </w:tc>
      </w:tr>
      <w:tr w:rsidR="0093163E" w:rsidRPr="00904438" w:rsidTr="000574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FFFFFF" w:themeFill="background1"/>
          </w:tcPr>
          <w:p w:rsidR="0093163E" w:rsidRPr="00904438" w:rsidRDefault="0093163E" w:rsidP="00A00566">
            <w:pPr>
              <w:autoSpaceDE w:val="0"/>
              <w:autoSpaceDN w:val="0"/>
              <w:adjustRightInd w:val="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Orikum</w:t>
            </w:r>
          </w:p>
        </w:tc>
        <w:tc>
          <w:tcPr>
            <w:tcW w:w="2430" w:type="dxa"/>
            <w:shd w:val="clear" w:color="auto" w:fill="FFFFFF" w:themeFill="background1"/>
          </w:tcPr>
          <w:p w:rsidR="0093163E" w:rsidRPr="00904438" w:rsidRDefault="0093163E" w:rsidP="004901E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2200</w:t>
            </w:r>
          </w:p>
        </w:tc>
      </w:tr>
      <w:tr w:rsidR="0093163E" w:rsidRPr="00904438" w:rsidTr="000574E5">
        <w:trPr>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FFFFFF" w:themeFill="background1"/>
          </w:tcPr>
          <w:p w:rsidR="0093163E" w:rsidRPr="00904438" w:rsidRDefault="0093163E" w:rsidP="00A00566">
            <w:pPr>
              <w:autoSpaceDE w:val="0"/>
              <w:autoSpaceDN w:val="0"/>
              <w:adjustRightInd w:val="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Radhime </w:t>
            </w:r>
          </w:p>
        </w:tc>
        <w:tc>
          <w:tcPr>
            <w:tcW w:w="2430" w:type="dxa"/>
            <w:shd w:val="clear" w:color="auto" w:fill="FFFFFF" w:themeFill="background1"/>
          </w:tcPr>
          <w:p w:rsidR="0093163E" w:rsidRPr="00904438" w:rsidRDefault="0093163E" w:rsidP="0093163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2600 land in property and 140 land in use</w:t>
            </w:r>
          </w:p>
        </w:tc>
      </w:tr>
      <w:tr w:rsidR="0093163E" w:rsidRPr="00904438" w:rsidTr="000574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FFFFFF" w:themeFill="background1"/>
          </w:tcPr>
          <w:p w:rsidR="0093163E" w:rsidRPr="00904438" w:rsidRDefault="0093163E" w:rsidP="00A00566">
            <w:pPr>
              <w:autoSpaceDE w:val="0"/>
              <w:autoSpaceDN w:val="0"/>
              <w:adjustRightInd w:val="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Dukat i Ri</w:t>
            </w:r>
          </w:p>
        </w:tc>
        <w:tc>
          <w:tcPr>
            <w:tcW w:w="2430" w:type="dxa"/>
            <w:shd w:val="clear" w:color="auto" w:fill="FFFFFF" w:themeFill="background1"/>
          </w:tcPr>
          <w:p w:rsidR="0093163E" w:rsidRPr="00904438" w:rsidRDefault="0093163E" w:rsidP="004901E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2800-3200</w:t>
            </w:r>
          </w:p>
        </w:tc>
      </w:tr>
      <w:tr w:rsidR="0093163E" w:rsidRPr="00904438" w:rsidTr="000574E5">
        <w:trPr>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FFFFFF" w:themeFill="background1"/>
          </w:tcPr>
          <w:p w:rsidR="0093163E" w:rsidRPr="00904438" w:rsidRDefault="0093163E" w:rsidP="00A00566">
            <w:pPr>
              <w:autoSpaceDE w:val="0"/>
              <w:autoSpaceDN w:val="0"/>
              <w:adjustRightInd w:val="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Dukat i vjeter</w:t>
            </w:r>
          </w:p>
        </w:tc>
        <w:tc>
          <w:tcPr>
            <w:tcW w:w="2430" w:type="dxa"/>
            <w:shd w:val="clear" w:color="auto" w:fill="FFFFFF" w:themeFill="background1"/>
          </w:tcPr>
          <w:p w:rsidR="0093163E" w:rsidRPr="00904438" w:rsidRDefault="0093163E" w:rsidP="004901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3600-3800</w:t>
            </w:r>
          </w:p>
        </w:tc>
      </w:tr>
      <w:tr w:rsidR="0093163E" w:rsidRPr="00904438" w:rsidTr="000574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FFFFFF" w:themeFill="background1"/>
          </w:tcPr>
          <w:p w:rsidR="0093163E" w:rsidRPr="00904438" w:rsidRDefault="0093163E" w:rsidP="00A00566">
            <w:pPr>
              <w:autoSpaceDE w:val="0"/>
              <w:autoSpaceDN w:val="0"/>
              <w:adjustRightInd w:val="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Tragjas</w:t>
            </w:r>
          </w:p>
        </w:tc>
        <w:tc>
          <w:tcPr>
            <w:tcW w:w="2430" w:type="dxa"/>
            <w:shd w:val="clear" w:color="auto" w:fill="FFFFFF" w:themeFill="background1"/>
          </w:tcPr>
          <w:p w:rsidR="0093163E" w:rsidRPr="00904438" w:rsidRDefault="0093163E" w:rsidP="004901E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3800-400</w:t>
            </w:r>
          </w:p>
        </w:tc>
      </w:tr>
    </w:tbl>
    <w:p w:rsidR="005A2ED7" w:rsidRPr="00904438" w:rsidRDefault="005A2ED7" w:rsidP="004901E1">
      <w:pPr>
        <w:autoSpaceDE w:val="0"/>
        <w:autoSpaceDN w:val="0"/>
        <w:adjustRightInd w:val="0"/>
        <w:spacing w:after="0" w:line="240" w:lineRule="auto"/>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 xml:space="preserve"> </w:t>
      </w:r>
    </w:p>
    <w:p w:rsidR="005A2ED7" w:rsidRPr="00904438" w:rsidRDefault="005A2ED7" w:rsidP="004901E1">
      <w:pPr>
        <w:autoSpaceDE w:val="0"/>
        <w:autoSpaceDN w:val="0"/>
        <w:adjustRightInd w:val="0"/>
        <w:spacing w:after="0" w:line="240" w:lineRule="auto"/>
        <w:jc w:val="both"/>
        <w:rPr>
          <w:rFonts w:ascii="Times New Roman" w:hAnsi="Times New Roman" w:cs="Times New Roman"/>
          <w:bCs/>
          <w:noProof w:val="0"/>
          <w:sz w:val="24"/>
          <w:szCs w:val="24"/>
          <w:lang w:val="en-US"/>
        </w:rPr>
      </w:pPr>
      <w:r w:rsidRPr="00904438">
        <w:rPr>
          <w:rFonts w:ascii="Times New Roman" w:hAnsi="Times New Roman" w:cs="Times New Roman"/>
          <w:bCs/>
          <w:noProof w:val="0"/>
          <w:sz w:val="24"/>
          <w:szCs w:val="24"/>
          <w:lang w:val="en-US"/>
        </w:rPr>
        <w:t xml:space="preserve">The </w:t>
      </w:r>
      <w:r w:rsidRPr="00904438">
        <w:rPr>
          <w:rFonts w:ascii="Times New Roman" w:hAnsi="Times New Roman" w:cs="Times New Roman"/>
          <w:noProof w:val="0"/>
          <w:sz w:val="24"/>
          <w:szCs w:val="24"/>
          <w:lang w:val="en-US"/>
        </w:rPr>
        <w:t>absence of land-use zones for the entire study area accentuates the competition among uses: tourism, residential, heritage protection, environment protection, at the detriment of all uses, but that will be resolved sonly with the General Local Plan to be prepared</w:t>
      </w:r>
      <w:r w:rsidR="00100619" w:rsidRPr="00904438">
        <w:rPr>
          <w:rFonts w:ascii="Times New Roman" w:hAnsi="Times New Roman" w:cs="Times New Roman"/>
          <w:noProof w:val="0"/>
          <w:sz w:val="24"/>
          <w:szCs w:val="24"/>
          <w:lang w:val="en-US"/>
        </w:rPr>
        <w:t xml:space="preserve"> and approved according to the T</w:t>
      </w:r>
      <w:r w:rsidRPr="00904438">
        <w:rPr>
          <w:rFonts w:ascii="Times New Roman" w:hAnsi="Times New Roman" w:cs="Times New Roman"/>
          <w:noProof w:val="0"/>
          <w:sz w:val="24"/>
          <w:szCs w:val="24"/>
          <w:lang w:val="en-US"/>
        </w:rPr>
        <w:t xml:space="preserve">erritorial </w:t>
      </w:r>
      <w:r w:rsidR="00100619" w:rsidRPr="00904438">
        <w:rPr>
          <w:rFonts w:ascii="Times New Roman" w:hAnsi="Times New Roman" w:cs="Times New Roman"/>
          <w:noProof w:val="0"/>
          <w:sz w:val="24"/>
          <w:szCs w:val="24"/>
          <w:lang w:val="en-US"/>
        </w:rPr>
        <w:t>P</w:t>
      </w:r>
      <w:r w:rsidRPr="00904438">
        <w:rPr>
          <w:rFonts w:ascii="Times New Roman" w:hAnsi="Times New Roman" w:cs="Times New Roman"/>
          <w:noProof w:val="0"/>
          <w:sz w:val="24"/>
          <w:szCs w:val="24"/>
          <w:lang w:val="en-US"/>
        </w:rPr>
        <w:t xml:space="preserve">lanning </w:t>
      </w:r>
      <w:r w:rsidR="00100619" w:rsidRPr="00904438">
        <w:rPr>
          <w:rFonts w:ascii="Times New Roman" w:hAnsi="Times New Roman" w:cs="Times New Roman"/>
          <w:noProof w:val="0"/>
          <w:sz w:val="24"/>
          <w:szCs w:val="24"/>
          <w:lang w:val="en-US"/>
        </w:rPr>
        <w:t>L</w:t>
      </w:r>
      <w:r w:rsidR="00047B65" w:rsidRPr="00904438">
        <w:rPr>
          <w:rFonts w:ascii="Times New Roman" w:hAnsi="Times New Roman" w:cs="Times New Roman"/>
          <w:noProof w:val="0"/>
          <w:sz w:val="24"/>
          <w:szCs w:val="24"/>
          <w:lang w:val="en-US"/>
        </w:rPr>
        <w:t>aw which requires as</w:t>
      </w:r>
      <w:r w:rsidRPr="00904438">
        <w:rPr>
          <w:rFonts w:ascii="Times New Roman" w:hAnsi="Times New Roman" w:cs="Times New Roman"/>
          <w:noProof w:val="0"/>
          <w:sz w:val="24"/>
          <w:szCs w:val="24"/>
          <w:lang w:val="en-US"/>
        </w:rPr>
        <w:t xml:space="preserve"> well the land-use plan. </w:t>
      </w:r>
    </w:p>
    <w:p w:rsidR="005A2ED7" w:rsidRDefault="005A2ED7" w:rsidP="004901E1">
      <w:pPr>
        <w:autoSpaceDE w:val="0"/>
        <w:autoSpaceDN w:val="0"/>
        <w:adjustRightInd w:val="0"/>
        <w:spacing w:after="0" w:line="240" w:lineRule="auto"/>
        <w:rPr>
          <w:rFonts w:ascii="Times New Roman" w:hAnsi="Times New Roman" w:cs="Times New Roman"/>
          <w:bCs/>
          <w:noProof w:val="0"/>
          <w:sz w:val="24"/>
          <w:szCs w:val="24"/>
          <w:lang w:val="en-US"/>
        </w:rPr>
      </w:pPr>
    </w:p>
    <w:p w:rsidR="00FC2F4E" w:rsidRDefault="00FC2F4E" w:rsidP="004901E1">
      <w:pPr>
        <w:autoSpaceDE w:val="0"/>
        <w:autoSpaceDN w:val="0"/>
        <w:adjustRightInd w:val="0"/>
        <w:spacing w:after="0" w:line="240" w:lineRule="auto"/>
        <w:rPr>
          <w:rFonts w:ascii="Times New Roman" w:hAnsi="Times New Roman" w:cs="Times New Roman"/>
          <w:bCs/>
          <w:noProof w:val="0"/>
          <w:sz w:val="24"/>
          <w:szCs w:val="24"/>
          <w:lang w:val="en-US"/>
        </w:rPr>
      </w:pPr>
    </w:p>
    <w:p w:rsidR="00CB3CE8" w:rsidRPr="00904438" w:rsidRDefault="002346E4" w:rsidP="004901E1">
      <w:pPr>
        <w:spacing w:after="0" w:line="240" w:lineRule="auto"/>
        <w:jc w:val="both"/>
        <w:rPr>
          <w:rFonts w:ascii="Times New Roman" w:hAnsi="Times New Roman" w:cs="Times New Roman"/>
          <w:b/>
          <w:bCs/>
          <w:noProof w:val="0"/>
          <w:sz w:val="24"/>
          <w:szCs w:val="24"/>
          <w:lang w:val="en-US"/>
        </w:rPr>
      </w:pPr>
      <w:r w:rsidRPr="00904438">
        <w:rPr>
          <w:rFonts w:ascii="Times New Roman" w:hAnsi="Times New Roman" w:cs="Times New Roman"/>
          <w:b/>
          <w:bCs/>
          <w:noProof w:val="0"/>
          <w:sz w:val="24"/>
          <w:szCs w:val="24"/>
          <w:lang w:val="en-US"/>
        </w:rPr>
        <w:t>3.</w:t>
      </w:r>
      <w:r w:rsidR="00FC2F4E">
        <w:rPr>
          <w:rFonts w:ascii="Times New Roman" w:hAnsi="Times New Roman" w:cs="Times New Roman"/>
          <w:b/>
          <w:bCs/>
          <w:noProof w:val="0"/>
          <w:sz w:val="24"/>
          <w:szCs w:val="24"/>
          <w:lang w:val="en-US"/>
        </w:rPr>
        <w:t xml:space="preserve">5 </w:t>
      </w:r>
      <w:r w:rsidRPr="00904438">
        <w:rPr>
          <w:rFonts w:ascii="Times New Roman" w:hAnsi="Times New Roman" w:cs="Times New Roman"/>
          <w:b/>
          <w:bCs/>
          <w:noProof w:val="0"/>
          <w:sz w:val="24"/>
          <w:szCs w:val="24"/>
          <w:lang w:val="en-US"/>
        </w:rPr>
        <w:t xml:space="preserve">Cultural </w:t>
      </w:r>
      <w:r w:rsidR="00BE6AC0" w:rsidRPr="00904438">
        <w:rPr>
          <w:rFonts w:ascii="Times New Roman" w:hAnsi="Times New Roman" w:cs="Times New Roman"/>
          <w:b/>
          <w:bCs/>
          <w:noProof w:val="0"/>
          <w:sz w:val="24"/>
          <w:szCs w:val="24"/>
          <w:lang w:val="en-US"/>
        </w:rPr>
        <w:t xml:space="preserve">and Natural </w:t>
      </w:r>
      <w:r w:rsidRPr="00904438">
        <w:rPr>
          <w:rFonts w:ascii="Times New Roman" w:hAnsi="Times New Roman" w:cs="Times New Roman"/>
          <w:b/>
          <w:bCs/>
          <w:noProof w:val="0"/>
          <w:sz w:val="24"/>
          <w:szCs w:val="24"/>
          <w:lang w:val="en-US"/>
        </w:rPr>
        <w:t>Heritage</w:t>
      </w:r>
    </w:p>
    <w:p w:rsidR="000574E5" w:rsidRPr="00904438" w:rsidRDefault="000574E5"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255FEE" w:rsidRPr="00904438" w:rsidRDefault="005A2ED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 presence of </w:t>
      </w:r>
      <w:r w:rsidR="00255FEE" w:rsidRPr="00904438">
        <w:rPr>
          <w:rFonts w:ascii="Times New Roman" w:hAnsi="Times New Roman" w:cs="Times New Roman"/>
          <w:noProof w:val="0"/>
          <w:sz w:val="24"/>
          <w:szCs w:val="24"/>
          <w:lang w:val="en-US"/>
        </w:rPr>
        <w:t>cultural</w:t>
      </w:r>
      <w:r w:rsidRPr="00904438">
        <w:rPr>
          <w:rFonts w:ascii="Times New Roman" w:hAnsi="Times New Roman" w:cs="Times New Roman"/>
          <w:noProof w:val="0"/>
          <w:sz w:val="24"/>
          <w:szCs w:val="24"/>
          <w:lang w:val="en-US"/>
        </w:rPr>
        <w:t xml:space="preserve"> heritage </w:t>
      </w:r>
      <w:r w:rsidR="00255FEE" w:rsidRPr="00904438">
        <w:rPr>
          <w:rFonts w:ascii="Times New Roman" w:hAnsi="Times New Roman" w:cs="Times New Roman"/>
          <w:noProof w:val="0"/>
          <w:sz w:val="24"/>
          <w:szCs w:val="24"/>
          <w:lang w:val="en-US"/>
        </w:rPr>
        <w:t xml:space="preserve">in Orikum Municipality </w:t>
      </w:r>
      <w:r w:rsidRPr="00904438">
        <w:rPr>
          <w:rFonts w:ascii="Times New Roman" w:hAnsi="Times New Roman" w:cs="Times New Roman"/>
          <w:noProof w:val="0"/>
          <w:sz w:val="24"/>
          <w:szCs w:val="24"/>
          <w:lang w:val="en-US"/>
        </w:rPr>
        <w:t>considerably raises its attractiveness and</w:t>
      </w:r>
      <w:r w:rsidR="00255FEE"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allows to</w:t>
      </w:r>
      <w:r w:rsidR="00255FEE"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broaden and diversify th</w:t>
      </w:r>
      <w:r w:rsidR="00047B65" w:rsidRPr="00904438">
        <w:rPr>
          <w:rFonts w:ascii="Times New Roman" w:hAnsi="Times New Roman" w:cs="Times New Roman"/>
          <w:noProof w:val="0"/>
          <w:sz w:val="24"/>
          <w:szCs w:val="24"/>
          <w:lang w:val="en-US"/>
        </w:rPr>
        <w:t>e tourism offer</w:t>
      </w:r>
      <w:r w:rsidR="00255FEE" w:rsidRPr="00904438">
        <w:rPr>
          <w:rFonts w:ascii="Times New Roman" w:hAnsi="Times New Roman" w:cs="Times New Roman"/>
          <w:noProof w:val="0"/>
          <w:sz w:val="24"/>
          <w:szCs w:val="24"/>
          <w:lang w:val="en-US"/>
        </w:rPr>
        <w:t xml:space="preserve"> and to</w:t>
      </w:r>
      <w:r w:rsidRPr="00904438">
        <w:rPr>
          <w:rFonts w:ascii="Times New Roman" w:hAnsi="Times New Roman" w:cs="Times New Roman"/>
          <w:noProof w:val="0"/>
          <w:sz w:val="24"/>
          <w:szCs w:val="24"/>
          <w:lang w:val="en-US"/>
        </w:rPr>
        <w:t xml:space="preserve"> bring</w:t>
      </w:r>
      <w:r w:rsidR="00255FEE" w:rsidRPr="00904438">
        <w:rPr>
          <w:rFonts w:ascii="Times New Roman" w:hAnsi="Times New Roman" w:cs="Times New Roman"/>
          <w:noProof w:val="0"/>
          <w:sz w:val="24"/>
          <w:szCs w:val="24"/>
          <w:lang w:val="en-US"/>
        </w:rPr>
        <w:t xml:space="preserve"> in-land </w:t>
      </w:r>
      <w:r w:rsidRPr="00904438">
        <w:rPr>
          <w:rFonts w:ascii="Times New Roman" w:hAnsi="Times New Roman" w:cs="Times New Roman"/>
          <w:noProof w:val="0"/>
          <w:sz w:val="24"/>
          <w:szCs w:val="24"/>
          <w:lang w:val="en-US"/>
        </w:rPr>
        <w:t>the income-generation and job-creation</w:t>
      </w:r>
      <w:r w:rsidR="00255FEE"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 xml:space="preserve">opportunities </w:t>
      </w:r>
      <w:r w:rsidR="00255FEE" w:rsidRPr="00904438">
        <w:rPr>
          <w:rFonts w:ascii="Times New Roman" w:hAnsi="Times New Roman" w:cs="Times New Roman"/>
          <w:noProof w:val="0"/>
          <w:sz w:val="24"/>
          <w:szCs w:val="24"/>
          <w:lang w:val="en-US"/>
        </w:rPr>
        <w:t xml:space="preserve">provide by tourism development. </w:t>
      </w:r>
    </w:p>
    <w:p w:rsidR="00255FEE" w:rsidRPr="00904438" w:rsidRDefault="00255FEE"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2346E4" w:rsidRPr="00904438" w:rsidRDefault="005A2ED7"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cultural heritage consists of the archaeological</w:t>
      </w:r>
      <w:r w:rsidR="006165C4" w:rsidRPr="00904438">
        <w:rPr>
          <w:rFonts w:ascii="Times New Roman" w:hAnsi="Times New Roman" w:cs="Times New Roman"/>
          <w:noProof w:val="0"/>
          <w:sz w:val="24"/>
          <w:szCs w:val="24"/>
          <w:lang w:val="en-US"/>
        </w:rPr>
        <w:t xml:space="preserve"> site and monuments (</w:t>
      </w:r>
      <w:r w:rsidRPr="00904438">
        <w:rPr>
          <w:rFonts w:ascii="Times New Roman" w:hAnsi="Times New Roman" w:cs="Times New Roman"/>
          <w:noProof w:val="0"/>
          <w:sz w:val="24"/>
          <w:szCs w:val="24"/>
          <w:lang w:val="en-US"/>
        </w:rPr>
        <w:t xml:space="preserve">Illyrian, Byzantine, </w:t>
      </w:r>
      <w:r w:rsidR="006165C4" w:rsidRPr="00904438">
        <w:rPr>
          <w:rFonts w:ascii="Times New Roman" w:hAnsi="Times New Roman" w:cs="Times New Roman"/>
          <w:noProof w:val="0"/>
          <w:sz w:val="24"/>
          <w:szCs w:val="24"/>
          <w:lang w:val="en-US"/>
        </w:rPr>
        <w:t>and Ottoman)</w:t>
      </w:r>
      <w:r w:rsidRPr="00904438">
        <w:rPr>
          <w:rFonts w:ascii="Times New Roman" w:hAnsi="Times New Roman" w:cs="Times New Roman"/>
          <w:noProof w:val="0"/>
          <w:sz w:val="24"/>
          <w:szCs w:val="24"/>
          <w:lang w:val="en-US"/>
        </w:rPr>
        <w:t xml:space="preserve"> and vernacular buildings offering a wide range of tourism</w:t>
      </w:r>
      <w:r w:rsidR="00255FEE" w:rsidRPr="00904438">
        <w:rPr>
          <w:rFonts w:ascii="Times New Roman" w:hAnsi="Times New Roman" w:cs="Times New Roman"/>
          <w:noProof w:val="0"/>
          <w:sz w:val="24"/>
          <w:szCs w:val="24"/>
          <w:lang w:val="en-US"/>
        </w:rPr>
        <w:t xml:space="preserve"> </w:t>
      </w:r>
      <w:r w:rsidRPr="00904438">
        <w:rPr>
          <w:rFonts w:ascii="Times New Roman" w:hAnsi="Times New Roman" w:cs="Times New Roman"/>
          <w:noProof w:val="0"/>
          <w:sz w:val="24"/>
          <w:szCs w:val="24"/>
          <w:lang w:val="en-US"/>
        </w:rPr>
        <w:t>development possibilities</w:t>
      </w:r>
      <w:r w:rsidR="00255FEE" w:rsidRPr="00904438">
        <w:rPr>
          <w:rFonts w:ascii="Times New Roman" w:hAnsi="Times New Roman" w:cs="Times New Roman"/>
          <w:noProof w:val="0"/>
          <w:sz w:val="24"/>
          <w:szCs w:val="24"/>
          <w:lang w:val="en-US"/>
        </w:rPr>
        <w:t xml:space="preserve">. </w:t>
      </w:r>
    </w:p>
    <w:p w:rsidR="00255FEE" w:rsidRPr="00904438" w:rsidRDefault="00255FEE"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255FEE" w:rsidRPr="00904438" w:rsidRDefault="00255FEE"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heritage list and map has been completed in 2005 (</w:t>
      </w:r>
      <w:r w:rsidRPr="00904438">
        <w:rPr>
          <w:rFonts w:ascii="Times New Roman" w:hAnsi="Times New Roman" w:cs="Times New Roman"/>
          <w:i/>
          <w:iCs/>
          <w:noProof w:val="0"/>
          <w:sz w:val="24"/>
          <w:szCs w:val="24"/>
          <w:lang w:val="en-US"/>
        </w:rPr>
        <w:t>Integrated Coastal Management and Clean-up Program: Heritage Assets Mappin</w:t>
      </w:r>
      <w:r w:rsidR="00047B65" w:rsidRPr="00904438">
        <w:rPr>
          <w:rFonts w:ascii="Times New Roman" w:hAnsi="Times New Roman" w:cs="Times New Roman"/>
          <w:i/>
          <w:iCs/>
          <w:noProof w:val="0"/>
          <w:sz w:val="24"/>
          <w:szCs w:val="24"/>
          <w:lang w:val="en-US"/>
        </w:rPr>
        <w:t>g, SIM Spa - GICO Branch, MED 2005</w:t>
      </w:r>
      <w:r w:rsidRPr="00904438">
        <w:rPr>
          <w:rFonts w:ascii="Times New Roman" w:hAnsi="Times New Roman" w:cs="Times New Roman"/>
          <w:noProof w:val="0"/>
          <w:sz w:val="24"/>
          <w:szCs w:val="24"/>
          <w:lang w:val="en-US"/>
        </w:rPr>
        <w:t>).</w:t>
      </w:r>
    </w:p>
    <w:p w:rsidR="00255FEE" w:rsidRPr="00904438" w:rsidRDefault="00255FEE" w:rsidP="004901E1">
      <w:pPr>
        <w:autoSpaceDE w:val="0"/>
        <w:autoSpaceDN w:val="0"/>
        <w:adjustRightInd w:val="0"/>
        <w:spacing w:after="0" w:line="240" w:lineRule="auto"/>
        <w:jc w:val="both"/>
        <w:rPr>
          <w:rFonts w:ascii="Times New Roman" w:hAnsi="Times New Roman" w:cs="Times New Roman"/>
          <w:noProof w:val="0"/>
          <w:sz w:val="24"/>
          <w:szCs w:val="24"/>
          <w:lang w:val="en-US"/>
        </w:rPr>
      </w:pPr>
    </w:p>
    <w:p w:rsidR="00255FEE" w:rsidRPr="00904438" w:rsidRDefault="00255FEE" w:rsidP="004901E1">
      <w:pPr>
        <w:autoSpaceDE w:val="0"/>
        <w:autoSpaceDN w:val="0"/>
        <w:adjustRightInd w:val="0"/>
        <w:spacing w:after="0" w:line="240" w:lineRule="auto"/>
        <w:jc w:val="both"/>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This inventory identifies </w:t>
      </w:r>
      <w:r w:rsidR="00364DAB" w:rsidRPr="00904438">
        <w:rPr>
          <w:rFonts w:ascii="Times New Roman" w:hAnsi="Times New Roman" w:cs="Times New Roman"/>
          <w:noProof w:val="0"/>
          <w:sz w:val="24"/>
          <w:szCs w:val="24"/>
          <w:lang w:val="en-US"/>
        </w:rPr>
        <w:t>10</w:t>
      </w:r>
      <w:r w:rsidRPr="00904438">
        <w:rPr>
          <w:rFonts w:ascii="Times New Roman" w:hAnsi="Times New Roman" w:cs="Times New Roman"/>
          <w:noProof w:val="0"/>
          <w:sz w:val="24"/>
          <w:szCs w:val="24"/>
          <w:lang w:val="en-US"/>
        </w:rPr>
        <w:t xml:space="preserve"> registered </w:t>
      </w:r>
      <w:r w:rsidR="006165C4" w:rsidRPr="00904438">
        <w:rPr>
          <w:rFonts w:ascii="Times New Roman" w:hAnsi="Times New Roman" w:cs="Times New Roman"/>
          <w:noProof w:val="0"/>
          <w:sz w:val="24"/>
          <w:szCs w:val="24"/>
          <w:lang w:val="en-US"/>
        </w:rPr>
        <w:t xml:space="preserve">cultural </w:t>
      </w:r>
      <w:r w:rsidRPr="00904438">
        <w:rPr>
          <w:rFonts w:ascii="Times New Roman" w:hAnsi="Times New Roman" w:cs="Times New Roman"/>
          <w:noProof w:val="0"/>
          <w:sz w:val="24"/>
          <w:szCs w:val="24"/>
          <w:lang w:val="en-US"/>
        </w:rPr>
        <w:t xml:space="preserve">site and buildings in  Orikum Municipality listed </w:t>
      </w:r>
      <w:r w:rsidR="0023678F">
        <w:rPr>
          <w:rFonts w:ascii="Times New Roman" w:hAnsi="Times New Roman" w:cs="Times New Roman"/>
          <w:noProof w:val="0"/>
          <w:sz w:val="24"/>
          <w:szCs w:val="24"/>
          <w:lang w:val="en-US"/>
        </w:rPr>
        <w:t xml:space="preserve">in the map </w:t>
      </w:r>
      <w:r w:rsidRPr="00904438">
        <w:rPr>
          <w:rFonts w:ascii="Times New Roman" w:hAnsi="Times New Roman" w:cs="Times New Roman"/>
          <w:noProof w:val="0"/>
          <w:sz w:val="24"/>
          <w:szCs w:val="24"/>
          <w:lang w:val="en-US"/>
        </w:rPr>
        <w:t>as below:</w:t>
      </w:r>
    </w:p>
    <w:p w:rsidR="00255FEE" w:rsidRPr="00904438" w:rsidRDefault="00255FEE" w:rsidP="004901E1">
      <w:pPr>
        <w:autoSpaceDE w:val="0"/>
        <w:autoSpaceDN w:val="0"/>
        <w:adjustRightInd w:val="0"/>
        <w:spacing w:after="0" w:line="240" w:lineRule="auto"/>
        <w:rPr>
          <w:rFonts w:ascii="Times New Roman" w:hAnsi="Times New Roman" w:cs="Times New Roman"/>
          <w:bCs/>
          <w:noProof w:val="0"/>
          <w:sz w:val="24"/>
          <w:szCs w:val="24"/>
          <w:lang w:val="en-US"/>
        </w:rPr>
      </w:pPr>
    </w:p>
    <w:p w:rsidR="0023678F" w:rsidRPr="0023678F" w:rsidRDefault="0023678F" w:rsidP="00343979">
      <w:pPr>
        <w:autoSpaceDE w:val="0"/>
        <w:autoSpaceDN w:val="0"/>
        <w:adjustRightInd w:val="0"/>
        <w:spacing w:after="0" w:line="240" w:lineRule="auto"/>
        <w:jc w:val="center"/>
        <w:rPr>
          <w:rFonts w:ascii="Times New Roman" w:hAnsi="Times New Roman" w:cs="Times New Roman"/>
          <w:b/>
          <w:bCs/>
          <w:noProof w:val="0"/>
          <w:sz w:val="24"/>
          <w:szCs w:val="24"/>
          <w:lang w:val="en-US"/>
        </w:rPr>
      </w:pPr>
      <w:r w:rsidRPr="0023678F">
        <w:rPr>
          <w:rFonts w:ascii="Times New Roman" w:hAnsi="Times New Roman" w:cs="Times New Roman"/>
          <w:b/>
          <w:bCs/>
          <w:noProof w:val="0"/>
          <w:sz w:val="24"/>
          <w:szCs w:val="24"/>
          <w:lang w:val="en-US"/>
        </w:rPr>
        <w:t>Map. 2</w:t>
      </w:r>
    </w:p>
    <w:p w:rsidR="00364DAB" w:rsidRPr="00904438" w:rsidRDefault="00364DAB" w:rsidP="004901E1">
      <w:pPr>
        <w:autoSpaceDE w:val="0"/>
        <w:autoSpaceDN w:val="0"/>
        <w:adjustRightInd w:val="0"/>
        <w:spacing w:after="0" w:line="240" w:lineRule="auto"/>
        <w:rPr>
          <w:rFonts w:ascii="Times New Roman" w:hAnsi="Times New Roman" w:cs="Times New Roman"/>
          <w:bCs/>
          <w:noProof w:val="0"/>
          <w:sz w:val="24"/>
          <w:szCs w:val="24"/>
          <w:lang w:val="en-US"/>
        </w:rPr>
      </w:pPr>
      <w:r w:rsidRPr="00904438">
        <w:rPr>
          <w:rFonts w:ascii="Times New Roman" w:hAnsi="Times New Roman" w:cs="Times New Roman"/>
          <w:lang w:val="en-US"/>
        </w:rPr>
        <w:drawing>
          <wp:inline distT="0" distB="0" distL="0" distR="0">
            <wp:extent cx="6204314" cy="4543425"/>
            <wp:effectExtent l="19050" t="19050" r="25036" b="9525"/>
            <wp:docPr id="6" name="Picture 1" descr="C:\Users\Pirro\AppData\Local\Microsoft\Windows\Temporary Internet Files\Content.Word\Drawing harta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rro\AppData\Local\Microsoft\Windows\Temporary Internet Files\Content.Word\Drawing harta_Page_1.png"/>
                    <pic:cNvPicPr>
                      <a:picLocks noChangeAspect="1" noChangeArrowheads="1"/>
                    </pic:cNvPicPr>
                  </pic:nvPicPr>
                  <pic:blipFill>
                    <a:blip r:embed="rId16" cstate="print"/>
                    <a:srcRect/>
                    <a:stretch>
                      <a:fillRect/>
                    </a:stretch>
                  </pic:blipFill>
                  <pic:spPr bwMode="auto">
                    <a:xfrm>
                      <a:off x="0" y="0"/>
                      <a:ext cx="6209747" cy="4547403"/>
                    </a:xfrm>
                    <a:prstGeom prst="rect">
                      <a:avLst/>
                    </a:prstGeom>
                    <a:noFill/>
                    <a:ln w="9525">
                      <a:solidFill>
                        <a:srgbClr val="4F81BD"/>
                      </a:solidFill>
                      <a:miter lim="800000"/>
                      <a:headEnd/>
                      <a:tailEnd/>
                    </a:ln>
                  </pic:spPr>
                </pic:pic>
              </a:graphicData>
            </a:graphic>
          </wp:inline>
        </w:drawing>
      </w:r>
    </w:p>
    <w:p w:rsidR="00B61121" w:rsidRPr="00B61121" w:rsidRDefault="00B61121" w:rsidP="00B61121">
      <w:pPr>
        <w:autoSpaceDE w:val="0"/>
        <w:autoSpaceDN w:val="0"/>
        <w:adjustRightInd w:val="0"/>
        <w:spacing w:after="0" w:line="240" w:lineRule="auto"/>
        <w:rPr>
          <w:rFonts w:ascii="Times New Roman" w:hAnsi="Times New Roman" w:cs="Times New Roman"/>
          <w:b/>
          <w:bCs/>
          <w:noProof w:val="0"/>
          <w:sz w:val="24"/>
          <w:szCs w:val="24"/>
          <w:lang w:val="en-US"/>
        </w:rPr>
      </w:pPr>
      <w:r w:rsidRPr="00B61121">
        <w:rPr>
          <w:rFonts w:ascii="Times New Roman" w:hAnsi="Times New Roman" w:cs="Times New Roman"/>
          <w:b/>
          <w:bCs/>
          <w:noProof w:val="0"/>
          <w:sz w:val="24"/>
          <w:szCs w:val="24"/>
          <w:lang w:val="en-US"/>
        </w:rPr>
        <w:t>3.</w:t>
      </w:r>
      <w:r w:rsidR="00FC2F4E">
        <w:rPr>
          <w:rFonts w:ascii="Times New Roman" w:hAnsi="Times New Roman" w:cs="Times New Roman"/>
          <w:b/>
          <w:bCs/>
          <w:noProof w:val="0"/>
          <w:sz w:val="24"/>
          <w:szCs w:val="24"/>
          <w:lang w:val="en-US"/>
        </w:rPr>
        <w:t xml:space="preserve">5.1 </w:t>
      </w:r>
      <w:r w:rsidRPr="00B61121">
        <w:rPr>
          <w:rFonts w:ascii="Times New Roman" w:hAnsi="Times New Roman" w:cs="Times New Roman"/>
          <w:b/>
          <w:bCs/>
          <w:noProof w:val="0"/>
          <w:sz w:val="24"/>
          <w:szCs w:val="24"/>
          <w:lang w:val="en-US"/>
        </w:rPr>
        <w:t xml:space="preserve"> </w:t>
      </w:r>
      <w:r>
        <w:rPr>
          <w:rFonts w:ascii="Times New Roman" w:hAnsi="Times New Roman" w:cs="Times New Roman"/>
          <w:b/>
          <w:bCs/>
          <w:noProof w:val="0"/>
          <w:sz w:val="24"/>
          <w:szCs w:val="24"/>
          <w:lang w:val="en-US"/>
        </w:rPr>
        <w:t>E</w:t>
      </w:r>
      <w:r w:rsidRPr="00B61121">
        <w:rPr>
          <w:rFonts w:ascii="Times New Roman" w:hAnsi="Times New Roman" w:cs="Times New Roman"/>
          <w:b/>
          <w:bCs/>
          <w:noProof w:val="0"/>
          <w:sz w:val="24"/>
          <w:szCs w:val="24"/>
          <w:lang w:val="en-US"/>
        </w:rPr>
        <w:t>thnography, handicrafts, spiritual culture</w:t>
      </w:r>
    </w:p>
    <w:p w:rsidR="00B61121" w:rsidRPr="00B61121" w:rsidRDefault="00B61121" w:rsidP="00B61121">
      <w:pPr>
        <w:pStyle w:val="ListParagraph"/>
        <w:autoSpaceDE w:val="0"/>
        <w:autoSpaceDN w:val="0"/>
        <w:adjustRightInd w:val="0"/>
        <w:spacing w:after="0" w:line="240" w:lineRule="auto"/>
        <w:ind w:left="2520"/>
        <w:rPr>
          <w:rFonts w:ascii="Times New Roman" w:hAnsi="Times New Roman" w:cs="Times New Roman"/>
          <w:b/>
          <w:bCs/>
          <w:noProof w:val="0"/>
          <w:sz w:val="24"/>
          <w:szCs w:val="24"/>
          <w:lang w:val="en-US"/>
        </w:rPr>
      </w:pPr>
    </w:p>
    <w:p w:rsidR="00266573" w:rsidRPr="004E4064" w:rsidRDefault="00266573" w:rsidP="00266573">
      <w:pPr>
        <w:spacing w:after="0" w:line="240" w:lineRule="auto"/>
        <w:jc w:val="both"/>
        <w:rPr>
          <w:rFonts w:ascii="Times New Roman" w:eastAsia="Times New Roman" w:hAnsi="Times New Roman" w:cs="Times New Roman"/>
          <w:noProof w:val="0"/>
          <w:sz w:val="24"/>
          <w:szCs w:val="24"/>
          <w:lang w:val="en-US"/>
        </w:rPr>
      </w:pPr>
      <w:r w:rsidRPr="00A06ECC">
        <w:rPr>
          <w:rFonts w:ascii="Times New Roman" w:eastAsia="Times New Roman" w:hAnsi="Times New Roman" w:cs="Times New Roman"/>
          <w:noProof w:val="0"/>
          <w:sz w:val="24"/>
          <w:szCs w:val="24"/>
          <w:lang w:val="en-US"/>
        </w:rPr>
        <w:t xml:space="preserve">The actual Orikum city is </w:t>
      </w:r>
      <w:r>
        <w:rPr>
          <w:rFonts w:ascii="Times New Roman" w:eastAsia="Times New Roman" w:hAnsi="Times New Roman" w:cs="Times New Roman"/>
          <w:noProof w:val="0"/>
          <w:sz w:val="24"/>
          <w:szCs w:val="24"/>
          <w:lang w:val="en-US"/>
        </w:rPr>
        <w:t xml:space="preserve">built and populated between the years 1945 to 1961. It is </w:t>
      </w:r>
      <w:r w:rsidRPr="00A06ECC">
        <w:rPr>
          <w:rFonts w:ascii="Times New Roman" w:eastAsia="Times New Roman" w:hAnsi="Times New Roman" w:cs="Times New Roman"/>
          <w:noProof w:val="0"/>
          <w:sz w:val="24"/>
          <w:szCs w:val="24"/>
          <w:lang w:val="en-US"/>
        </w:rPr>
        <w:t>located near the ancient city of</w:t>
      </w:r>
      <w:r w:rsidRPr="004E4064">
        <w:rPr>
          <w:rFonts w:ascii="Times New Roman" w:eastAsia="Times New Roman" w:hAnsi="Times New Roman" w:cs="Times New Roman"/>
          <w:noProof w:val="0"/>
          <w:sz w:val="24"/>
          <w:szCs w:val="24"/>
          <w:lang w:val="en-US"/>
        </w:rPr>
        <w:t xml:space="preserve"> </w:t>
      </w:r>
      <w:r w:rsidRPr="00A06ECC">
        <w:rPr>
          <w:rFonts w:ascii="Times New Roman" w:eastAsia="Times New Roman" w:hAnsi="Times New Roman" w:cs="Times New Roman"/>
          <w:noProof w:val="0"/>
          <w:sz w:val="24"/>
          <w:szCs w:val="24"/>
          <w:lang w:val="en-US"/>
        </w:rPr>
        <w:t>“</w:t>
      </w:r>
      <w:r w:rsidRPr="004E4064">
        <w:rPr>
          <w:rFonts w:ascii="Times New Roman" w:eastAsia="Times New Roman" w:hAnsi="Times New Roman" w:cs="Times New Roman"/>
          <w:noProof w:val="0"/>
          <w:sz w:val="24"/>
          <w:szCs w:val="24"/>
          <w:lang w:val="en-US"/>
        </w:rPr>
        <w:t>Orik</w:t>
      </w:r>
      <w:r w:rsidRPr="00A06ECC">
        <w:rPr>
          <w:rFonts w:ascii="Times New Roman" w:eastAsia="Times New Roman" w:hAnsi="Times New Roman" w:cs="Times New Roman"/>
          <w:noProof w:val="0"/>
          <w:sz w:val="24"/>
          <w:szCs w:val="24"/>
          <w:lang w:val="en-US"/>
        </w:rPr>
        <w:t>”.</w:t>
      </w:r>
      <w:r>
        <w:rPr>
          <w:rFonts w:ascii="Times New Roman" w:eastAsia="Times New Roman" w:hAnsi="Times New Roman" w:cs="Times New Roman"/>
          <w:noProof w:val="0"/>
          <w:sz w:val="24"/>
          <w:szCs w:val="24"/>
          <w:lang w:val="en-US"/>
        </w:rPr>
        <w:t xml:space="preserve"> </w:t>
      </w:r>
      <w:r w:rsidRPr="00A06ECC">
        <w:rPr>
          <w:rFonts w:ascii="Times New Roman" w:eastAsia="Times New Roman" w:hAnsi="Times New Roman" w:cs="Times New Roman"/>
          <w:noProof w:val="0"/>
          <w:sz w:val="24"/>
          <w:szCs w:val="24"/>
          <w:lang w:val="en-US"/>
        </w:rPr>
        <w:t xml:space="preserve"> This ancient city </w:t>
      </w:r>
      <w:r w:rsidRPr="004E4064">
        <w:rPr>
          <w:rFonts w:ascii="Times New Roman" w:eastAsia="Times New Roman" w:hAnsi="Times New Roman" w:cs="Times New Roman"/>
          <w:noProof w:val="0"/>
          <w:sz w:val="24"/>
          <w:szCs w:val="24"/>
          <w:lang w:val="en-US"/>
        </w:rPr>
        <w:t xml:space="preserve"> </w:t>
      </w:r>
      <w:r w:rsidRPr="00A06ECC">
        <w:rPr>
          <w:rFonts w:ascii="Times New Roman" w:eastAsia="Times New Roman" w:hAnsi="Times New Roman" w:cs="Times New Roman"/>
          <w:noProof w:val="0"/>
          <w:sz w:val="24"/>
          <w:szCs w:val="24"/>
          <w:lang w:val="en-US"/>
        </w:rPr>
        <w:t xml:space="preserve"> </w:t>
      </w:r>
      <w:r w:rsidRPr="004E4064">
        <w:rPr>
          <w:rFonts w:ascii="Times New Roman" w:eastAsia="Times New Roman" w:hAnsi="Times New Roman" w:cs="Times New Roman"/>
          <w:noProof w:val="0"/>
          <w:sz w:val="24"/>
          <w:szCs w:val="24"/>
          <w:lang w:val="en-US"/>
        </w:rPr>
        <w:t>was well situated for communication wit</w:t>
      </w:r>
      <w:r w:rsidRPr="00A06ECC">
        <w:rPr>
          <w:rFonts w:ascii="Times New Roman" w:eastAsia="Times New Roman" w:hAnsi="Times New Roman" w:cs="Times New Roman"/>
          <w:noProof w:val="0"/>
          <w:sz w:val="24"/>
          <w:szCs w:val="24"/>
          <w:lang w:val="en-US"/>
        </w:rPr>
        <w:t xml:space="preserve">h Greece (Corfu) </w:t>
      </w:r>
      <w:r w:rsidRPr="004E4064">
        <w:rPr>
          <w:rFonts w:ascii="Times New Roman" w:eastAsia="Times New Roman" w:hAnsi="Times New Roman" w:cs="Times New Roman"/>
          <w:noProof w:val="0"/>
          <w:sz w:val="24"/>
          <w:szCs w:val="24"/>
          <w:lang w:val="en-US"/>
        </w:rPr>
        <w:t xml:space="preserve">and was only 40 miles across the sea from </w:t>
      </w:r>
      <w:r w:rsidRPr="00A06ECC">
        <w:rPr>
          <w:rFonts w:ascii="Times New Roman" w:eastAsia="Times New Roman" w:hAnsi="Times New Roman" w:cs="Times New Roman"/>
          <w:noProof w:val="0"/>
          <w:sz w:val="24"/>
          <w:szCs w:val="24"/>
          <w:lang w:val="en-US"/>
        </w:rPr>
        <w:t xml:space="preserve">Italy (Otranto) </w:t>
      </w:r>
      <w:r w:rsidRPr="004E4064">
        <w:rPr>
          <w:rFonts w:ascii="Times New Roman" w:eastAsia="Times New Roman" w:hAnsi="Times New Roman" w:cs="Times New Roman"/>
          <w:noProof w:val="0"/>
          <w:sz w:val="24"/>
          <w:szCs w:val="24"/>
          <w:lang w:val="en-US"/>
        </w:rPr>
        <w:t>making it a convenient stopping point on the journey between Greece and Italy.</w:t>
      </w:r>
      <w:hyperlink r:id="rId17" w:anchor="cite_note-6" w:history="1"/>
      <w:r w:rsidRPr="004E4064">
        <w:rPr>
          <w:rFonts w:ascii="Times New Roman" w:eastAsia="Times New Roman" w:hAnsi="Times New Roman" w:cs="Times New Roman"/>
          <w:noProof w:val="0"/>
          <w:sz w:val="24"/>
          <w:szCs w:val="24"/>
          <w:lang w:val="en-US"/>
        </w:rPr>
        <w:t xml:space="preserve"> Ancient </w:t>
      </w:r>
      <w:r w:rsidRPr="00A06ECC">
        <w:rPr>
          <w:rFonts w:ascii="Times New Roman" w:eastAsia="Times New Roman" w:hAnsi="Times New Roman" w:cs="Times New Roman"/>
          <w:noProof w:val="0"/>
          <w:sz w:val="24"/>
          <w:szCs w:val="24"/>
          <w:lang w:val="en-US"/>
        </w:rPr>
        <w:t>sources describe</w:t>
      </w:r>
      <w:r w:rsidRPr="004E4064">
        <w:rPr>
          <w:rFonts w:ascii="Times New Roman" w:eastAsia="Times New Roman" w:hAnsi="Times New Roman" w:cs="Times New Roman"/>
          <w:noProof w:val="0"/>
          <w:sz w:val="24"/>
          <w:szCs w:val="24"/>
          <w:lang w:val="en-US"/>
        </w:rPr>
        <w:t xml:space="preserve"> it as a </w:t>
      </w:r>
      <w:r w:rsidRPr="004E4064">
        <w:rPr>
          <w:rFonts w:ascii="Times New Roman" w:eastAsia="Times New Roman" w:hAnsi="Times New Roman" w:cs="Times New Roman"/>
          <w:i/>
          <w:iCs/>
          <w:noProof w:val="0"/>
          <w:sz w:val="24"/>
          <w:szCs w:val="24"/>
          <w:lang w:val="en-US"/>
        </w:rPr>
        <w:t>limen</w:t>
      </w:r>
      <w:r w:rsidRPr="004E4064">
        <w:rPr>
          <w:rFonts w:ascii="Times New Roman" w:eastAsia="Times New Roman" w:hAnsi="Times New Roman" w:cs="Times New Roman"/>
          <w:noProof w:val="0"/>
          <w:sz w:val="24"/>
          <w:szCs w:val="24"/>
          <w:lang w:val="en-US"/>
        </w:rPr>
        <w:t xml:space="preserve">, or harbor, but eventually it achieved the status of a </w:t>
      </w:r>
      <w:r w:rsidRPr="00A06ECC">
        <w:rPr>
          <w:rFonts w:ascii="Times New Roman" w:eastAsia="Times New Roman" w:hAnsi="Times New Roman" w:cs="Times New Roman"/>
          <w:noProof w:val="0"/>
          <w:sz w:val="24"/>
          <w:szCs w:val="24"/>
          <w:lang w:val="en-US"/>
        </w:rPr>
        <w:t xml:space="preserve">city (polis) </w:t>
      </w:r>
      <w:r w:rsidRPr="004E4064">
        <w:rPr>
          <w:rFonts w:ascii="Times New Roman" w:eastAsia="Times New Roman" w:hAnsi="Times New Roman" w:cs="Times New Roman"/>
          <w:noProof w:val="0"/>
          <w:sz w:val="24"/>
          <w:szCs w:val="24"/>
          <w:lang w:val="en-US"/>
        </w:rPr>
        <w:t xml:space="preserve">and from around 230 to 168 BC it issued its own coins with the legend </w:t>
      </w:r>
      <w:r w:rsidRPr="00A06ECC">
        <w:rPr>
          <w:rFonts w:ascii="Times New Roman" w:eastAsia="Times New Roman" w:hAnsi="Times New Roman" w:cs="Times New Roman"/>
          <w:noProof w:val="0"/>
          <w:sz w:val="24"/>
          <w:szCs w:val="24"/>
          <w:lang w:val="en-US"/>
        </w:rPr>
        <w:t xml:space="preserve">of Orik.  </w:t>
      </w:r>
    </w:p>
    <w:p w:rsidR="00266573" w:rsidRDefault="00266573" w:rsidP="00266573">
      <w:pPr>
        <w:spacing w:after="0" w:line="240" w:lineRule="auto"/>
        <w:jc w:val="both"/>
        <w:rPr>
          <w:rFonts w:ascii="Times New Roman" w:eastAsia="Times New Roman" w:hAnsi="Times New Roman" w:cs="Times New Roman"/>
          <w:noProof w:val="0"/>
          <w:sz w:val="24"/>
          <w:szCs w:val="24"/>
          <w:lang w:val="en-US"/>
        </w:rPr>
      </w:pPr>
      <w:r w:rsidRPr="004E4064">
        <w:rPr>
          <w:rFonts w:ascii="Times New Roman" w:eastAsia="Times New Roman" w:hAnsi="Times New Roman" w:cs="Times New Roman"/>
          <w:noProof w:val="0"/>
          <w:sz w:val="24"/>
          <w:szCs w:val="24"/>
          <w:lang w:val="en-US"/>
        </w:rPr>
        <w:t xml:space="preserve">It had military importance under </w:t>
      </w:r>
      <w:r w:rsidRPr="00A06ECC">
        <w:rPr>
          <w:rFonts w:ascii="Times New Roman" w:eastAsia="Times New Roman" w:hAnsi="Times New Roman" w:cs="Times New Roman"/>
          <w:noProof w:val="0"/>
          <w:sz w:val="24"/>
          <w:szCs w:val="24"/>
          <w:lang w:val="en-US"/>
        </w:rPr>
        <w:t xml:space="preserve">roman </w:t>
      </w:r>
      <w:r w:rsidRPr="004E4064">
        <w:rPr>
          <w:rFonts w:ascii="Times New Roman" w:eastAsia="Times New Roman" w:hAnsi="Times New Roman" w:cs="Times New Roman"/>
          <w:noProof w:val="0"/>
          <w:sz w:val="24"/>
          <w:szCs w:val="24"/>
          <w:lang w:val="en-US"/>
        </w:rPr>
        <w:t xml:space="preserve">rule, serving as a base during Rome's wars with the </w:t>
      </w:r>
      <w:hyperlink r:id="rId18" w:tooltip="Illyrians" w:history="1"/>
      <w:r w:rsidRPr="00A06ECC">
        <w:rPr>
          <w:rFonts w:ascii="Times New Roman" w:eastAsia="Times New Roman" w:hAnsi="Times New Roman" w:cs="Times New Roman"/>
          <w:noProof w:val="0"/>
          <w:sz w:val="24"/>
          <w:szCs w:val="24"/>
          <w:lang w:val="en-US"/>
        </w:rPr>
        <w:t xml:space="preserve"> Illyrians</w:t>
      </w:r>
      <w:r w:rsidRPr="004E4064">
        <w:rPr>
          <w:rFonts w:ascii="Times New Roman" w:eastAsia="Times New Roman" w:hAnsi="Times New Roman" w:cs="Times New Roman"/>
          <w:noProof w:val="0"/>
          <w:sz w:val="24"/>
          <w:szCs w:val="24"/>
          <w:lang w:val="en-US"/>
        </w:rPr>
        <w:t xml:space="preserve"> and </w:t>
      </w:r>
      <w:r w:rsidRPr="00A06ECC">
        <w:rPr>
          <w:rFonts w:ascii="Times New Roman" w:eastAsia="Times New Roman" w:hAnsi="Times New Roman" w:cs="Times New Roman"/>
          <w:noProof w:val="0"/>
          <w:sz w:val="24"/>
          <w:szCs w:val="24"/>
          <w:lang w:val="en-US"/>
        </w:rPr>
        <w:t>with Macedonia</w:t>
      </w:r>
      <w:r w:rsidRPr="004E4064">
        <w:rPr>
          <w:rFonts w:ascii="Times New Roman" w:eastAsia="Times New Roman" w:hAnsi="Times New Roman" w:cs="Times New Roman"/>
          <w:noProof w:val="0"/>
          <w:sz w:val="24"/>
          <w:szCs w:val="24"/>
          <w:lang w:val="en-US"/>
        </w:rPr>
        <w:t xml:space="preserve"> it was the first city taken by</w:t>
      </w:r>
      <w:r w:rsidRPr="00A06ECC">
        <w:rPr>
          <w:rFonts w:ascii="Times New Roman" w:eastAsia="Times New Roman" w:hAnsi="Times New Roman" w:cs="Times New Roman"/>
          <w:noProof w:val="0"/>
          <w:sz w:val="24"/>
          <w:szCs w:val="24"/>
          <w:lang w:val="en-US"/>
        </w:rPr>
        <w:t xml:space="preserve"> Julius Caesar during his invasion of Epirus and it is documented in his civil wars.  </w:t>
      </w:r>
      <w:r w:rsidRPr="004E4064">
        <w:rPr>
          <w:rFonts w:ascii="Times New Roman" w:eastAsia="Times New Roman" w:hAnsi="Times New Roman" w:cs="Times New Roman"/>
          <w:noProof w:val="0"/>
          <w:sz w:val="24"/>
          <w:szCs w:val="24"/>
          <w:lang w:val="en-US"/>
        </w:rPr>
        <w:t xml:space="preserve">The </w:t>
      </w:r>
      <w:r w:rsidRPr="00A06ECC">
        <w:rPr>
          <w:rFonts w:ascii="Times New Roman" w:eastAsia="Times New Roman" w:hAnsi="Times New Roman" w:cs="Times New Roman"/>
          <w:noProof w:val="0"/>
          <w:sz w:val="24"/>
          <w:szCs w:val="24"/>
          <w:lang w:val="en-US"/>
        </w:rPr>
        <w:t xml:space="preserve">Ottomans </w:t>
      </w:r>
      <w:r w:rsidRPr="004E4064">
        <w:rPr>
          <w:rFonts w:ascii="Times New Roman" w:eastAsia="Times New Roman" w:hAnsi="Times New Roman" w:cs="Times New Roman"/>
          <w:noProof w:val="0"/>
          <w:sz w:val="24"/>
          <w:szCs w:val="24"/>
          <w:lang w:val="en-US"/>
        </w:rPr>
        <w:t>renamed Ori</w:t>
      </w:r>
      <w:r w:rsidR="00FC2F4E">
        <w:rPr>
          <w:rFonts w:ascii="Times New Roman" w:eastAsia="Times New Roman" w:hAnsi="Times New Roman" w:cs="Times New Roman"/>
          <w:noProof w:val="0"/>
          <w:sz w:val="24"/>
          <w:szCs w:val="24"/>
          <w:lang w:val="en-US"/>
        </w:rPr>
        <w:t>k</w:t>
      </w:r>
      <w:r w:rsidRPr="004E4064">
        <w:rPr>
          <w:rFonts w:ascii="Times New Roman" w:eastAsia="Times New Roman" w:hAnsi="Times New Roman" w:cs="Times New Roman"/>
          <w:noProof w:val="0"/>
          <w:sz w:val="24"/>
          <w:szCs w:val="24"/>
          <w:lang w:val="en-US"/>
        </w:rPr>
        <w:t xml:space="preserve">um Pashaliman, </w:t>
      </w:r>
      <w:r w:rsidRPr="00A06ECC">
        <w:rPr>
          <w:rFonts w:ascii="Times New Roman" w:eastAsia="Times New Roman" w:hAnsi="Times New Roman" w:cs="Times New Roman"/>
          <w:noProof w:val="0"/>
          <w:sz w:val="24"/>
          <w:szCs w:val="24"/>
          <w:lang w:val="en-US"/>
        </w:rPr>
        <w:t>“</w:t>
      </w:r>
      <w:r w:rsidRPr="004E4064">
        <w:rPr>
          <w:rFonts w:ascii="Times New Roman" w:eastAsia="Times New Roman" w:hAnsi="Times New Roman" w:cs="Times New Roman"/>
          <w:noProof w:val="0"/>
          <w:sz w:val="24"/>
          <w:szCs w:val="24"/>
          <w:lang w:val="en-US"/>
        </w:rPr>
        <w:t xml:space="preserve">the Pasha's </w:t>
      </w:r>
      <w:r w:rsidRPr="00A06ECC">
        <w:rPr>
          <w:rFonts w:ascii="Times New Roman" w:eastAsia="Times New Roman" w:hAnsi="Times New Roman" w:cs="Times New Roman"/>
          <w:noProof w:val="0"/>
          <w:sz w:val="24"/>
          <w:szCs w:val="24"/>
          <w:lang w:val="en-US"/>
        </w:rPr>
        <w:t>harbor”, and the L</w:t>
      </w:r>
      <w:r w:rsidRPr="004E4064">
        <w:rPr>
          <w:rFonts w:ascii="Times New Roman" w:eastAsia="Times New Roman" w:hAnsi="Times New Roman" w:cs="Times New Roman"/>
          <w:noProof w:val="0"/>
          <w:sz w:val="24"/>
          <w:szCs w:val="24"/>
          <w:lang w:val="en-US"/>
        </w:rPr>
        <w:t>agoon still bears this name, as does the nearby Albanian</w:t>
      </w:r>
      <w:r w:rsidRPr="00A06ECC">
        <w:rPr>
          <w:rFonts w:ascii="Times New Roman" w:eastAsia="Times New Roman" w:hAnsi="Times New Roman" w:cs="Times New Roman"/>
          <w:noProof w:val="0"/>
          <w:sz w:val="24"/>
          <w:szCs w:val="24"/>
          <w:lang w:val="en-US"/>
        </w:rPr>
        <w:t xml:space="preserve"> Military N</w:t>
      </w:r>
      <w:r w:rsidRPr="004E4064">
        <w:rPr>
          <w:rFonts w:ascii="Times New Roman" w:eastAsia="Times New Roman" w:hAnsi="Times New Roman" w:cs="Times New Roman"/>
          <w:noProof w:val="0"/>
          <w:sz w:val="24"/>
          <w:szCs w:val="24"/>
          <w:lang w:val="en-US"/>
        </w:rPr>
        <w:t>avy base</w:t>
      </w:r>
      <w:r w:rsidRPr="00A06ECC">
        <w:rPr>
          <w:rFonts w:ascii="Times New Roman" w:eastAsia="Times New Roman" w:hAnsi="Times New Roman" w:cs="Times New Roman"/>
          <w:noProof w:val="0"/>
          <w:sz w:val="24"/>
          <w:szCs w:val="24"/>
          <w:lang w:val="en-US"/>
        </w:rPr>
        <w:t xml:space="preserve">. </w:t>
      </w:r>
    </w:p>
    <w:p w:rsidR="00266573" w:rsidRDefault="00266573" w:rsidP="00266573">
      <w:pPr>
        <w:spacing w:after="0" w:line="240" w:lineRule="auto"/>
        <w:jc w:val="both"/>
        <w:rPr>
          <w:rFonts w:ascii="Times New Roman" w:eastAsia="Times New Roman" w:hAnsi="Times New Roman" w:cs="Times New Roman"/>
          <w:noProof w:val="0"/>
          <w:sz w:val="24"/>
          <w:szCs w:val="24"/>
          <w:lang w:val="en-US"/>
        </w:rPr>
      </w:pPr>
    </w:p>
    <w:p w:rsidR="00B61121" w:rsidRPr="00B61121" w:rsidRDefault="00B61121" w:rsidP="00096DB3">
      <w:pPr>
        <w:autoSpaceDE w:val="0"/>
        <w:autoSpaceDN w:val="0"/>
        <w:adjustRightInd w:val="0"/>
        <w:spacing w:after="0" w:line="240" w:lineRule="auto"/>
        <w:jc w:val="both"/>
        <w:rPr>
          <w:rFonts w:ascii="Times New Roman" w:hAnsi="Times New Roman" w:cs="Times New Roman"/>
          <w:b/>
          <w:bCs/>
          <w:noProof w:val="0"/>
          <w:sz w:val="24"/>
          <w:szCs w:val="24"/>
          <w:lang w:val="en-US"/>
        </w:rPr>
      </w:pPr>
      <w:r w:rsidRPr="00096DB3">
        <w:rPr>
          <w:rFonts w:ascii="Times New Roman" w:hAnsi="Times New Roman" w:cs="Times New Roman"/>
          <w:noProof w:val="0"/>
          <w:sz w:val="24"/>
          <w:szCs w:val="24"/>
          <w:lang w:val="en-US"/>
        </w:rPr>
        <w:t xml:space="preserve">The </w:t>
      </w:r>
      <w:r w:rsidR="00266573" w:rsidRPr="00096DB3">
        <w:rPr>
          <w:rFonts w:ascii="Times New Roman" w:hAnsi="Times New Roman" w:cs="Times New Roman"/>
          <w:noProof w:val="0"/>
          <w:sz w:val="24"/>
          <w:szCs w:val="24"/>
          <w:lang w:val="en-US"/>
        </w:rPr>
        <w:t>city h</w:t>
      </w:r>
      <w:r w:rsidR="00096DB3" w:rsidRPr="00096DB3">
        <w:rPr>
          <w:rFonts w:ascii="Times New Roman" w:hAnsi="Times New Roman" w:cs="Times New Roman"/>
          <w:noProof w:val="0"/>
          <w:sz w:val="24"/>
          <w:szCs w:val="24"/>
          <w:lang w:val="en-US"/>
        </w:rPr>
        <w:t xml:space="preserve">as been populated mainly on the purpose </w:t>
      </w:r>
      <w:r w:rsidR="00266573" w:rsidRPr="00096DB3">
        <w:rPr>
          <w:rFonts w:ascii="Times New Roman" w:hAnsi="Times New Roman" w:cs="Times New Roman"/>
          <w:noProof w:val="0"/>
          <w:sz w:val="24"/>
          <w:szCs w:val="24"/>
          <w:lang w:val="en-US"/>
        </w:rPr>
        <w:t xml:space="preserve">of Albanian Military navy base </w:t>
      </w:r>
      <w:r w:rsidR="00096DB3" w:rsidRPr="00096DB3">
        <w:rPr>
          <w:rFonts w:ascii="Times New Roman" w:hAnsi="Times New Roman" w:cs="Times New Roman"/>
          <w:noProof w:val="0"/>
          <w:sz w:val="24"/>
          <w:szCs w:val="24"/>
          <w:lang w:val="en-US"/>
        </w:rPr>
        <w:t xml:space="preserve">and later on by </w:t>
      </w:r>
      <w:r w:rsidRPr="00096DB3">
        <w:rPr>
          <w:rFonts w:ascii="Times New Roman" w:hAnsi="Times New Roman" w:cs="Times New Roman"/>
          <w:noProof w:val="0"/>
          <w:sz w:val="24"/>
          <w:szCs w:val="24"/>
          <w:lang w:val="en-US"/>
        </w:rPr>
        <w:t>local people of Orikum area</w:t>
      </w:r>
      <w:r w:rsidR="00096DB3" w:rsidRPr="00096DB3">
        <w:rPr>
          <w:rFonts w:ascii="Times New Roman" w:hAnsi="Times New Roman" w:cs="Times New Roman"/>
          <w:noProof w:val="0"/>
          <w:sz w:val="24"/>
          <w:szCs w:val="24"/>
          <w:lang w:val="en-US"/>
        </w:rPr>
        <w:t xml:space="preserve"> ( Dukat, Tragjas, etc). The population of Orikum Municipality area possesses</w:t>
      </w:r>
      <w:r w:rsidRPr="00096DB3">
        <w:rPr>
          <w:rFonts w:ascii="Times New Roman" w:hAnsi="Times New Roman" w:cs="Times New Roman"/>
          <w:noProof w:val="0"/>
          <w:sz w:val="24"/>
          <w:szCs w:val="24"/>
          <w:lang w:val="en-US"/>
        </w:rPr>
        <w:t xml:space="preserve"> a high level of cultural traditions that originate from a distinguished cultural region called “Labëri”. These traditions are embodied in many fields: architecture, folklore, musicology, gastronomy, etc. In addition to that</w:t>
      </w:r>
      <w:r w:rsidR="005A7422" w:rsidRPr="00096DB3">
        <w:rPr>
          <w:rFonts w:ascii="Times New Roman" w:hAnsi="Times New Roman" w:cs="Times New Roman"/>
          <w:noProof w:val="0"/>
          <w:sz w:val="24"/>
          <w:szCs w:val="24"/>
          <w:lang w:val="en-US"/>
        </w:rPr>
        <w:t>, Orikum</w:t>
      </w:r>
      <w:r w:rsidRPr="00096DB3">
        <w:rPr>
          <w:rFonts w:ascii="Times New Roman" w:hAnsi="Times New Roman" w:cs="Times New Roman"/>
          <w:noProof w:val="0"/>
          <w:sz w:val="24"/>
          <w:szCs w:val="24"/>
          <w:lang w:val="en-US"/>
        </w:rPr>
        <w:t xml:space="preserve"> Municipality offers to visitors the value of the spiritual culture. </w:t>
      </w:r>
      <w:r w:rsidR="00096DB3">
        <w:rPr>
          <w:rFonts w:ascii="Times New Roman" w:hAnsi="Times New Roman" w:cs="Times New Roman"/>
          <w:noProof w:val="0"/>
          <w:sz w:val="24"/>
          <w:szCs w:val="24"/>
          <w:lang w:val="en-US"/>
        </w:rPr>
        <w:t>The Dukat area is still revitalizing the</w:t>
      </w:r>
      <w:r w:rsidRPr="00096DB3">
        <w:rPr>
          <w:rFonts w:ascii="Times New Roman" w:hAnsi="Times New Roman" w:cs="Times New Roman"/>
          <w:noProof w:val="0"/>
          <w:sz w:val="24"/>
          <w:szCs w:val="24"/>
          <w:lang w:val="en-US"/>
        </w:rPr>
        <w:t xml:space="preserve"> tradition </w:t>
      </w:r>
      <w:r w:rsidR="00096DB3">
        <w:rPr>
          <w:rFonts w:ascii="Times New Roman" w:hAnsi="Times New Roman" w:cs="Times New Roman"/>
          <w:noProof w:val="0"/>
          <w:sz w:val="24"/>
          <w:szCs w:val="24"/>
          <w:lang w:val="en-US"/>
        </w:rPr>
        <w:t xml:space="preserve">of </w:t>
      </w:r>
      <w:r w:rsidRPr="00096DB3">
        <w:rPr>
          <w:rFonts w:ascii="Times New Roman" w:hAnsi="Times New Roman" w:cs="Times New Roman"/>
          <w:noProof w:val="0"/>
          <w:sz w:val="24"/>
          <w:szCs w:val="24"/>
          <w:lang w:val="en-US"/>
        </w:rPr>
        <w:t xml:space="preserve"> </w:t>
      </w:r>
      <w:r w:rsidR="00096DB3">
        <w:rPr>
          <w:rStyle w:val="st"/>
        </w:rPr>
        <w:t xml:space="preserve">Iso Poliphony </w:t>
      </w:r>
      <w:r w:rsidRPr="00096DB3">
        <w:rPr>
          <w:rFonts w:ascii="Times New Roman" w:hAnsi="Times New Roman" w:cs="Times New Roman"/>
          <w:noProof w:val="0"/>
          <w:sz w:val="24"/>
          <w:szCs w:val="24"/>
          <w:lang w:val="en-US"/>
        </w:rPr>
        <w:t>classified recent years by UNESCO as cultural heritage</w:t>
      </w:r>
      <w:r w:rsidR="00096DB3">
        <w:rPr>
          <w:rFonts w:ascii="Times New Roman" w:hAnsi="Times New Roman" w:cs="Times New Roman"/>
          <w:noProof w:val="0"/>
          <w:sz w:val="24"/>
          <w:szCs w:val="24"/>
          <w:lang w:val="en-US"/>
        </w:rPr>
        <w:t xml:space="preserve">. The </w:t>
      </w:r>
      <w:r w:rsidRPr="00096DB3">
        <w:rPr>
          <w:rFonts w:ascii="Times New Roman" w:hAnsi="Times New Roman" w:cs="Times New Roman"/>
          <w:noProof w:val="0"/>
          <w:sz w:val="24"/>
          <w:szCs w:val="24"/>
          <w:lang w:val="en-US"/>
        </w:rPr>
        <w:t>Dukat</w:t>
      </w:r>
      <w:r w:rsidR="00096DB3">
        <w:rPr>
          <w:rFonts w:ascii="Times New Roman" w:hAnsi="Times New Roman" w:cs="Times New Roman"/>
          <w:noProof w:val="0"/>
          <w:sz w:val="24"/>
          <w:szCs w:val="24"/>
          <w:lang w:val="en-US"/>
        </w:rPr>
        <w:t xml:space="preserve">`s Trio, its </w:t>
      </w:r>
      <w:r w:rsidRPr="00096DB3">
        <w:rPr>
          <w:rFonts w:ascii="Times New Roman" w:hAnsi="Times New Roman" w:cs="Times New Roman"/>
          <w:noProof w:val="0"/>
          <w:sz w:val="24"/>
          <w:szCs w:val="24"/>
          <w:lang w:val="en-US"/>
        </w:rPr>
        <w:t xml:space="preserve">dancing and singing </w:t>
      </w:r>
      <w:r w:rsidR="00096DB3">
        <w:rPr>
          <w:rFonts w:ascii="Times New Roman" w:hAnsi="Times New Roman" w:cs="Times New Roman"/>
          <w:noProof w:val="0"/>
          <w:sz w:val="24"/>
          <w:szCs w:val="24"/>
          <w:lang w:val="en-US"/>
        </w:rPr>
        <w:t>are</w:t>
      </w:r>
      <w:r w:rsidRPr="00096DB3">
        <w:rPr>
          <w:rFonts w:ascii="Times New Roman" w:hAnsi="Times New Roman" w:cs="Times New Roman"/>
          <w:noProof w:val="0"/>
          <w:sz w:val="24"/>
          <w:szCs w:val="24"/>
          <w:lang w:val="en-US"/>
        </w:rPr>
        <w:t xml:space="preserve"> elements classified </w:t>
      </w:r>
      <w:r w:rsidR="00096DB3">
        <w:rPr>
          <w:rFonts w:ascii="Times New Roman" w:hAnsi="Times New Roman" w:cs="Times New Roman"/>
          <w:noProof w:val="0"/>
          <w:sz w:val="24"/>
          <w:szCs w:val="24"/>
          <w:lang w:val="en-US"/>
        </w:rPr>
        <w:t xml:space="preserve">in the </w:t>
      </w:r>
      <w:r w:rsidRPr="00096DB3">
        <w:rPr>
          <w:rFonts w:ascii="Times New Roman" w:hAnsi="Times New Roman" w:cs="Times New Roman"/>
          <w:noProof w:val="0"/>
          <w:sz w:val="24"/>
          <w:szCs w:val="24"/>
          <w:lang w:val="en-US"/>
        </w:rPr>
        <w:t xml:space="preserve">world </w:t>
      </w:r>
      <w:r w:rsidR="00096DB3">
        <w:rPr>
          <w:rStyle w:val="st"/>
        </w:rPr>
        <w:t xml:space="preserve">Iso Poliphony. </w:t>
      </w:r>
      <w:r w:rsidRPr="00096DB3">
        <w:rPr>
          <w:rFonts w:ascii="Times New Roman" w:hAnsi="Times New Roman" w:cs="Times New Roman"/>
          <w:noProof w:val="0"/>
          <w:sz w:val="24"/>
          <w:szCs w:val="24"/>
          <w:lang w:val="en-US"/>
        </w:rPr>
        <w:t>This dance is quite unique and is not found in any other region in the Balkans and beyond.</w:t>
      </w:r>
    </w:p>
    <w:p w:rsidR="00096DB3" w:rsidRDefault="00096DB3" w:rsidP="00096DB3">
      <w:pPr>
        <w:autoSpaceDE w:val="0"/>
        <w:autoSpaceDN w:val="0"/>
        <w:adjustRightInd w:val="0"/>
        <w:spacing w:after="0" w:line="240" w:lineRule="auto"/>
        <w:rPr>
          <w:rFonts w:ascii="Times New Roman" w:hAnsi="Times New Roman" w:cs="Times New Roman"/>
          <w:b/>
          <w:bCs/>
          <w:noProof w:val="0"/>
          <w:sz w:val="24"/>
          <w:szCs w:val="24"/>
          <w:lang w:val="en-US"/>
        </w:rPr>
      </w:pPr>
    </w:p>
    <w:p w:rsidR="00096DB3" w:rsidRPr="00096DB3" w:rsidRDefault="00096DB3" w:rsidP="00096DB3">
      <w:pPr>
        <w:autoSpaceDE w:val="0"/>
        <w:autoSpaceDN w:val="0"/>
        <w:adjustRightInd w:val="0"/>
        <w:spacing w:after="0" w:line="240" w:lineRule="auto"/>
        <w:rPr>
          <w:rFonts w:ascii="Times New Roman" w:hAnsi="Times New Roman" w:cs="Times New Roman"/>
          <w:noProof w:val="0"/>
          <w:sz w:val="24"/>
          <w:szCs w:val="24"/>
          <w:lang w:val="en-US"/>
        </w:rPr>
      </w:pPr>
      <w:r w:rsidRPr="00096DB3">
        <w:rPr>
          <w:rFonts w:ascii="Times New Roman" w:hAnsi="Times New Roman" w:cs="Times New Roman"/>
          <w:noProof w:val="0"/>
          <w:sz w:val="24"/>
          <w:szCs w:val="24"/>
          <w:lang w:val="en-US"/>
        </w:rPr>
        <w:t>As well t</w:t>
      </w:r>
      <w:r w:rsidR="00B61121" w:rsidRPr="00096DB3">
        <w:rPr>
          <w:rFonts w:ascii="Times New Roman" w:hAnsi="Times New Roman" w:cs="Times New Roman"/>
          <w:noProof w:val="0"/>
          <w:sz w:val="24"/>
          <w:szCs w:val="24"/>
          <w:lang w:val="en-US"/>
        </w:rPr>
        <w:t>raditional dress</w:t>
      </w:r>
      <w:r w:rsidRPr="00096DB3">
        <w:rPr>
          <w:rFonts w:ascii="Times New Roman" w:hAnsi="Times New Roman" w:cs="Times New Roman"/>
          <w:noProof w:val="0"/>
          <w:sz w:val="24"/>
          <w:szCs w:val="24"/>
          <w:lang w:val="en-US"/>
        </w:rPr>
        <w:t xml:space="preserve">es are part of the ethnography of the area together with its gastronomy with a lot of influences from Turkish cuisine. </w:t>
      </w:r>
    </w:p>
    <w:p w:rsidR="00096DB3" w:rsidRPr="00096DB3" w:rsidRDefault="00096DB3" w:rsidP="00096DB3">
      <w:pPr>
        <w:autoSpaceDE w:val="0"/>
        <w:autoSpaceDN w:val="0"/>
        <w:adjustRightInd w:val="0"/>
        <w:spacing w:after="0" w:line="240" w:lineRule="auto"/>
        <w:rPr>
          <w:rFonts w:ascii="Times New Roman" w:hAnsi="Times New Roman" w:cs="Times New Roman"/>
          <w:noProof w:val="0"/>
          <w:sz w:val="24"/>
          <w:szCs w:val="24"/>
          <w:lang w:val="en-US"/>
        </w:rPr>
      </w:pPr>
    </w:p>
    <w:p w:rsidR="00B61121" w:rsidRPr="00096DB3" w:rsidRDefault="00096DB3" w:rsidP="00096DB3">
      <w:pPr>
        <w:autoSpaceDE w:val="0"/>
        <w:autoSpaceDN w:val="0"/>
        <w:adjustRightInd w:val="0"/>
        <w:spacing w:after="0" w:line="240" w:lineRule="auto"/>
        <w:rPr>
          <w:rFonts w:ascii="Times New Roman" w:hAnsi="Times New Roman" w:cs="Times New Roman"/>
          <w:noProof w:val="0"/>
          <w:sz w:val="24"/>
          <w:szCs w:val="24"/>
          <w:lang w:val="en-US"/>
        </w:rPr>
      </w:pPr>
      <w:r w:rsidRPr="00096DB3">
        <w:rPr>
          <w:rFonts w:ascii="Times New Roman" w:hAnsi="Times New Roman" w:cs="Times New Roman"/>
          <w:noProof w:val="0"/>
          <w:sz w:val="24"/>
          <w:szCs w:val="24"/>
          <w:lang w:val="en-US"/>
        </w:rPr>
        <w:t>The traditional houses with vernacular architectural are very rare actually.  The buildings are in stones and in the inner spaces all the t</w:t>
      </w:r>
      <w:r w:rsidR="00B61121" w:rsidRPr="00096DB3">
        <w:rPr>
          <w:rFonts w:ascii="Times New Roman" w:hAnsi="Times New Roman" w:cs="Times New Roman"/>
          <w:noProof w:val="0"/>
          <w:sz w:val="24"/>
          <w:szCs w:val="24"/>
          <w:lang w:val="en-US"/>
        </w:rPr>
        <w:t>raditional homes ha</w:t>
      </w:r>
      <w:r w:rsidRPr="00096DB3">
        <w:rPr>
          <w:rFonts w:ascii="Times New Roman" w:hAnsi="Times New Roman" w:cs="Times New Roman"/>
          <w:noProof w:val="0"/>
          <w:sz w:val="24"/>
          <w:szCs w:val="24"/>
          <w:lang w:val="en-US"/>
        </w:rPr>
        <w:t>d</w:t>
      </w:r>
      <w:r w:rsidR="00B61121" w:rsidRPr="00096DB3">
        <w:rPr>
          <w:rFonts w:ascii="Times New Roman" w:hAnsi="Times New Roman" w:cs="Times New Roman"/>
          <w:noProof w:val="0"/>
          <w:sz w:val="24"/>
          <w:szCs w:val="24"/>
          <w:lang w:val="en-US"/>
        </w:rPr>
        <w:t xml:space="preserve"> a special chamber for the reception of guests.</w:t>
      </w:r>
      <w:r w:rsidRPr="00096DB3">
        <w:rPr>
          <w:rFonts w:ascii="Times New Roman" w:hAnsi="Times New Roman" w:cs="Times New Roman"/>
          <w:noProof w:val="0"/>
          <w:sz w:val="24"/>
          <w:szCs w:val="24"/>
          <w:lang w:val="en-US"/>
        </w:rPr>
        <w:t xml:space="preserve"> </w:t>
      </w:r>
    </w:p>
    <w:p w:rsidR="00BE6AC0" w:rsidRPr="00904438" w:rsidRDefault="00096DB3" w:rsidP="00B61121">
      <w:pPr>
        <w:pStyle w:val="ListParagraph"/>
        <w:autoSpaceDE w:val="0"/>
        <w:autoSpaceDN w:val="0"/>
        <w:adjustRightInd w:val="0"/>
        <w:spacing w:after="0" w:line="240" w:lineRule="auto"/>
        <w:ind w:left="2520"/>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 xml:space="preserve"> </w:t>
      </w:r>
    </w:p>
    <w:p w:rsidR="00BE6AC0" w:rsidRPr="00904438" w:rsidRDefault="00BE6AC0" w:rsidP="004901E1">
      <w:pPr>
        <w:pStyle w:val="ListParagraph"/>
        <w:autoSpaceDE w:val="0"/>
        <w:autoSpaceDN w:val="0"/>
        <w:adjustRightInd w:val="0"/>
        <w:spacing w:after="0" w:line="240" w:lineRule="auto"/>
        <w:ind w:left="2520"/>
        <w:rPr>
          <w:rFonts w:ascii="Times New Roman" w:hAnsi="Times New Roman" w:cs="Times New Roman"/>
          <w:b/>
          <w:bCs/>
          <w:noProof w:val="0"/>
          <w:sz w:val="24"/>
          <w:szCs w:val="24"/>
          <w:lang w:val="en-US"/>
        </w:rPr>
      </w:pPr>
    </w:p>
    <w:p w:rsidR="002346E4" w:rsidRPr="00904438" w:rsidRDefault="002346E4" w:rsidP="004901E1">
      <w:pPr>
        <w:spacing w:after="0" w:line="240" w:lineRule="auto"/>
        <w:jc w:val="both"/>
        <w:rPr>
          <w:rFonts w:ascii="Times New Roman" w:hAnsi="Times New Roman" w:cs="Times New Roman"/>
          <w:b/>
          <w:bCs/>
          <w:noProof w:val="0"/>
          <w:sz w:val="24"/>
          <w:szCs w:val="24"/>
          <w:u w:val="single"/>
          <w:lang w:val="en-US"/>
        </w:rPr>
      </w:pPr>
      <w:r w:rsidRPr="00904438">
        <w:rPr>
          <w:rFonts w:ascii="Times New Roman" w:hAnsi="Times New Roman" w:cs="Times New Roman"/>
          <w:b/>
          <w:bCs/>
          <w:noProof w:val="0"/>
          <w:sz w:val="24"/>
          <w:szCs w:val="24"/>
          <w:u w:val="single"/>
          <w:lang w:val="en-US"/>
        </w:rPr>
        <w:t>3.</w:t>
      </w:r>
      <w:r w:rsidR="00FC2F4E">
        <w:rPr>
          <w:rFonts w:ascii="Times New Roman" w:hAnsi="Times New Roman" w:cs="Times New Roman"/>
          <w:b/>
          <w:bCs/>
          <w:noProof w:val="0"/>
          <w:sz w:val="24"/>
          <w:szCs w:val="24"/>
          <w:u w:val="single"/>
          <w:lang w:val="en-US"/>
        </w:rPr>
        <w:t>6</w:t>
      </w:r>
      <w:r w:rsidRPr="00904438">
        <w:rPr>
          <w:rFonts w:ascii="Times New Roman" w:hAnsi="Times New Roman" w:cs="Times New Roman"/>
          <w:b/>
          <w:bCs/>
          <w:noProof w:val="0"/>
          <w:sz w:val="24"/>
          <w:szCs w:val="24"/>
          <w:u w:val="single"/>
          <w:lang w:val="en-US"/>
        </w:rPr>
        <w:t xml:space="preserve"> Infrastructure systems</w:t>
      </w: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provision of adequate, sufficient, and sustainable infrastructure facilities is one of the key</w:t>
      </w:r>
      <w:r w:rsidR="00C333AC" w:rsidRPr="00904438">
        <w:rPr>
          <w:rFonts w:ascii="Times New Roman" w:hAnsi="Times New Roman" w:cs="Times New Roman"/>
          <w:noProof w:val="0"/>
          <w:sz w:val="24"/>
          <w:szCs w:val="24"/>
          <w:lang w:val="en-US"/>
        </w:rPr>
        <w:t xml:space="preserve"> c</w:t>
      </w:r>
      <w:r w:rsidRPr="00904438">
        <w:rPr>
          <w:rFonts w:ascii="Times New Roman" w:hAnsi="Times New Roman" w:cs="Times New Roman"/>
          <w:noProof w:val="0"/>
          <w:sz w:val="24"/>
          <w:szCs w:val="24"/>
          <w:lang w:val="en-US"/>
        </w:rPr>
        <w:t>omponents</w:t>
      </w:r>
      <w:r w:rsidR="00C333AC" w:rsidRPr="00904438">
        <w:rPr>
          <w:rFonts w:ascii="Times New Roman" w:hAnsi="Times New Roman" w:cs="Times New Roman"/>
          <w:noProof w:val="0"/>
          <w:sz w:val="24"/>
          <w:szCs w:val="24"/>
          <w:lang w:val="en-US"/>
        </w:rPr>
        <w:t xml:space="preserve"> of the</w:t>
      </w:r>
      <w:r w:rsidRPr="00904438">
        <w:rPr>
          <w:rFonts w:ascii="Times New Roman" w:hAnsi="Times New Roman" w:cs="Times New Roman"/>
          <w:noProof w:val="0"/>
          <w:sz w:val="24"/>
          <w:szCs w:val="24"/>
          <w:lang w:val="en-US"/>
        </w:rPr>
        <w:t xml:space="preserve"> socio-economic development. </w:t>
      </w: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The infrastructure systems will include 6 main sectors:</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transportation sector: divided into 2 sub sectors: roads and ports:</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water sector;</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waste water sector;</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solid wastes, including domestic wastes and construction wastes;</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electricity; and</w:t>
      </w:r>
    </w:p>
    <w:p w:rsidR="000574E5" w:rsidRPr="00904438" w:rsidRDefault="000574E5" w:rsidP="000574E5">
      <w:pPr>
        <w:numPr>
          <w:ilvl w:val="0"/>
          <w:numId w:val="10"/>
        </w:num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telecommunications</w:t>
      </w:r>
    </w:p>
    <w:p w:rsidR="0076405E" w:rsidRPr="00904438" w:rsidRDefault="0076405E" w:rsidP="000574E5">
      <w:pPr>
        <w:autoSpaceDE w:val="0"/>
        <w:autoSpaceDN w:val="0"/>
        <w:adjustRightInd w:val="0"/>
        <w:spacing w:after="0" w:line="240" w:lineRule="auto"/>
        <w:rPr>
          <w:rFonts w:ascii="Times New Roman" w:hAnsi="Times New Roman" w:cs="Times New Roman"/>
          <w:noProof w:val="0"/>
          <w:sz w:val="24"/>
          <w:szCs w:val="24"/>
          <w:lang w:val="en-US"/>
        </w:rPr>
      </w:pP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The analysis of infrastructure systems in this report will aim at assessing the present situation of the existing facilities in terms of their capacity and condition.   </w:t>
      </w: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r w:rsidRPr="00904438">
        <w:rPr>
          <w:rFonts w:ascii="Times New Roman" w:hAnsi="Times New Roman" w:cs="Times New Roman"/>
          <w:noProof w:val="0"/>
          <w:sz w:val="24"/>
          <w:szCs w:val="24"/>
          <w:lang w:val="en-US"/>
        </w:rPr>
        <w:t xml:space="preserve"> </w:t>
      </w:r>
    </w:p>
    <w:p w:rsidR="000574E5" w:rsidRPr="00904438" w:rsidRDefault="000574E5" w:rsidP="000574E5">
      <w:pPr>
        <w:autoSpaceDE w:val="0"/>
        <w:autoSpaceDN w:val="0"/>
        <w:adjustRightInd w:val="0"/>
        <w:spacing w:after="0" w:line="240" w:lineRule="auto"/>
        <w:rPr>
          <w:rFonts w:ascii="Times New Roman" w:hAnsi="Times New Roman" w:cs="Times New Roman"/>
          <w:b/>
          <w:bCs/>
          <w:noProof w:val="0"/>
          <w:sz w:val="24"/>
          <w:szCs w:val="24"/>
          <w:lang w:val="en-US"/>
        </w:rPr>
      </w:pPr>
      <w:r w:rsidRPr="00904438">
        <w:rPr>
          <w:rFonts w:ascii="Times New Roman" w:hAnsi="Times New Roman" w:cs="Times New Roman"/>
          <w:noProof w:val="0"/>
          <w:sz w:val="24"/>
          <w:szCs w:val="24"/>
          <w:lang w:val="en-US"/>
        </w:rPr>
        <w:t xml:space="preserve">The preliminary overview of the infrastructure sectors </w:t>
      </w:r>
      <w:r w:rsidR="00C333AC" w:rsidRPr="00904438">
        <w:rPr>
          <w:rFonts w:ascii="Times New Roman" w:hAnsi="Times New Roman" w:cs="Times New Roman"/>
          <w:noProof w:val="0"/>
          <w:sz w:val="24"/>
          <w:szCs w:val="24"/>
          <w:lang w:val="en-US"/>
        </w:rPr>
        <w:t xml:space="preserve">considered as basic needs  </w:t>
      </w:r>
      <w:r w:rsidRPr="00904438">
        <w:rPr>
          <w:rFonts w:ascii="Times New Roman" w:hAnsi="Times New Roman" w:cs="Times New Roman"/>
          <w:noProof w:val="0"/>
          <w:sz w:val="24"/>
          <w:szCs w:val="24"/>
          <w:lang w:val="en-US"/>
        </w:rPr>
        <w:t>made through the above mentioned</w:t>
      </w:r>
      <w:r w:rsidR="00C333AC" w:rsidRPr="00904438">
        <w:rPr>
          <w:rFonts w:ascii="Times New Roman" w:hAnsi="Times New Roman" w:cs="Times New Roman"/>
          <w:noProof w:val="0"/>
          <w:sz w:val="24"/>
          <w:szCs w:val="24"/>
          <w:lang w:val="en-US"/>
        </w:rPr>
        <w:t xml:space="preserve"> components are</w:t>
      </w:r>
      <w:r w:rsidRPr="00904438">
        <w:rPr>
          <w:rFonts w:ascii="Times New Roman" w:hAnsi="Times New Roman" w:cs="Times New Roman"/>
          <w:noProof w:val="0"/>
          <w:sz w:val="24"/>
          <w:szCs w:val="24"/>
          <w:lang w:val="en-US"/>
        </w:rPr>
        <w:t xml:space="preserve"> briefly presented in the Table</w:t>
      </w:r>
      <w:r w:rsidR="0042145C">
        <w:rPr>
          <w:rFonts w:ascii="Times New Roman" w:hAnsi="Times New Roman" w:cs="Times New Roman"/>
          <w:noProof w:val="0"/>
          <w:sz w:val="24"/>
          <w:szCs w:val="24"/>
          <w:lang w:val="en-US"/>
        </w:rPr>
        <w:t xml:space="preserve"> 10</w:t>
      </w:r>
      <w:r w:rsidRPr="00904438">
        <w:rPr>
          <w:rFonts w:ascii="Times New Roman" w:hAnsi="Times New Roman" w:cs="Times New Roman"/>
          <w:noProof w:val="0"/>
          <w:sz w:val="24"/>
          <w:szCs w:val="24"/>
          <w:lang w:val="en-US"/>
        </w:rPr>
        <w:t>.</w:t>
      </w:r>
    </w:p>
    <w:p w:rsidR="000574E5" w:rsidRPr="00904438" w:rsidRDefault="000574E5" w:rsidP="000574E5">
      <w:pPr>
        <w:autoSpaceDE w:val="0"/>
        <w:autoSpaceDN w:val="0"/>
        <w:adjustRightInd w:val="0"/>
        <w:spacing w:after="0" w:line="240" w:lineRule="auto"/>
        <w:rPr>
          <w:rFonts w:ascii="Times New Roman" w:hAnsi="Times New Roman" w:cs="Times New Roman"/>
          <w:noProof w:val="0"/>
          <w:sz w:val="24"/>
          <w:szCs w:val="24"/>
          <w:lang w:val="en-US"/>
        </w:rPr>
      </w:pPr>
    </w:p>
    <w:p w:rsidR="00904438" w:rsidRPr="00904438" w:rsidRDefault="0076405E" w:rsidP="00904438">
      <w:pPr>
        <w:spacing w:after="0" w:line="240" w:lineRule="auto"/>
        <w:jc w:val="center"/>
        <w:rPr>
          <w:rFonts w:ascii="Times New Roman" w:hAnsi="Times New Roman" w:cs="Times New Roman"/>
          <w:b/>
          <w:sz w:val="24"/>
          <w:szCs w:val="24"/>
          <w:u w:val="single"/>
          <w:lang w:val="sq-AL"/>
        </w:rPr>
      </w:pPr>
      <w:r w:rsidRPr="00904438">
        <w:rPr>
          <w:rFonts w:ascii="Times New Roman" w:hAnsi="Times New Roman" w:cs="Times New Roman"/>
          <w:b/>
          <w:bCs/>
          <w:noProof w:val="0"/>
          <w:lang w:val="en-US"/>
        </w:rPr>
        <w:t>Table</w:t>
      </w:r>
      <w:r w:rsidRPr="00904438">
        <w:rPr>
          <w:rFonts w:ascii="Times New Roman" w:hAnsi="Times New Roman" w:cs="Times New Roman"/>
          <w:b/>
          <w:bCs/>
          <w:noProof w:val="0"/>
          <w:spacing w:val="-6"/>
          <w:lang w:val="en-US"/>
        </w:rPr>
        <w:t xml:space="preserve"> </w:t>
      </w:r>
      <w:r w:rsidRPr="00904438">
        <w:rPr>
          <w:rFonts w:ascii="Times New Roman" w:hAnsi="Times New Roman" w:cs="Times New Roman"/>
          <w:b/>
          <w:bCs/>
          <w:noProof w:val="0"/>
          <w:lang w:val="en-US"/>
        </w:rPr>
        <w:t>10:</w:t>
      </w:r>
      <w:r w:rsidRPr="00904438">
        <w:rPr>
          <w:rFonts w:ascii="Times New Roman" w:hAnsi="Times New Roman" w:cs="Times New Roman"/>
          <w:b/>
          <w:bCs/>
          <w:noProof w:val="0"/>
          <w:spacing w:val="-5"/>
          <w:lang w:val="en-US"/>
        </w:rPr>
        <w:t xml:space="preserve"> </w:t>
      </w:r>
      <w:r w:rsidRPr="00904438">
        <w:rPr>
          <w:rFonts w:ascii="Times New Roman" w:hAnsi="Times New Roman" w:cs="Times New Roman"/>
          <w:b/>
          <w:bCs/>
          <w:noProof w:val="0"/>
          <w:lang w:val="en-US"/>
        </w:rPr>
        <w:t>Preliminary</w:t>
      </w:r>
      <w:r w:rsidRPr="00904438">
        <w:rPr>
          <w:rFonts w:ascii="Times New Roman" w:hAnsi="Times New Roman" w:cs="Times New Roman"/>
          <w:b/>
          <w:bCs/>
          <w:noProof w:val="0"/>
          <w:spacing w:val="-12"/>
          <w:lang w:val="en-US"/>
        </w:rPr>
        <w:t xml:space="preserve"> </w:t>
      </w:r>
      <w:r w:rsidRPr="00904438">
        <w:rPr>
          <w:rFonts w:ascii="Times New Roman" w:hAnsi="Times New Roman" w:cs="Times New Roman"/>
          <w:b/>
          <w:bCs/>
          <w:noProof w:val="0"/>
          <w:lang w:val="en-US"/>
        </w:rPr>
        <w:t>findings</w:t>
      </w:r>
      <w:r w:rsidRPr="00904438">
        <w:rPr>
          <w:rFonts w:ascii="Times New Roman" w:hAnsi="Times New Roman" w:cs="Times New Roman"/>
          <w:b/>
          <w:bCs/>
          <w:noProof w:val="0"/>
          <w:spacing w:val="-9"/>
          <w:lang w:val="en-US"/>
        </w:rPr>
        <w:t xml:space="preserve"> </w:t>
      </w:r>
      <w:r w:rsidRPr="00904438">
        <w:rPr>
          <w:rFonts w:ascii="Times New Roman" w:hAnsi="Times New Roman" w:cs="Times New Roman"/>
          <w:b/>
          <w:bCs/>
          <w:noProof w:val="0"/>
          <w:lang w:val="en-US"/>
        </w:rPr>
        <w:t>of</w:t>
      </w:r>
      <w:r w:rsidRPr="00904438">
        <w:rPr>
          <w:rFonts w:ascii="Times New Roman" w:hAnsi="Times New Roman" w:cs="Times New Roman"/>
          <w:b/>
          <w:bCs/>
          <w:noProof w:val="0"/>
          <w:spacing w:val="-2"/>
          <w:lang w:val="en-US"/>
        </w:rPr>
        <w:t xml:space="preserve"> </w:t>
      </w:r>
      <w:r w:rsidRPr="00904438">
        <w:rPr>
          <w:rFonts w:ascii="Times New Roman" w:hAnsi="Times New Roman" w:cs="Times New Roman"/>
          <w:b/>
          <w:bCs/>
          <w:noProof w:val="0"/>
          <w:lang w:val="en-US"/>
        </w:rPr>
        <w:t>infrastructure</w:t>
      </w:r>
      <w:r w:rsidRPr="00904438">
        <w:rPr>
          <w:rFonts w:ascii="Times New Roman" w:hAnsi="Times New Roman" w:cs="Times New Roman"/>
          <w:b/>
          <w:bCs/>
          <w:noProof w:val="0"/>
          <w:spacing w:val="-14"/>
          <w:lang w:val="en-US"/>
        </w:rPr>
        <w:t xml:space="preserve"> </w:t>
      </w:r>
      <w:r w:rsidRPr="00904438">
        <w:rPr>
          <w:rFonts w:ascii="Times New Roman" w:hAnsi="Times New Roman" w:cs="Times New Roman"/>
          <w:b/>
          <w:bCs/>
          <w:noProof w:val="0"/>
          <w:lang w:val="en-US"/>
        </w:rPr>
        <w:t>components</w:t>
      </w:r>
      <w:r w:rsidR="00904438" w:rsidRPr="00904438">
        <w:rPr>
          <w:rFonts w:ascii="Times New Roman" w:hAnsi="Times New Roman" w:cs="Times New Roman"/>
          <w:b/>
          <w:sz w:val="24"/>
          <w:szCs w:val="24"/>
          <w:lang w:val="en-US"/>
        </w:rPr>
        <w:t xml:space="preserve"> and access to basic needs</w:t>
      </w:r>
    </w:p>
    <w:p w:rsidR="0076405E" w:rsidRPr="00904438" w:rsidRDefault="0076405E" w:rsidP="0076405E">
      <w:pPr>
        <w:autoSpaceDE w:val="0"/>
        <w:autoSpaceDN w:val="0"/>
        <w:adjustRightInd w:val="0"/>
        <w:spacing w:after="0" w:line="240" w:lineRule="auto"/>
        <w:ind w:left="104" w:right="-20"/>
        <w:rPr>
          <w:rFonts w:ascii="Times New Roman" w:hAnsi="Times New Roman" w:cs="Times New Roman"/>
          <w:b/>
          <w:bCs/>
          <w:noProof w:val="0"/>
          <w:sz w:val="20"/>
          <w:szCs w:val="20"/>
          <w:lang w:val="en-US"/>
        </w:rPr>
      </w:pPr>
    </w:p>
    <w:tbl>
      <w:tblPr>
        <w:tblStyle w:val="TableGrid"/>
        <w:tblW w:w="9708" w:type="dxa"/>
        <w:tblInd w:w="104" w:type="dxa"/>
        <w:tblLayout w:type="fixed"/>
        <w:tblLook w:val="04A0" w:firstRow="1" w:lastRow="0" w:firstColumn="1" w:lastColumn="0" w:noHBand="0" w:noVBand="1"/>
      </w:tblPr>
      <w:tblGrid>
        <w:gridCol w:w="1174"/>
        <w:gridCol w:w="1530"/>
        <w:gridCol w:w="3060"/>
        <w:gridCol w:w="3944"/>
      </w:tblGrid>
      <w:tr w:rsidR="009F721E" w:rsidRPr="0083571D" w:rsidTr="00E15079">
        <w:tc>
          <w:tcPr>
            <w:tcW w:w="1174" w:type="dxa"/>
          </w:tcPr>
          <w:p w:rsidR="009F721E" w:rsidRPr="0083571D" w:rsidRDefault="009F721E" w:rsidP="0076405E">
            <w:pPr>
              <w:autoSpaceDE w:val="0"/>
              <w:autoSpaceDN w:val="0"/>
              <w:adjustRightInd w:val="0"/>
              <w:ind w:right="-20"/>
              <w:rPr>
                <w:rFonts w:asciiTheme="majorBidi" w:hAnsiTheme="majorBidi" w:cstheme="majorBidi"/>
                <w:b/>
                <w:bCs/>
                <w:noProof w:val="0"/>
                <w:sz w:val="24"/>
                <w:szCs w:val="24"/>
                <w:lang w:val="en-US"/>
              </w:rPr>
            </w:pPr>
            <w:r w:rsidRPr="0083571D">
              <w:rPr>
                <w:rFonts w:asciiTheme="majorBidi" w:hAnsiTheme="majorBidi" w:cstheme="majorBidi"/>
                <w:b/>
                <w:bCs/>
                <w:noProof w:val="0"/>
                <w:sz w:val="24"/>
                <w:szCs w:val="24"/>
                <w:lang w:val="en-US"/>
              </w:rPr>
              <w:t xml:space="preserve">Sector </w:t>
            </w:r>
          </w:p>
        </w:tc>
        <w:tc>
          <w:tcPr>
            <w:tcW w:w="1530" w:type="dxa"/>
          </w:tcPr>
          <w:p w:rsidR="009F721E" w:rsidRPr="0083571D" w:rsidRDefault="009F721E" w:rsidP="0076405E">
            <w:pPr>
              <w:autoSpaceDE w:val="0"/>
              <w:autoSpaceDN w:val="0"/>
              <w:adjustRightInd w:val="0"/>
              <w:ind w:right="-20"/>
              <w:rPr>
                <w:rFonts w:asciiTheme="majorBidi" w:hAnsiTheme="majorBidi" w:cstheme="majorBidi"/>
                <w:b/>
                <w:bCs/>
                <w:noProof w:val="0"/>
                <w:sz w:val="24"/>
                <w:szCs w:val="24"/>
                <w:lang w:val="en-US"/>
              </w:rPr>
            </w:pPr>
            <w:r w:rsidRPr="0083571D">
              <w:rPr>
                <w:rFonts w:asciiTheme="majorBidi" w:hAnsiTheme="majorBidi" w:cstheme="majorBidi"/>
                <w:b/>
                <w:bCs/>
                <w:noProof w:val="0"/>
                <w:sz w:val="24"/>
                <w:szCs w:val="24"/>
                <w:lang w:val="en-US"/>
              </w:rPr>
              <w:t>Sub-sector</w:t>
            </w:r>
          </w:p>
        </w:tc>
        <w:tc>
          <w:tcPr>
            <w:tcW w:w="3060" w:type="dxa"/>
          </w:tcPr>
          <w:p w:rsidR="009F721E" w:rsidRPr="0083571D" w:rsidRDefault="009F721E" w:rsidP="0076405E">
            <w:pPr>
              <w:autoSpaceDE w:val="0"/>
              <w:autoSpaceDN w:val="0"/>
              <w:adjustRightInd w:val="0"/>
              <w:ind w:right="-20"/>
              <w:rPr>
                <w:rFonts w:asciiTheme="majorBidi" w:hAnsiTheme="majorBidi" w:cstheme="majorBidi"/>
                <w:b/>
                <w:bCs/>
                <w:noProof w:val="0"/>
                <w:sz w:val="24"/>
                <w:szCs w:val="24"/>
                <w:lang w:val="en-US"/>
              </w:rPr>
            </w:pPr>
            <w:r w:rsidRPr="0083571D">
              <w:rPr>
                <w:rFonts w:asciiTheme="majorBidi" w:hAnsiTheme="majorBidi" w:cstheme="majorBidi"/>
                <w:b/>
                <w:bCs/>
                <w:noProof w:val="0"/>
                <w:sz w:val="24"/>
                <w:szCs w:val="24"/>
                <w:lang w:val="en-US"/>
              </w:rPr>
              <w:t>Assessment</w:t>
            </w:r>
          </w:p>
        </w:tc>
        <w:tc>
          <w:tcPr>
            <w:tcW w:w="3944" w:type="dxa"/>
          </w:tcPr>
          <w:p w:rsidR="009F721E" w:rsidRPr="0083571D" w:rsidRDefault="009F721E" w:rsidP="0076405E">
            <w:pPr>
              <w:autoSpaceDE w:val="0"/>
              <w:autoSpaceDN w:val="0"/>
              <w:adjustRightInd w:val="0"/>
              <w:ind w:right="-20"/>
              <w:rPr>
                <w:rFonts w:asciiTheme="majorBidi" w:hAnsiTheme="majorBidi" w:cstheme="majorBidi"/>
                <w:b/>
                <w:bCs/>
                <w:noProof w:val="0"/>
                <w:sz w:val="24"/>
                <w:szCs w:val="24"/>
                <w:lang w:val="en-US"/>
              </w:rPr>
            </w:pPr>
            <w:r w:rsidRPr="0083571D">
              <w:rPr>
                <w:rFonts w:asciiTheme="majorBidi" w:hAnsiTheme="majorBidi" w:cstheme="majorBidi"/>
                <w:b/>
                <w:bCs/>
                <w:noProof w:val="0"/>
                <w:sz w:val="24"/>
                <w:szCs w:val="24"/>
                <w:lang w:val="en-US"/>
              </w:rPr>
              <w:t>Perspective</w:t>
            </w:r>
          </w:p>
        </w:tc>
      </w:tr>
      <w:tr w:rsidR="009F721E" w:rsidRPr="0083571D" w:rsidTr="00E15079">
        <w:tc>
          <w:tcPr>
            <w:tcW w:w="1174"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Transportation </w:t>
            </w:r>
          </w:p>
        </w:tc>
        <w:tc>
          <w:tcPr>
            <w:tcW w:w="1530"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Roads</w:t>
            </w:r>
          </w:p>
        </w:tc>
        <w:tc>
          <w:tcPr>
            <w:tcW w:w="3060" w:type="dxa"/>
          </w:tcPr>
          <w:p w:rsidR="009F721E" w:rsidRPr="0083571D" w:rsidRDefault="009F721E" w:rsidP="00C8270D">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Access from the villages to the national roads</w:t>
            </w:r>
          </w:p>
          <w:p w:rsidR="009F721E" w:rsidRPr="0083571D" w:rsidRDefault="009F721E" w:rsidP="00C8270D">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 </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Bad condition of few access road </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p>
          <w:p w:rsidR="009F721E" w:rsidRPr="0083571D" w:rsidRDefault="009F721E" w:rsidP="0042145C">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Bad condition of roads to the tourist attractions sites</w:t>
            </w:r>
          </w:p>
        </w:tc>
        <w:tc>
          <w:tcPr>
            <w:tcW w:w="3944" w:type="dxa"/>
          </w:tcPr>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Project of access road: Radhima village to the national road to be supported under Albanian Development Fund Rural Programs.</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Projects linked to</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the tourist sites prepared by Municipality</w:t>
            </w:r>
          </w:p>
          <w:p w:rsidR="009F721E" w:rsidRPr="0083571D" w:rsidRDefault="009F721E" w:rsidP="00E15079">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i.e Curch of Marmiro access road</w:t>
            </w:r>
          </w:p>
        </w:tc>
      </w:tr>
      <w:tr w:rsidR="009F721E" w:rsidRPr="0083571D" w:rsidTr="00E15079">
        <w:tc>
          <w:tcPr>
            <w:tcW w:w="1174"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p>
        </w:tc>
        <w:tc>
          <w:tcPr>
            <w:tcW w:w="1530"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Port</w:t>
            </w:r>
          </w:p>
        </w:tc>
        <w:tc>
          <w:tcPr>
            <w:tcW w:w="3060" w:type="dxa"/>
          </w:tcPr>
          <w:p w:rsidR="00E15079" w:rsidRPr="0083571D" w:rsidRDefault="00E15079" w:rsidP="00E15079">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One Private Tourist</w:t>
            </w:r>
            <w:r w:rsidR="009F721E" w:rsidRPr="0083571D">
              <w:rPr>
                <w:rFonts w:asciiTheme="majorBidi" w:hAnsiTheme="majorBidi" w:cstheme="majorBidi"/>
                <w:noProof w:val="0"/>
                <w:sz w:val="20"/>
                <w:szCs w:val="20"/>
                <w:lang w:val="en-US"/>
              </w:rPr>
              <w:t xml:space="preserve"> Port </w:t>
            </w:r>
            <w:r w:rsidRPr="0083571D">
              <w:rPr>
                <w:rFonts w:asciiTheme="majorBidi" w:hAnsiTheme="majorBidi" w:cstheme="majorBidi"/>
                <w:noProof w:val="0"/>
                <w:sz w:val="20"/>
                <w:szCs w:val="20"/>
                <w:lang w:val="en-US"/>
              </w:rPr>
              <w:t xml:space="preserve">“Marina of Orikum” </w:t>
            </w:r>
          </w:p>
          <w:p w:rsidR="009F721E" w:rsidRPr="0083571D" w:rsidRDefault="00E15079" w:rsidP="00E15079">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sz w:val="20"/>
                <w:szCs w:val="20"/>
              </w:rPr>
              <w:t>Basic facilities together with hotel and residential development.</w:t>
            </w:r>
          </w:p>
        </w:tc>
        <w:tc>
          <w:tcPr>
            <w:tcW w:w="3944" w:type="dxa"/>
          </w:tcPr>
          <w:p w:rsidR="009F721E" w:rsidRPr="0083571D" w:rsidRDefault="00E15079" w:rsidP="0083571D">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Up to the foreign investor – maximum  capacities  </w:t>
            </w:r>
            <w:r w:rsidR="0083571D" w:rsidRPr="0083571D">
              <w:rPr>
                <w:rFonts w:asciiTheme="majorBidi" w:hAnsiTheme="majorBidi" w:cstheme="majorBidi"/>
                <w:noProof w:val="0"/>
                <w:sz w:val="20"/>
                <w:szCs w:val="20"/>
                <w:lang w:val="en-US"/>
              </w:rPr>
              <w:t>around 600 berths</w:t>
            </w:r>
            <w:r w:rsidRPr="0083571D">
              <w:rPr>
                <w:rFonts w:asciiTheme="majorBidi" w:hAnsiTheme="majorBidi" w:cstheme="majorBidi"/>
                <w:noProof w:val="0"/>
                <w:sz w:val="20"/>
                <w:szCs w:val="20"/>
                <w:lang w:val="en-US"/>
              </w:rPr>
              <w:t xml:space="preserve"> </w:t>
            </w:r>
          </w:p>
          <w:p w:rsidR="0083571D" w:rsidRPr="0083571D" w:rsidRDefault="0083571D" w:rsidP="0083571D">
            <w:pPr>
              <w:autoSpaceDE w:val="0"/>
              <w:autoSpaceDN w:val="0"/>
              <w:adjustRightInd w:val="0"/>
              <w:ind w:right="-20"/>
              <w:rPr>
                <w:rFonts w:asciiTheme="majorBidi" w:hAnsiTheme="majorBidi" w:cstheme="majorBidi"/>
                <w:noProof w:val="0"/>
                <w:sz w:val="20"/>
                <w:szCs w:val="20"/>
                <w:lang w:val="en-US"/>
              </w:rPr>
            </w:pPr>
            <w:r w:rsidRPr="0083571D">
              <w:rPr>
                <w:rFonts w:ascii="TimesNewRoman" w:hAnsi="TimesNewRoman" w:cs="TimesNewRoman"/>
                <w:sz w:val="20"/>
                <w:szCs w:val="20"/>
                <w:lang w:val="en-US"/>
              </w:rPr>
              <w:t xml:space="preserve">Integration of Orikum Marina into the local maritime scene and help the residents prepare to maximise the benefits of nautical infrastructure. </w:t>
            </w:r>
          </w:p>
        </w:tc>
      </w:tr>
      <w:tr w:rsidR="009F721E" w:rsidRPr="0083571D" w:rsidTr="00E15079">
        <w:tc>
          <w:tcPr>
            <w:tcW w:w="1174" w:type="dxa"/>
          </w:tcPr>
          <w:p w:rsidR="009F721E" w:rsidRPr="0083571D" w:rsidRDefault="009F721E" w:rsidP="009F721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Water </w:t>
            </w:r>
          </w:p>
        </w:tc>
        <w:tc>
          <w:tcPr>
            <w:tcW w:w="1530"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Water-supply</w:t>
            </w:r>
          </w:p>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Waste water</w:t>
            </w:r>
          </w:p>
        </w:tc>
        <w:tc>
          <w:tcPr>
            <w:tcW w:w="3060" w:type="dxa"/>
          </w:tcPr>
          <w:p w:rsidR="009F721E" w:rsidRPr="0083571D" w:rsidRDefault="009F721E" w:rsidP="009F721E">
            <w:pPr>
              <w:autoSpaceDE w:val="0"/>
              <w:autoSpaceDN w:val="0"/>
              <w:adjustRightInd w:val="0"/>
              <w:spacing w:before="34"/>
              <w:ind w:right="-54"/>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Plenty  water reso</w:t>
            </w:r>
            <w:r w:rsidRPr="0083571D">
              <w:rPr>
                <w:rFonts w:asciiTheme="majorBidi" w:hAnsiTheme="majorBidi" w:cstheme="majorBidi"/>
                <w:noProof w:val="0"/>
                <w:spacing w:val="-1"/>
                <w:sz w:val="20"/>
                <w:szCs w:val="20"/>
                <w:lang w:val="en-US"/>
              </w:rPr>
              <w:t>u</w:t>
            </w:r>
            <w:r w:rsidRPr="0083571D">
              <w:rPr>
                <w:rFonts w:asciiTheme="majorBidi" w:hAnsiTheme="majorBidi" w:cstheme="majorBidi"/>
                <w:noProof w:val="0"/>
                <w:sz w:val="20"/>
                <w:szCs w:val="20"/>
                <w:lang w:val="en-US"/>
              </w:rPr>
              <w:t>rces</w:t>
            </w:r>
          </w:p>
          <w:p w:rsidR="002F2D18" w:rsidRPr="0083571D" w:rsidRDefault="002F2D18" w:rsidP="009F721E">
            <w:pPr>
              <w:autoSpaceDE w:val="0"/>
              <w:autoSpaceDN w:val="0"/>
              <w:adjustRightInd w:val="0"/>
              <w:spacing w:before="34"/>
              <w:ind w:right="-54"/>
              <w:rPr>
                <w:rFonts w:asciiTheme="majorBidi" w:hAnsiTheme="majorBidi" w:cstheme="majorBidi"/>
                <w:noProof w:val="0"/>
                <w:sz w:val="20"/>
                <w:szCs w:val="20"/>
                <w:lang w:val="en-US"/>
              </w:rPr>
            </w:pPr>
          </w:p>
          <w:p w:rsidR="009F721E" w:rsidRPr="0083571D" w:rsidRDefault="009F721E" w:rsidP="009F721E">
            <w:pPr>
              <w:autoSpaceDE w:val="0"/>
              <w:autoSpaceDN w:val="0"/>
              <w:adjustRightInd w:val="0"/>
              <w:spacing w:before="34"/>
              <w:ind w:right="-54"/>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Proble</w:t>
            </w:r>
            <w:r w:rsidRPr="0083571D">
              <w:rPr>
                <w:rFonts w:asciiTheme="majorBidi" w:hAnsiTheme="majorBidi" w:cstheme="majorBidi"/>
                <w:noProof w:val="0"/>
                <w:spacing w:val="-2"/>
                <w:sz w:val="20"/>
                <w:szCs w:val="20"/>
                <w:lang w:val="en-US"/>
              </w:rPr>
              <w:t>m</w:t>
            </w:r>
            <w:r w:rsidRPr="0083571D">
              <w:rPr>
                <w:rFonts w:asciiTheme="majorBidi" w:hAnsiTheme="majorBidi" w:cstheme="majorBidi"/>
                <w:noProof w:val="0"/>
                <w:sz w:val="20"/>
                <w:szCs w:val="20"/>
                <w:lang w:val="en-US"/>
              </w:rPr>
              <w:t>s with or</w:t>
            </w:r>
            <w:r w:rsidRPr="0083571D">
              <w:rPr>
                <w:rFonts w:asciiTheme="majorBidi" w:hAnsiTheme="majorBidi" w:cstheme="majorBidi"/>
                <w:noProof w:val="0"/>
                <w:spacing w:val="-1"/>
                <w:sz w:val="20"/>
                <w:szCs w:val="20"/>
                <w:lang w:val="en-US"/>
              </w:rPr>
              <w:t>g</w:t>
            </w:r>
            <w:r w:rsidRPr="0083571D">
              <w:rPr>
                <w:rFonts w:asciiTheme="majorBidi" w:hAnsiTheme="majorBidi" w:cstheme="majorBidi"/>
                <w:noProof w:val="0"/>
                <w:sz w:val="20"/>
                <w:szCs w:val="20"/>
                <w:lang w:val="en-US"/>
              </w:rPr>
              <w:t>an</w:t>
            </w:r>
            <w:r w:rsidRPr="0083571D">
              <w:rPr>
                <w:rFonts w:asciiTheme="majorBidi" w:hAnsiTheme="majorBidi" w:cstheme="majorBidi"/>
                <w:noProof w:val="0"/>
                <w:spacing w:val="-1"/>
                <w:sz w:val="20"/>
                <w:szCs w:val="20"/>
                <w:lang w:val="en-US"/>
              </w:rPr>
              <w:t>i</w:t>
            </w:r>
            <w:r w:rsidRPr="0083571D">
              <w:rPr>
                <w:rFonts w:asciiTheme="majorBidi" w:hAnsiTheme="majorBidi" w:cstheme="majorBidi"/>
                <w:noProof w:val="0"/>
                <w:sz w:val="20"/>
                <w:szCs w:val="20"/>
                <w:lang w:val="en-US"/>
              </w:rPr>
              <w:t>z</w:t>
            </w:r>
            <w:r w:rsidRPr="0083571D">
              <w:rPr>
                <w:rFonts w:asciiTheme="majorBidi" w:hAnsiTheme="majorBidi" w:cstheme="majorBidi"/>
                <w:noProof w:val="0"/>
                <w:spacing w:val="-1"/>
                <w:sz w:val="20"/>
                <w:szCs w:val="20"/>
                <w:lang w:val="en-US"/>
              </w:rPr>
              <w:t>a</w:t>
            </w:r>
            <w:r w:rsidRPr="0083571D">
              <w:rPr>
                <w:rFonts w:asciiTheme="majorBidi" w:hAnsiTheme="majorBidi" w:cstheme="majorBidi"/>
                <w:noProof w:val="0"/>
                <w:sz w:val="20"/>
                <w:szCs w:val="20"/>
                <w:lang w:val="en-US"/>
              </w:rPr>
              <w:t>tion and mana</w:t>
            </w:r>
            <w:r w:rsidRPr="0083571D">
              <w:rPr>
                <w:rFonts w:asciiTheme="majorBidi" w:hAnsiTheme="majorBidi" w:cstheme="majorBidi"/>
                <w:noProof w:val="0"/>
                <w:spacing w:val="-1"/>
                <w:sz w:val="20"/>
                <w:szCs w:val="20"/>
                <w:lang w:val="en-US"/>
              </w:rPr>
              <w:t>g</w:t>
            </w:r>
            <w:r w:rsidRPr="0083571D">
              <w:rPr>
                <w:rFonts w:asciiTheme="majorBidi" w:hAnsiTheme="majorBidi" w:cstheme="majorBidi"/>
                <w:noProof w:val="0"/>
                <w:sz w:val="20"/>
                <w:szCs w:val="20"/>
                <w:lang w:val="en-US"/>
              </w:rPr>
              <w:t>em</w:t>
            </w:r>
            <w:r w:rsidRPr="0083571D">
              <w:rPr>
                <w:rFonts w:asciiTheme="majorBidi" w:hAnsiTheme="majorBidi" w:cstheme="majorBidi"/>
                <w:noProof w:val="0"/>
                <w:spacing w:val="-1"/>
                <w:sz w:val="20"/>
                <w:szCs w:val="20"/>
                <w:lang w:val="en-US"/>
              </w:rPr>
              <w:t>e</w:t>
            </w:r>
            <w:r w:rsidRPr="0083571D">
              <w:rPr>
                <w:rFonts w:asciiTheme="majorBidi" w:hAnsiTheme="majorBidi" w:cstheme="majorBidi"/>
                <w:noProof w:val="0"/>
                <w:sz w:val="20"/>
                <w:szCs w:val="20"/>
                <w:lang w:val="en-US"/>
              </w:rPr>
              <w:t xml:space="preserve">nt of existing water-supplies </w:t>
            </w:r>
          </w:p>
          <w:p w:rsidR="009F721E" w:rsidRPr="0083571D" w:rsidRDefault="009F721E" w:rsidP="009F721E">
            <w:pPr>
              <w:autoSpaceDE w:val="0"/>
              <w:autoSpaceDN w:val="0"/>
              <w:adjustRightInd w:val="0"/>
              <w:spacing w:before="34"/>
              <w:ind w:right="-54"/>
              <w:rPr>
                <w:rFonts w:asciiTheme="majorBidi" w:hAnsiTheme="majorBidi" w:cstheme="majorBidi"/>
                <w:noProof w:val="0"/>
                <w:sz w:val="20"/>
                <w:szCs w:val="20"/>
                <w:lang w:val="en-US"/>
              </w:rPr>
            </w:pPr>
          </w:p>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65% of households in Orikum connected with water-supply</w:t>
            </w:r>
          </w:p>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the rest with drilling well</w:t>
            </w:r>
          </w:p>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In the villages poor condition of water-supply systems,  in few cases individuals drilling wells  </w:t>
            </w:r>
          </w:p>
          <w:p w:rsidR="009F721E" w:rsidRPr="0083571D" w:rsidRDefault="009F721E" w:rsidP="009F721E">
            <w:pPr>
              <w:autoSpaceDE w:val="0"/>
              <w:autoSpaceDN w:val="0"/>
              <w:adjustRightInd w:val="0"/>
              <w:ind w:right="-2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ind w:right="-2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60% of  household connection with sewerage system in Orikum </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Septic tanks in the villages </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Diffuse and overall</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pollution, and</w:t>
            </w:r>
          </w:p>
          <w:p w:rsidR="009F721E" w:rsidRPr="0083571D" w:rsidRDefault="009F721E" w:rsidP="009F721E">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environmental</w:t>
            </w:r>
          </w:p>
          <w:p w:rsidR="009F721E" w:rsidRPr="0083571D" w:rsidRDefault="009F721E" w:rsidP="009F721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aggressions </w:t>
            </w:r>
          </w:p>
        </w:tc>
        <w:tc>
          <w:tcPr>
            <w:tcW w:w="3944" w:type="dxa"/>
          </w:tcPr>
          <w:p w:rsidR="002F2D18" w:rsidRPr="0083571D" w:rsidRDefault="009F721E" w:rsidP="002F2D18">
            <w:pPr>
              <w:autoSpaceDE w:val="0"/>
              <w:autoSpaceDN w:val="0"/>
              <w:adjustRightInd w:val="0"/>
              <w:spacing w:before="34"/>
              <w:ind w:right="-54"/>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Situation </w:t>
            </w:r>
            <w:r w:rsidR="002F2D18" w:rsidRPr="0083571D">
              <w:rPr>
                <w:rFonts w:asciiTheme="majorBidi" w:hAnsiTheme="majorBidi" w:cstheme="majorBidi"/>
                <w:noProof w:val="0"/>
                <w:sz w:val="20"/>
                <w:szCs w:val="20"/>
                <w:lang w:val="en-US"/>
              </w:rPr>
              <w:t xml:space="preserve">will be improved soon </w:t>
            </w:r>
            <w:r w:rsidRPr="0083571D">
              <w:rPr>
                <w:rFonts w:asciiTheme="majorBidi" w:hAnsiTheme="majorBidi" w:cstheme="majorBidi"/>
                <w:noProof w:val="0"/>
                <w:sz w:val="20"/>
                <w:szCs w:val="20"/>
                <w:lang w:val="en-US"/>
              </w:rPr>
              <w:t xml:space="preserve">by </w:t>
            </w:r>
            <w:r w:rsidR="002F2D18" w:rsidRPr="0083571D">
              <w:rPr>
                <w:rFonts w:asciiTheme="majorBidi" w:hAnsiTheme="majorBidi" w:cstheme="majorBidi"/>
                <w:noProof w:val="0"/>
                <w:sz w:val="20"/>
                <w:szCs w:val="20"/>
                <w:lang w:val="en-US"/>
              </w:rPr>
              <w:t>c</w:t>
            </w:r>
            <w:r w:rsidR="002F2D18" w:rsidRPr="0083571D">
              <w:rPr>
                <w:rFonts w:asciiTheme="majorBidi" w:hAnsiTheme="majorBidi" w:cstheme="majorBidi"/>
                <w:noProof w:val="0"/>
                <w:spacing w:val="-1"/>
                <w:sz w:val="20"/>
                <w:szCs w:val="20"/>
                <w:lang w:val="en-US"/>
              </w:rPr>
              <w:t>o</w:t>
            </w:r>
            <w:r w:rsidR="002F2D18" w:rsidRPr="0083571D">
              <w:rPr>
                <w:rFonts w:asciiTheme="majorBidi" w:hAnsiTheme="majorBidi" w:cstheme="majorBidi"/>
                <w:noProof w:val="0"/>
                <w:sz w:val="20"/>
                <w:szCs w:val="20"/>
                <w:lang w:val="en-US"/>
              </w:rPr>
              <w:t>mpl</w:t>
            </w:r>
            <w:r w:rsidR="002F2D18" w:rsidRPr="0083571D">
              <w:rPr>
                <w:rFonts w:asciiTheme="majorBidi" w:hAnsiTheme="majorBidi" w:cstheme="majorBidi"/>
                <w:noProof w:val="0"/>
                <w:spacing w:val="-1"/>
                <w:sz w:val="20"/>
                <w:szCs w:val="20"/>
                <w:lang w:val="en-US"/>
              </w:rPr>
              <w:t>e</w:t>
            </w:r>
            <w:r w:rsidR="002F2D18" w:rsidRPr="0083571D">
              <w:rPr>
                <w:rFonts w:asciiTheme="majorBidi" w:hAnsiTheme="majorBidi" w:cstheme="majorBidi"/>
                <w:noProof w:val="0"/>
                <w:sz w:val="20"/>
                <w:szCs w:val="20"/>
                <w:lang w:val="en-US"/>
              </w:rPr>
              <w:t>tion</w:t>
            </w:r>
            <w:r w:rsidRPr="0083571D">
              <w:rPr>
                <w:rFonts w:asciiTheme="majorBidi" w:hAnsiTheme="majorBidi" w:cstheme="majorBidi"/>
                <w:noProof w:val="0"/>
                <w:sz w:val="20"/>
                <w:szCs w:val="20"/>
                <w:lang w:val="en-US"/>
              </w:rPr>
              <w:t xml:space="preserve"> of </w:t>
            </w:r>
            <w:r w:rsidR="002F2D18" w:rsidRPr="0083571D">
              <w:rPr>
                <w:rFonts w:asciiTheme="majorBidi" w:hAnsiTheme="majorBidi" w:cstheme="majorBidi"/>
                <w:noProof w:val="0"/>
                <w:sz w:val="20"/>
                <w:szCs w:val="20"/>
                <w:lang w:val="en-US"/>
              </w:rPr>
              <w:t xml:space="preserve">Civil Works for water-supply system and sewerage </w:t>
            </w:r>
            <w:r w:rsidRPr="0083571D">
              <w:rPr>
                <w:rFonts w:asciiTheme="majorBidi" w:hAnsiTheme="majorBidi" w:cstheme="majorBidi"/>
                <w:noProof w:val="0"/>
                <w:sz w:val="20"/>
                <w:szCs w:val="20"/>
                <w:lang w:val="en-US"/>
              </w:rPr>
              <w:t>tre</w:t>
            </w:r>
            <w:r w:rsidRPr="0083571D">
              <w:rPr>
                <w:rFonts w:asciiTheme="majorBidi" w:hAnsiTheme="majorBidi" w:cstheme="majorBidi"/>
                <w:noProof w:val="0"/>
                <w:spacing w:val="-1"/>
                <w:sz w:val="20"/>
                <w:szCs w:val="20"/>
                <w:lang w:val="en-US"/>
              </w:rPr>
              <w:t>a</w:t>
            </w:r>
            <w:r w:rsidRPr="0083571D">
              <w:rPr>
                <w:rFonts w:asciiTheme="majorBidi" w:hAnsiTheme="majorBidi" w:cstheme="majorBidi"/>
                <w:noProof w:val="0"/>
                <w:sz w:val="20"/>
                <w:szCs w:val="20"/>
                <w:lang w:val="en-US"/>
              </w:rPr>
              <w:t>tment unit</w:t>
            </w:r>
            <w:r w:rsidR="002F2D18" w:rsidRPr="0083571D">
              <w:rPr>
                <w:rFonts w:asciiTheme="majorBidi" w:hAnsiTheme="majorBidi" w:cstheme="majorBidi"/>
                <w:noProof w:val="0"/>
                <w:sz w:val="20"/>
                <w:szCs w:val="20"/>
                <w:lang w:val="en-US"/>
              </w:rPr>
              <w:t xml:space="preserve"> which is under implementation. The works started few months ago with financial support by the Islamic Bank and Albanian Government. </w:t>
            </w:r>
          </w:p>
          <w:p w:rsidR="002F2D18" w:rsidRPr="0083571D" w:rsidRDefault="002F2D18" w:rsidP="002F2D18">
            <w:pPr>
              <w:autoSpaceDE w:val="0"/>
              <w:autoSpaceDN w:val="0"/>
              <w:adjustRightInd w:val="0"/>
              <w:spacing w:before="34"/>
              <w:ind w:right="-54"/>
              <w:rPr>
                <w:rFonts w:asciiTheme="majorBidi" w:hAnsiTheme="majorBidi" w:cstheme="majorBidi"/>
                <w:noProof w:val="0"/>
                <w:sz w:val="20"/>
                <w:szCs w:val="20"/>
                <w:lang w:val="en-US"/>
              </w:rPr>
            </w:pPr>
          </w:p>
          <w:p w:rsidR="002F2D18" w:rsidRPr="0083571D" w:rsidRDefault="002F2D18" w:rsidP="002F2D18">
            <w:pPr>
              <w:autoSpaceDE w:val="0"/>
              <w:autoSpaceDN w:val="0"/>
              <w:adjustRightInd w:val="0"/>
              <w:spacing w:before="34"/>
              <w:ind w:right="-54"/>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Necessary to in</w:t>
            </w:r>
            <w:r w:rsidRPr="0083571D">
              <w:rPr>
                <w:rFonts w:asciiTheme="majorBidi" w:hAnsiTheme="majorBidi" w:cstheme="majorBidi"/>
                <w:noProof w:val="0"/>
                <w:spacing w:val="1"/>
                <w:sz w:val="20"/>
                <w:szCs w:val="20"/>
                <w:lang w:val="en-US"/>
              </w:rPr>
              <w:t>c</w:t>
            </w:r>
            <w:r w:rsidRPr="0083571D">
              <w:rPr>
                <w:rFonts w:asciiTheme="majorBidi" w:hAnsiTheme="majorBidi" w:cstheme="majorBidi"/>
                <w:noProof w:val="0"/>
                <w:sz w:val="20"/>
                <w:szCs w:val="20"/>
                <w:lang w:val="en-US"/>
              </w:rPr>
              <w:t>lude project with mana</w:t>
            </w:r>
            <w:r w:rsidRPr="0083571D">
              <w:rPr>
                <w:rFonts w:asciiTheme="majorBidi" w:hAnsiTheme="majorBidi" w:cstheme="majorBidi"/>
                <w:noProof w:val="0"/>
                <w:spacing w:val="-1"/>
                <w:sz w:val="20"/>
                <w:szCs w:val="20"/>
                <w:lang w:val="en-US"/>
              </w:rPr>
              <w:t>g</w:t>
            </w:r>
            <w:r w:rsidRPr="0083571D">
              <w:rPr>
                <w:rFonts w:asciiTheme="majorBidi" w:hAnsiTheme="majorBidi" w:cstheme="majorBidi"/>
                <w:noProof w:val="0"/>
                <w:sz w:val="20"/>
                <w:szCs w:val="20"/>
                <w:lang w:val="en-US"/>
              </w:rPr>
              <w:t>em</w:t>
            </w:r>
            <w:r w:rsidRPr="0083571D">
              <w:rPr>
                <w:rFonts w:asciiTheme="majorBidi" w:hAnsiTheme="majorBidi" w:cstheme="majorBidi"/>
                <w:noProof w:val="0"/>
                <w:spacing w:val="-1"/>
                <w:sz w:val="20"/>
                <w:szCs w:val="20"/>
                <w:lang w:val="en-US"/>
              </w:rPr>
              <w:t>e</w:t>
            </w:r>
            <w:r w:rsidRPr="0083571D">
              <w:rPr>
                <w:rFonts w:asciiTheme="majorBidi" w:hAnsiTheme="majorBidi" w:cstheme="majorBidi"/>
                <w:noProof w:val="0"/>
                <w:sz w:val="20"/>
                <w:szCs w:val="20"/>
                <w:lang w:val="en-US"/>
              </w:rPr>
              <w:t>nt and org</w:t>
            </w:r>
            <w:r w:rsidRPr="0083571D">
              <w:rPr>
                <w:rFonts w:asciiTheme="majorBidi" w:hAnsiTheme="majorBidi" w:cstheme="majorBidi"/>
                <w:noProof w:val="0"/>
                <w:spacing w:val="-1"/>
                <w:sz w:val="20"/>
                <w:szCs w:val="20"/>
                <w:lang w:val="en-US"/>
              </w:rPr>
              <w:t>a</w:t>
            </w:r>
            <w:r w:rsidRPr="0083571D">
              <w:rPr>
                <w:rFonts w:asciiTheme="majorBidi" w:hAnsiTheme="majorBidi" w:cstheme="majorBidi"/>
                <w:noProof w:val="0"/>
                <w:sz w:val="20"/>
                <w:szCs w:val="20"/>
                <w:lang w:val="en-US"/>
              </w:rPr>
              <w:t>nization</w:t>
            </w:r>
            <w:r w:rsidRPr="0083571D">
              <w:rPr>
                <w:rFonts w:asciiTheme="majorBidi" w:hAnsiTheme="majorBidi" w:cstheme="majorBidi"/>
                <w:noProof w:val="0"/>
                <w:spacing w:val="-1"/>
                <w:sz w:val="20"/>
                <w:szCs w:val="20"/>
                <w:lang w:val="en-US"/>
              </w:rPr>
              <w:t>a</w:t>
            </w:r>
            <w:r w:rsidRPr="0083571D">
              <w:rPr>
                <w:rFonts w:asciiTheme="majorBidi" w:hAnsiTheme="majorBidi" w:cstheme="majorBidi"/>
                <w:noProof w:val="0"/>
                <w:sz w:val="20"/>
                <w:szCs w:val="20"/>
                <w:lang w:val="en-US"/>
              </w:rPr>
              <w:t>l issues</w:t>
            </w:r>
          </w:p>
          <w:p w:rsidR="009F721E" w:rsidRPr="0083571D" w:rsidRDefault="009F721E" w:rsidP="009F721E">
            <w:pPr>
              <w:autoSpaceDE w:val="0"/>
              <w:autoSpaceDN w:val="0"/>
              <w:adjustRightInd w:val="0"/>
              <w:spacing w:before="35" w:line="239" w:lineRule="auto"/>
              <w:ind w:right="-54"/>
              <w:rPr>
                <w:rFonts w:asciiTheme="majorBidi" w:hAnsiTheme="majorBidi" w:cstheme="majorBidi"/>
                <w:noProof w:val="0"/>
                <w:sz w:val="20"/>
                <w:szCs w:val="20"/>
                <w:lang w:val="en-US"/>
              </w:rPr>
            </w:pPr>
          </w:p>
          <w:p w:rsidR="009F721E" w:rsidRPr="0083571D" w:rsidRDefault="009F721E" w:rsidP="009F721E">
            <w:pPr>
              <w:autoSpaceDE w:val="0"/>
              <w:autoSpaceDN w:val="0"/>
              <w:adjustRightInd w:val="0"/>
              <w:spacing w:line="200" w:lineRule="exact"/>
              <w:rPr>
                <w:rFonts w:asciiTheme="majorBidi" w:hAnsiTheme="majorBidi" w:cstheme="majorBidi"/>
                <w:noProof w:val="0"/>
                <w:sz w:val="20"/>
                <w:szCs w:val="20"/>
                <w:lang w:val="en-US"/>
              </w:rPr>
            </w:pPr>
          </w:p>
          <w:p w:rsidR="009F721E" w:rsidRPr="0083571D" w:rsidRDefault="009F721E" w:rsidP="002F2D18">
            <w:pPr>
              <w:autoSpaceDE w:val="0"/>
              <w:autoSpaceDN w:val="0"/>
              <w:adjustRightInd w:val="0"/>
              <w:spacing w:before="38" w:line="230" w:lineRule="exact"/>
              <w:ind w:right="-54"/>
              <w:rPr>
                <w:rFonts w:asciiTheme="majorBidi" w:hAnsiTheme="majorBidi" w:cstheme="majorBidi"/>
                <w:noProof w:val="0"/>
                <w:sz w:val="20"/>
                <w:szCs w:val="20"/>
                <w:lang w:val="en-US"/>
              </w:rPr>
            </w:pPr>
          </w:p>
        </w:tc>
      </w:tr>
      <w:tr w:rsidR="009F721E" w:rsidRPr="0083571D" w:rsidTr="00E15079">
        <w:tc>
          <w:tcPr>
            <w:tcW w:w="1174" w:type="dxa"/>
          </w:tcPr>
          <w:p w:rsidR="009F721E"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Solid waste</w:t>
            </w:r>
          </w:p>
        </w:tc>
        <w:tc>
          <w:tcPr>
            <w:tcW w:w="1530" w:type="dxa"/>
          </w:tcPr>
          <w:p w:rsidR="009F721E"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Domestic waste</w:t>
            </w: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Construction waste</w:t>
            </w:r>
          </w:p>
        </w:tc>
        <w:tc>
          <w:tcPr>
            <w:tcW w:w="3060" w:type="dxa"/>
          </w:tcPr>
          <w:p w:rsidR="002F2D18" w:rsidRPr="0083571D" w:rsidRDefault="00904438" w:rsidP="002F2D18">
            <w:pPr>
              <w:autoSpaceDE w:val="0"/>
              <w:autoSpaceDN w:val="0"/>
              <w:adjustRightInd w:val="0"/>
              <w:spacing w:before="34"/>
              <w:ind w:right="-7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Good management by the cleaning enterprise “Baitel Ltd” but w</w:t>
            </w:r>
            <w:r w:rsidR="002F2D18" w:rsidRPr="0083571D">
              <w:rPr>
                <w:rFonts w:asciiTheme="majorBidi" w:hAnsiTheme="majorBidi" w:cstheme="majorBidi"/>
                <w:noProof w:val="0"/>
                <w:sz w:val="20"/>
                <w:szCs w:val="20"/>
                <w:lang w:val="en-US"/>
              </w:rPr>
              <w:t>rong dump site defined by the Municipality for Orikum</w:t>
            </w:r>
          </w:p>
          <w:p w:rsidR="002F2D18" w:rsidRPr="0083571D" w:rsidRDefault="002F2D18" w:rsidP="002F2D18">
            <w:pPr>
              <w:autoSpaceDE w:val="0"/>
              <w:autoSpaceDN w:val="0"/>
              <w:adjustRightInd w:val="0"/>
              <w:spacing w:before="34"/>
              <w:ind w:right="-70"/>
              <w:rPr>
                <w:rFonts w:asciiTheme="majorBidi" w:hAnsiTheme="majorBidi" w:cstheme="majorBidi"/>
                <w:noProof w:val="0"/>
                <w:sz w:val="20"/>
                <w:szCs w:val="20"/>
                <w:lang w:val="en-US"/>
              </w:rPr>
            </w:pPr>
          </w:p>
          <w:p w:rsidR="002F2D18" w:rsidRPr="0083571D" w:rsidRDefault="002F2D18" w:rsidP="002F2D18">
            <w:pPr>
              <w:autoSpaceDE w:val="0"/>
              <w:autoSpaceDN w:val="0"/>
              <w:adjustRightInd w:val="0"/>
              <w:spacing w:before="34"/>
              <w:ind w:right="-7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Open dump sites all over the area </w:t>
            </w:r>
          </w:p>
          <w:p w:rsidR="002F2D18" w:rsidRPr="0083571D" w:rsidRDefault="002F2D18" w:rsidP="002F2D18">
            <w:pPr>
              <w:autoSpaceDE w:val="0"/>
              <w:autoSpaceDN w:val="0"/>
              <w:adjustRightInd w:val="0"/>
              <w:spacing w:before="34"/>
              <w:ind w:right="-70"/>
              <w:rPr>
                <w:rFonts w:asciiTheme="majorBidi" w:hAnsiTheme="majorBidi" w:cstheme="majorBidi"/>
                <w:noProof w:val="0"/>
                <w:sz w:val="20"/>
                <w:szCs w:val="20"/>
                <w:lang w:val="en-US"/>
              </w:rPr>
            </w:pPr>
          </w:p>
          <w:p w:rsidR="009F721E" w:rsidRPr="0083571D" w:rsidRDefault="002F2D18" w:rsidP="00904438">
            <w:pPr>
              <w:autoSpaceDE w:val="0"/>
              <w:autoSpaceDN w:val="0"/>
              <w:adjustRightInd w:val="0"/>
              <w:spacing w:before="34"/>
              <w:ind w:right="-7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Construction waste site and domestic waste dumped together in Orikum town,  as well </w:t>
            </w:r>
            <w:r w:rsidR="00904438" w:rsidRPr="0083571D">
              <w:rPr>
                <w:rFonts w:asciiTheme="majorBidi" w:hAnsiTheme="majorBidi" w:cstheme="majorBidi"/>
                <w:noProof w:val="0"/>
                <w:sz w:val="20"/>
                <w:szCs w:val="20"/>
                <w:lang w:val="en-US"/>
              </w:rPr>
              <w:t xml:space="preserve">few cases </w:t>
            </w:r>
            <w:r w:rsidRPr="0083571D">
              <w:rPr>
                <w:rFonts w:asciiTheme="majorBidi" w:hAnsiTheme="majorBidi" w:cstheme="majorBidi"/>
                <w:noProof w:val="0"/>
                <w:sz w:val="20"/>
                <w:szCs w:val="20"/>
                <w:lang w:val="en-US"/>
              </w:rPr>
              <w:t xml:space="preserve">along the road </w:t>
            </w:r>
          </w:p>
        </w:tc>
        <w:tc>
          <w:tcPr>
            <w:tcW w:w="3944" w:type="dxa"/>
          </w:tcPr>
          <w:p w:rsidR="009F721E"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Good trend </w:t>
            </w:r>
            <w:r w:rsidR="00904438" w:rsidRPr="0083571D">
              <w:rPr>
                <w:rFonts w:asciiTheme="majorBidi" w:hAnsiTheme="majorBidi" w:cstheme="majorBidi"/>
                <w:noProof w:val="0"/>
                <w:sz w:val="20"/>
                <w:szCs w:val="20"/>
                <w:lang w:val="en-US"/>
              </w:rPr>
              <w:t xml:space="preserve">of Municipality for defining a new place as well the “historical”  trend </w:t>
            </w:r>
            <w:r w:rsidRPr="0083571D">
              <w:rPr>
                <w:rFonts w:asciiTheme="majorBidi" w:hAnsiTheme="majorBidi" w:cstheme="majorBidi"/>
                <w:noProof w:val="0"/>
                <w:sz w:val="20"/>
                <w:szCs w:val="20"/>
                <w:lang w:val="en-US"/>
              </w:rPr>
              <w:t>for a regional site ( Qendre Commune and Vlora Municipality)</w:t>
            </w: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Control of the territory by the Municipality</w:t>
            </w: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p>
          <w:p w:rsidR="002F2D18" w:rsidRPr="0083571D" w:rsidRDefault="002F2D1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Education of the population</w:t>
            </w:r>
          </w:p>
        </w:tc>
      </w:tr>
      <w:tr w:rsidR="009F721E" w:rsidRPr="0083571D" w:rsidTr="00E15079">
        <w:tc>
          <w:tcPr>
            <w:tcW w:w="1174" w:type="dxa"/>
          </w:tcPr>
          <w:p w:rsidR="009F721E" w:rsidRPr="0083571D" w:rsidRDefault="0090443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Electricity </w:t>
            </w:r>
          </w:p>
        </w:tc>
        <w:tc>
          <w:tcPr>
            <w:tcW w:w="1530" w:type="dxa"/>
          </w:tcPr>
          <w:p w:rsidR="009F721E" w:rsidRPr="0083571D" w:rsidRDefault="009F721E" w:rsidP="0076405E">
            <w:pPr>
              <w:autoSpaceDE w:val="0"/>
              <w:autoSpaceDN w:val="0"/>
              <w:adjustRightInd w:val="0"/>
              <w:ind w:right="-20"/>
              <w:rPr>
                <w:rFonts w:asciiTheme="majorBidi" w:hAnsiTheme="majorBidi" w:cstheme="majorBidi"/>
                <w:noProof w:val="0"/>
                <w:sz w:val="20"/>
                <w:szCs w:val="20"/>
                <w:lang w:val="en-US"/>
              </w:rPr>
            </w:pPr>
          </w:p>
        </w:tc>
        <w:tc>
          <w:tcPr>
            <w:tcW w:w="3060" w:type="dxa"/>
          </w:tcPr>
          <w:p w:rsidR="00904438"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Only one electrical cabin in each village. </w:t>
            </w:r>
          </w:p>
          <w:p w:rsidR="00904438" w:rsidRPr="0083571D" w:rsidRDefault="00904438" w:rsidP="00904438">
            <w:pPr>
              <w:autoSpaceDE w:val="0"/>
              <w:autoSpaceDN w:val="0"/>
              <w:adjustRightInd w:val="0"/>
              <w:rPr>
                <w:rFonts w:asciiTheme="majorBidi" w:hAnsiTheme="majorBidi" w:cstheme="majorBidi"/>
                <w:noProof w:val="0"/>
                <w:sz w:val="20"/>
                <w:szCs w:val="20"/>
                <w:lang w:val="en-US"/>
              </w:rPr>
            </w:pPr>
          </w:p>
          <w:p w:rsidR="00904438"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100% coverage but insufficient in quantity</w:t>
            </w:r>
          </w:p>
          <w:p w:rsidR="00904438"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and quality of</w:t>
            </w:r>
          </w:p>
          <w:p w:rsidR="009F721E"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distribution due to the amortization of distribution lines</w:t>
            </w:r>
          </w:p>
        </w:tc>
        <w:tc>
          <w:tcPr>
            <w:tcW w:w="3944" w:type="dxa"/>
          </w:tcPr>
          <w:p w:rsidR="009F721E" w:rsidRPr="0083571D" w:rsidRDefault="00904438" w:rsidP="0076405E">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More electrical cabins in the villages and improvement of the quality of service by the operator OSSH</w:t>
            </w:r>
          </w:p>
        </w:tc>
      </w:tr>
      <w:tr w:rsidR="00904438" w:rsidRPr="0083571D" w:rsidTr="00E15079">
        <w:tc>
          <w:tcPr>
            <w:tcW w:w="1174" w:type="dxa"/>
          </w:tcPr>
          <w:p w:rsidR="00904438" w:rsidRPr="0083571D" w:rsidRDefault="00904438" w:rsidP="00904438">
            <w:pPr>
              <w:autoSpaceDE w:val="0"/>
              <w:autoSpaceDN w:val="0"/>
              <w:adjustRightInd w:val="0"/>
              <w:ind w:right="-2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 xml:space="preserve">Telecommunication </w:t>
            </w:r>
          </w:p>
        </w:tc>
        <w:tc>
          <w:tcPr>
            <w:tcW w:w="1530" w:type="dxa"/>
          </w:tcPr>
          <w:p w:rsidR="00904438" w:rsidRPr="0083571D" w:rsidRDefault="00904438" w:rsidP="0076405E">
            <w:pPr>
              <w:autoSpaceDE w:val="0"/>
              <w:autoSpaceDN w:val="0"/>
              <w:adjustRightInd w:val="0"/>
              <w:ind w:right="-20"/>
              <w:rPr>
                <w:rFonts w:asciiTheme="majorBidi" w:hAnsiTheme="majorBidi" w:cstheme="majorBidi"/>
                <w:noProof w:val="0"/>
                <w:sz w:val="20"/>
                <w:szCs w:val="20"/>
                <w:lang w:val="en-US"/>
              </w:rPr>
            </w:pPr>
          </w:p>
        </w:tc>
        <w:tc>
          <w:tcPr>
            <w:tcW w:w="3060" w:type="dxa"/>
          </w:tcPr>
          <w:p w:rsidR="00904438"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Existence of Alb telecom only in Orikum town, in the villages another service provider is functioning All mobile phone operators present in the area</w:t>
            </w:r>
          </w:p>
          <w:p w:rsidR="00904438" w:rsidRPr="0083571D" w:rsidRDefault="00904438" w:rsidP="00904438">
            <w:pPr>
              <w:autoSpaceDE w:val="0"/>
              <w:autoSpaceDN w:val="0"/>
              <w:adjustRightInd w:val="0"/>
              <w:rPr>
                <w:rFonts w:asciiTheme="majorBidi" w:hAnsiTheme="majorBidi" w:cstheme="majorBidi"/>
                <w:noProof w:val="0"/>
                <w:sz w:val="20"/>
                <w:szCs w:val="20"/>
                <w:lang w:val="en-US"/>
              </w:rPr>
            </w:pPr>
          </w:p>
          <w:p w:rsidR="00904438" w:rsidRPr="0083571D" w:rsidRDefault="00904438" w:rsidP="00904438">
            <w:pPr>
              <w:autoSpaceDE w:val="0"/>
              <w:autoSpaceDN w:val="0"/>
              <w:adjustRightInd w:val="0"/>
              <w:rPr>
                <w:rFonts w:asciiTheme="majorBidi" w:hAnsiTheme="majorBidi" w:cstheme="majorBidi"/>
                <w:noProof w:val="0"/>
                <w:sz w:val="20"/>
                <w:szCs w:val="20"/>
                <w:lang w:val="en-US"/>
              </w:rPr>
            </w:pPr>
            <w:r w:rsidRPr="0083571D">
              <w:rPr>
                <w:rFonts w:asciiTheme="majorBidi" w:hAnsiTheme="majorBidi" w:cstheme="majorBidi"/>
                <w:noProof w:val="0"/>
                <w:sz w:val="20"/>
                <w:szCs w:val="20"/>
                <w:lang w:val="en-US"/>
              </w:rPr>
              <w:t>Internet service only in Orikum town</w:t>
            </w:r>
          </w:p>
        </w:tc>
        <w:tc>
          <w:tcPr>
            <w:tcW w:w="3944" w:type="dxa"/>
          </w:tcPr>
          <w:p w:rsidR="00904438" w:rsidRPr="0083571D" w:rsidRDefault="00904438" w:rsidP="0076405E">
            <w:pPr>
              <w:autoSpaceDE w:val="0"/>
              <w:autoSpaceDN w:val="0"/>
              <w:adjustRightInd w:val="0"/>
              <w:ind w:right="-20"/>
              <w:rPr>
                <w:rFonts w:asciiTheme="majorBidi" w:hAnsiTheme="majorBidi" w:cstheme="majorBidi"/>
                <w:noProof w:val="0"/>
                <w:sz w:val="20"/>
                <w:szCs w:val="20"/>
                <w:lang w:val="en-US"/>
              </w:rPr>
            </w:pPr>
          </w:p>
        </w:tc>
      </w:tr>
    </w:tbl>
    <w:p w:rsidR="0076405E" w:rsidRPr="00904438" w:rsidRDefault="0076405E" w:rsidP="0076405E">
      <w:pPr>
        <w:autoSpaceDE w:val="0"/>
        <w:autoSpaceDN w:val="0"/>
        <w:adjustRightInd w:val="0"/>
        <w:spacing w:after="0" w:line="240" w:lineRule="auto"/>
        <w:ind w:left="104" w:right="-20"/>
        <w:rPr>
          <w:rFonts w:ascii="Times New Roman" w:hAnsi="Times New Roman" w:cs="Times New Roman"/>
          <w:b/>
          <w:bCs/>
          <w:noProof w:val="0"/>
          <w:sz w:val="20"/>
          <w:szCs w:val="20"/>
          <w:lang w:val="en-US"/>
        </w:rPr>
      </w:pPr>
    </w:p>
    <w:p w:rsidR="0076405E" w:rsidRPr="00904438" w:rsidRDefault="0076405E" w:rsidP="0076405E">
      <w:pPr>
        <w:autoSpaceDE w:val="0"/>
        <w:autoSpaceDN w:val="0"/>
        <w:adjustRightInd w:val="0"/>
        <w:spacing w:after="0" w:line="240" w:lineRule="auto"/>
        <w:ind w:left="104" w:right="-20"/>
        <w:rPr>
          <w:rFonts w:ascii="Times New Roman" w:hAnsi="Times New Roman" w:cs="Times New Roman"/>
          <w:b/>
          <w:bCs/>
          <w:noProof w:val="0"/>
          <w:sz w:val="20"/>
          <w:szCs w:val="20"/>
          <w:lang w:val="en-US"/>
        </w:rPr>
      </w:pPr>
    </w:p>
    <w:p w:rsidR="0076405E" w:rsidRPr="00904438" w:rsidRDefault="0076405E" w:rsidP="0076405E">
      <w:pPr>
        <w:autoSpaceDE w:val="0"/>
        <w:autoSpaceDN w:val="0"/>
        <w:adjustRightInd w:val="0"/>
        <w:spacing w:after="0" w:line="240" w:lineRule="auto"/>
        <w:ind w:left="104" w:right="-20"/>
        <w:rPr>
          <w:rFonts w:ascii="Times New Roman" w:hAnsi="Times New Roman" w:cs="Times New Roman"/>
          <w:b/>
          <w:bCs/>
          <w:noProof w:val="0"/>
          <w:sz w:val="20"/>
          <w:szCs w:val="20"/>
          <w:lang w:val="en-US"/>
        </w:rPr>
      </w:pPr>
    </w:p>
    <w:p w:rsidR="0083571D" w:rsidRPr="0023678F" w:rsidRDefault="0023678F" w:rsidP="0023678F">
      <w:pPr>
        <w:autoSpaceDE w:val="0"/>
        <w:autoSpaceDN w:val="0"/>
        <w:adjustRightInd w:val="0"/>
        <w:spacing w:after="0" w:line="240" w:lineRule="auto"/>
        <w:ind w:left="104" w:right="-20"/>
        <w:rPr>
          <w:rFonts w:ascii="Times New Roman" w:hAnsi="Times New Roman" w:cs="Times New Roman"/>
          <w:b/>
          <w:iCs/>
          <w:sz w:val="24"/>
          <w:szCs w:val="24"/>
          <w:lang w:val="sq-AL"/>
        </w:rPr>
      </w:pPr>
      <w:r w:rsidRPr="0023678F">
        <w:rPr>
          <w:rFonts w:ascii="Times New Roman" w:hAnsi="Times New Roman" w:cs="Times New Roman"/>
          <w:b/>
          <w:bCs/>
          <w:noProof w:val="0"/>
          <w:sz w:val="24"/>
          <w:szCs w:val="24"/>
          <w:lang w:val="en-US"/>
        </w:rPr>
        <w:t>3.</w:t>
      </w:r>
      <w:r>
        <w:rPr>
          <w:rFonts w:ascii="Times New Roman" w:hAnsi="Times New Roman" w:cs="Times New Roman"/>
          <w:b/>
          <w:bCs/>
          <w:noProof w:val="0"/>
          <w:sz w:val="24"/>
          <w:szCs w:val="24"/>
          <w:lang w:val="en-US"/>
        </w:rPr>
        <w:t xml:space="preserve"> </w:t>
      </w:r>
      <w:r w:rsidRPr="0023678F">
        <w:rPr>
          <w:rFonts w:ascii="Times New Roman" w:hAnsi="Times New Roman" w:cs="Times New Roman"/>
          <w:b/>
          <w:bCs/>
          <w:noProof w:val="0"/>
          <w:sz w:val="24"/>
          <w:szCs w:val="24"/>
          <w:lang w:val="en-US"/>
        </w:rPr>
        <w:t xml:space="preserve">6. 1 </w:t>
      </w:r>
      <w:r>
        <w:rPr>
          <w:rFonts w:ascii="Times New Roman" w:hAnsi="Times New Roman" w:cs="Times New Roman"/>
          <w:b/>
          <w:bCs/>
          <w:noProof w:val="0"/>
          <w:sz w:val="24"/>
          <w:szCs w:val="24"/>
          <w:lang w:val="en-US"/>
        </w:rPr>
        <w:t>Additional</w:t>
      </w:r>
      <w:r w:rsidRPr="0023678F">
        <w:rPr>
          <w:rFonts w:ascii="Times New Roman" w:hAnsi="Times New Roman" w:cs="Times New Roman"/>
          <w:b/>
          <w:bCs/>
          <w:noProof w:val="0"/>
          <w:sz w:val="24"/>
          <w:szCs w:val="24"/>
          <w:lang w:val="en-US"/>
        </w:rPr>
        <w:t xml:space="preserve"> information for the p</w:t>
      </w:r>
      <w:r w:rsidR="0083571D" w:rsidRPr="0023678F">
        <w:rPr>
          <w:rFonts w:ascii="Times New Roman" w:hAnsi="Times New Roman" w:cs="Times New Roman"/>
          <w:b/>
          <w:iCs/>
          <w:sz w:val="24"/>
          <w:szCs w:val="24"/>
          <w:lang w:val="sq-AL"/>
        </w:rPr>
        <w:t xml:space="preserve">orts within the </w:t>
      </w:r>
      <w:r>
        <w:rPr>
          <w:rFonts w:ascii="Times New Roman" w:hAnsi="Times New Roman" w:cs="Times New Roman"/>
          <w:b/>
          <w:iCs/>
          <w:sz w:val="24"/>
          <w:szCs w:val="24"/>
          <w:lang w:val="sq-AL"/>
        </w:rPr>
        <w:t xml:space="preserve">study </w:t>
      </w:r>
      <w:r w:rsidR="0083571D" w:rsidRPr="0023678F">
        <w:rPr>
          <w:rFonts w:ascii="Times New Roman" w:hAnsi="Times New Roman" w:cs="Times New Roman"/>
          <w:b/>
          <w:iCs/>
          <w:sz w:val="24"/>
          <w:szCs w:val="24"/>
          <w:lang w:val="sq-AL"/>
        </w:rPr>
        <w:t>area and possibility of nautical tourism</w:t>
      </w:r>
    </w:p>
    <w:p w:rsidR="0083571D" w:rsidRDefault="0083571D" w:rsidP="004901E1">
      <w:pPr>
        <w:spacing w:after="0" w:line="240" w:lineRule="auto"/>
        <w:jc w:val="both"/>
        <w:rPr>
          <w:rFonts w:ascii="Times New Roman" w:hAnsi="Times New Roman" w:cs="Times New Roman"/>
          <w:b/>
          <w:sz w:val="24"/>
          <w:szCs w:val="24"/>
          <w:u w:val="single"/>
          <w:lang w:val="sq-AL"/>
        </w:rPr>
      </w:pPr>
    </w:p>
    <w:p w:rsidR="0083571D" w:rsidRPr="0083571D" w:rsidRDefault="0083571D" w:rsidP="00CC2505">
      <w:pPr>
        <w:autoSpaceDE w:val="0"/>
        <w:autoSpaceDN w:val="0"/>
        <w:adjustRightInd w:val="0"/>
        <w:spacing w:after="0" w:line="240" w:lineRule="auto"/>
        <w:jc w:val="both"/>
        <w:rPr>
          <w:rFonts w:asciiTheme="majorBidi" w:hAnsiTheme="majorBidi" w:cstheme="majorBidi"/>
          <w:color w:val="FF0000"/>
          <w:sz w:val="24"/>
          <w:szCs w:val="24"/>
          <w:lang w:val="en-US"/>
        </w:rPr>
      </w:pPr>
      <w:r w:rsidRPr="00D42F90">
        <w:rPr>
          <w:rFonts w:asciiTheme="majorBidi" w:hAnsiTheme="majorBidi" w:cstheme="majorBidi"/>
          <w:sz w:val="24"/>
          <w:szCs w:val="24"/>
          <w:lang w:val="en-US"/>
        </w:rPr>
        <w:t>In spite of its long coastline, Albania is not a maritime nation. Currently, Albanians’ interest</w:t>
      </w:r>
      <w:r>
        <w:rPr>
          <w:rFonts w:asciiTheme="majorBidi" w:hAnsiTheme="majorBidi" w:cstheme="majorBidi"/>
          <w:sz w:val="24"/>
          <w:szCs w:val="24"/>
          <w:lang w:val="en-US"/>
        </w:rPr>
        <w:t xml:space="preserve"> </w:t>
      </w:r>
      <w:r w:rsidRPr="00D42F90">
        <w:rPr>
          <w:rFonts w:asciiTheme="majorBidi" w:hAnsiTheme="majorBidi" w:cstheme="majorBidi"/>
          <w:sz w:val="24"/>
          <w:szCs w:val="24"/>
          <w:lang w:val="en-US"/>
        </w:rPr>
        <w:t>in leisure navigation is limited to small speedboats and other small open boats for fishing.</w:t>
      </w:r>
      <w:r>
        <w:rPr>
          <w:rFonts w:asciiTheme="majorBidi" w:hAnsiTheme="majorBidi" w:cstheme="majorBidi"/>
          <w:sz w:val="24"/>
          <w:szCs w:val="24"/>
          <w:lang w:val="en-US"/>
        </w:rPr>
        <w:t xml:space="preserve"> </w:t>
      </w:r>
      <w:r w:rsidRPr="00D42F90">
        <w:rPr>
          <w:rFonts w:asciiTheme="majorBidi" w:hAnsiTheme="majorBidi" w:cstheme="majorBidi"/>
          <w:sz w:val="24"/>
          <w:szCs w:val="24"/>
          <w:lang w:val="en-US"/>
        </w:rPr>
        <w:t>Nautical tourism has not developed in Albania, despite its natural beauties and its excellent</w:t>
      </w:r>
      <w:r>
        <w:rPr>
          <w:rFonts w:asciiTheme="majorBidi" w:hAnsiTheme="majorBidi" w:cstheme="majorBidi"/>
          <w:sz w:val="24"/>
          <w:szCs w:val="24"/>
          <w:lang w:val="en-US"/>
        </w:rPr>
        <w:t xml:space="preserve"> </w:t>
      </w:r>
      <w:r w:rsidRPr="00D42F90">
        <w:rPr>
          <w:rFonts w:asciiTheme="majorBidi" w:hAnsiTheme="majorBidi" w:cstheme="majorBidi"/>
          <w:sz w:val="24"/>
          <w:szCs w:val="24"/>
          <w:lang w:val="en-US"/>
        </w:rPr>
        <w:t xml:space="preserve">position along the Adriatic coast. </w:t>
      </w:r>
      <w:r w:rsidR="00CC2505">
        <w:rPr>
          <w:rFonts w:asciiTheme="majorBidi" w:hAnsiTheme="majorBidi" w:cstheme="majorBidi"/>
          <w:color w:val="FF0000"/>
          <w:sz w:val="24"/>
          <w:szCs w:val="24"/>
          <w:lang w:val="en-US"/>
        </w:rPr>
        <w:t xml:space="preserve"> </w:t>
      </w:r>
    </w:p>
    <w:p w:rsidR="0083571D" w:rsidRPr="00D42F90" w:rsidRDefault="0083571D" w:rsidP="0083571D">
      <w:pPr>
        <w:autoSpaceDE w:val="0"/>
        <w:autoSpaceDN w:val="0"/>
        <w:adjustRightInd w:val="0"/>
        <w:spacing w:after="0" w:line="240" w:lineRule="auto"/>
        <w:jc w:val="both"/>
        <w:rPr>
          <w:rFonts w:asciiTheme="majorBidi" w:hAnsiTheme="majorBidi" w:cstheme="majorBidi"/>
          <w:sz w:val="24"/>
          <w:szCs w:val="24"/>
          <w:lang w:val="en-US"/>
        </w:rPr>
      </w:pPr>
    </w:p>
    <w:p w:rsidR="0083571D" w:rsidRPr="00D42F90" w:rsidRDefault="0083571D" w:rsidP="0083571D">
      <w:pPr>
        <w:autoSpaceDE w:val="0"/>
        <w:autoSpaceDN w:val="0"/>
        <w:adjustRightInd w:val="0"/>
        <w:spacing w:after="0" w:line="240" w:lineRule="auto"/>
        <w:jc w:val="both"/>
        <w:rPr>
          <w:rFonts w:asciiTheme="majorBidi" w:hAnsiTheme="majorBidi" w:cstheme="majorBidi"/>
          <w:sz w:val="24"/>
          <w:szCs w:val="24"/>
          <w:lang w:val="en-US"/>
        </w:rPr>
      </w:pPr>
      <w:r w:rsidRPr="00D42F90">
        <w:rPr>
          <w:rFonts w:asciiTheme="majorBidi" w:hAnsiTheme="majorBidi" w:cstheme="majorBidi"/>
          <w:sz w:val="24"/>
          <w:szCs w:val="24"/>
          <w:lang w:val="en-US"/>
        </w:rPr>
        <w:t xml:space="preserve">Even the Albanian coastline is an attractive area for yachting, the nautical recreational activity along the coast are almost absent due to several reasons:   </w:t>
      </w:r>
    </w:p>
    <w:p w:rsidR="0083571D" w:rsidRPr="00D42F90" w:rsidRDefault="0083571D" w:rsidP="0083571D">
      <w:pPr>
        <w:pStyle w:val="ListParagraph"/>
        <w:numPr>
          <w:ilvl w:val="0"/>
          <w:numId w:val="12"/>
        </w:numPr>
        <w:autoSpaceDE w:val="0"/>
        <w:autoSpaceDN w:val="0"/>
        <w:adjustRightInd w:val="0"/>
        <w:spacing w:after="0" w:line="240" w:lineRule="auto"/>
        <w:jc w:val="both"/>
        <w:rPr>
          <w:rFonts w:asciiTheme="majorBidi" w:hAnsiTheme="majorBidi" w:cstheme="majorBidi"/>
          <w:sz w:val="24"/>
          <w:szCs w:val="24"/>
          <w:lang w:val="en-US"/>
        </w:rPr>
      </w:pPr>
      <w:r w:rsidRPr="00D42F90">
        <w:rPr>
          <w:rFonts w:asciiTheme="majorBidi" w:hAnsiTheme="majorBidi" w:cstheme="majorBidi"/>
          <w:sz w:val="24"/>
          <w:szCs w:val="24"/>
        </w:rPr>
        <w:t xml:space="preserve">Moratorium on the use of speedboats  </w:t>
      </w:r>
    </w:p>
    <w:p w:rsidR="0083571D" w:rsidRPr="00D42F90" w:rsidRDefault="0083571D" w:rsidP="0083571D">
      <w:pPr>
        <w:pStyle w:val="ListParagraph"/>
        <w:numPr>
          <w:ilvl w:val="0"/>
          <w:numId w:val="12"/>
        </w:numPr>
        <w:autoSpaceDE w:val="0"/>
        <w:autoSpaceDN w:val="0"/>
        <w:adjustRightInd w:val="0"/>
        <w:spacing w:after="0" w:line="240" w:lineRule="auto"/>
        <w:jc w:val="both"/>
        <w:rPr>
          <w:rFonts w:asciiTheme="majorBidi" w:hAnsiTheme="majorBidi" w:cstheme="majorBidi"/>
          <w:sz w:val="24"/>
          <w:szCs w:val="24"/>
          <w:lang w:val="en-US"/>
        </w:rPr>
      </w:pPr>
      <w:r w:rsidRPr="00D42F90">
        <w:rPr>
          <w:rFonts w:asciiTheme="majorBidi" w:hAnsiTheme="majorBidi" w:cstheme="majorBidi"/>
          <w:sz w:val="24"/>
          <w:szCs w:val="24"/>
          <w:lang w:val="en-US"/>
        </w:rPr>
        <w:t>The lack of infrastructure and reception facilities;</w:t>
      </w:r>
    </w:p>
    <w:p w:rsidR="0083571D" w:rsidRPr="00D42F90" w:rsidRDefault="0083571D" w:rsidP="0083571D">
      <w:pPr>
        <w:pStyle w:val="ListParagraph"/>
        <w:numPr>
          <w:ilvl w:val="0"/>
          <w:numId w:val="12"/>
        </w:numPr>
        <w:autoSpaceDE w:val="0"/>
        <w:autoSpaceDN w:val="0"/>
        <w:adjustRightInd w:val="0"/>
        <w:spacing w:after="0" w:line="240" w:lineRule="auto"/>
        <w:jc w:val="both"/>
        <w:rPr>
          <w:rFonts w:asciiTheme="majorBidi" w:hAnsiTheme="majorBidi" w:cstheme="majorBidi"/>
          <w:sz w:val="24"/>
          <w:szCs w:val="24"/>
          <w:lang w:val="en-US"/>
        </w:rPr>
      </w:pPr>
      <w:r w:rsidRPr="00D42F90">
        <w:rPr>
          <w:rFonts w:asciiTheme="majorBidi" w:hAnsiTheme="majorBidi" w:cstheme="majorBidi"/>
          <w:sz w:val="24"/>
          <w:szCs w:val="24"/>
          <w:lang w:val="en-US"/>
        </w:rPr>
        <w:t>Security issues;</w:t>
      </w:r>
    </w:p>
    <w:p w:rsidR="0083571D" w:rsidRPr="00D42F90" w:rsidRDefault="0083571D" w:rsidP="0083571D">
      <w:pPr>
        <w:pStyle w:val="ListParagraph"/>
        <w:numPr>
          <w:ilvl w:val="0"/>
          <w:numId w:val="12"/>
        </w:numPr>
        <w:jc w:val="both"/>
        <w:rPr>
          <w:rFonts w:asciiTheme="majorBidi" w:hAnsiTheme="majorBidi" w:cstheme="majorBidi"/>
          <w:sz w:val="24"/>
          <w:szCs w:val="24"/>
          <w:lang w:val="en-US"/>
        </w:rPr>
      </w:pPr>
      <w:r w:rsidRPr="00D42F90">
        <w:rPr>
          <w:rFonts w:asciiTheme="majorBidi" w:hAnsiTheme="majorBidi" w:cstheme="majorBidi"/>
          <w:sz w:val="24"/>
          <w:szCs w:val="24"/>
          <w:lang w:val="en-US"/>
        </w:rPr>
        <w:t>Safety</w:t>
      </w:r>
    </w:p>
    <w:p w:rsidR="0083571D" w:rsidRDefault="0083571D" w:rsidP="0083571D">
      <w:pPr>
        <w:autoSpaceDE w:val="0"/>
        <w:autoSpaceDN w:val="0"/>
        <w:adjustRightInd w:val="0"/>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The actual presence of few ports of different puposes in the study area is mentioned as below: </w:t>
      </w:r>
    </w:p>
    <w:p w:rsidR="0083571D" w:rsidRDefault="0083571D" w:rsidP="0083571D">
      <w:pPr>
        <w:autoSpaceDE w:val="0"/>
        <w:autoSpaceDN w:val="0"/>
        <w:adjustRightInd w:val="0"/>
        <w:spacing w:after="0" w:line="240" w:lineRule="auto"/>
        <w:rPr>
          <w:rFonts w:asciiTheme="majorBidi" w:hAnsiTheme="majorBidi" w:cstheme="majorBidi"/>
          <w:sz w:val="24"/>
          <w:szCs w:val="24"/>
          <w:lang w:val="en-US"/>
        </w:rPr>
      </w:pPr>
    </w:p>
    <w:p w:rsidR="0083571D" w:rsidRPr="00D42F90" w:rsidRDefault="0083571D" w:rsidP="0083571D">
      <w:pPr>
        <w:autoSpaceDE w:val="0"/>
        <w:autoSpaceDN w:val="0"/>
        <w:adjustRightInd w:val="0"/>
        <w:spacing w:after="0" w:line="240" w:lineRule="auto"/>
        <w:rPr>
          <w:rFonts w:asciiTheme="majorBidi" w:hAnsiTheme="majorBidi" w:cstheme="majorBidi"/>
          <w:sz w:val="24"/>
          <w:szCs w:val="24"/>
          <w:lang w:val="en-US"/>
        </w:rPr>
      </w:pPr>
      <w:r w:rsidRPr="00D42F90">
        <w:rPr>
          <w:rFonts w:asciiTheme="majorBidi" w:hAnsiTheme="majorBidi" w:cstheme="majorBidi"/>
          <w:sz w:val="24"/>
          <w:szCs w:val="24"/>
          <w:lang w:val="en-US"/>
        </w:rPr>
        <w:t xml:space="preserve">- </w:t>
      </w:r>
      <w:r w:rsidRPr="00D42F90">
        <w:rPr>
          <w:rFonts w:asciiTheme="majorBidi" w:hAnsiTheme="majorBidi" w:cstheme="majorBidi"/>
          <w:b/>
          <w:bCs/>
          <w:sz w:val="24"/>
          <w:szCs w:val="24"/>
          <w:lang w:val="en-US"/>
        </w:rPr>
        <w:t>Orikum Marina Port</w:t>
      </w:r>
    </w:p>
    <w:p w:rsidR="0083571D" w:rsidRPr="00D42F90" w:rsidRDefault="0083571D" w:rsidP="0083571D">
      <w:pPr>
        <w:autoSpaceDE w:val="0"/>
        <w:autoSpaceDN w:val="0"/>
        <w:adjustRightInd w:val="0"/>
        <w:spacing w:after="0" w:line="240" w:lineRule="auto"/>
        <w:jc w:val="both"/>
        <w:rPr>
          <w:rFonts w:asciiTheme="majorBidi" w:hAnsiTheme="majorBidi" w:cstheme="majorBidi"/>
          <w:sz w:val="24"/>
          <w:szCs w:val="24"/>
          <w:lang w:val="en-US"/>
        </w:rPr>
      </w:pPr>
      <w:r w:rsidRPr="00D42F90">
        <w:rPr>
          <w:rFonts w:asciiTheme="majorBidi" w:hAnsiTheme="majorBidi" w:cstheme="majorBidi"/>
          <w:sz w:val="24"/>
          <w:szCs w:val="24"/>
          <w:lang w:val="en-US"/>
        </w:rPr>
        <w:t>Orikum Marina is the first private investment in Albania, in the sector of nautical</w:t>
      </w:r>
      <w:r>
        <w:rPr>
          <w:rFonts w:asciiTheme="majorBidi" w:hAnsiTheme="majorBidi" w:cstheme="majorBidi"/>
          <w:sz w:val="24"/>
          <w:szCs w:val="24"/>
          <w:lang w:val="en-US"/>
        </w:rPr>
        <w:t xml:space="preserve"> </w:t>
      </w:r>
      <w:r w:rsidRPr="00D42F90">
        <w:rPr>
          <w:rFonts w:asciiTheme="majorBidi" w:hAnsiTheme="majorBidi" w:cstheme="majorBidi"/>
          <w:sz w:val="24"/>
          <w:szCs w:val="24"/>
          <w:lang w:val="en-US"/>
        </w:rPr>
        <w:t>Tourism in</w:t>
      </w:r>
      <w:r>
        <w:rPr>
          <w:rFonts w:asciiTheme="majorBidi" w:hAnsiTheme="majorBidi" w:cstheme="majorBidi"/>
          <w:sz w:val="24"/>
          <w:szCs w:val="24"/>
          <w:lang w:val="en-US"/>
        </w:rPr>
        <w:t>a</w:t>
      </w:r>
      <w:r w:rsidRPr="00D42F90">
        <w:rPr>
          <w:rFonts w:asciiTheme="majorBidi" w:hAnsiTheme="majorBidi" w:cstheme="majorBidi"/>
          <w:sz w:val="24"/>
          <w:szCs w:val="24"/>
          <w:lang w:val="en-US"/>
        </w:rPr>
        <w:t>gurated in 2005. Investors are Italians and their plans include</w:t>
      </w:r>
      <w:r>
        <w:rPr>
          <w:rFonts w:asciiTheme="majorBidi" w:hAnsiTheme="majorBidi" w:cstheme="majorBidi"/>
          <w:sz w:val="24"/>
          <w:szCs w:val="24"/>
          <w:lang w:val="en-US"/>
        </w:rPr>
        <w:t>d</w:t>
      </w:r>
      <w:r w:rsidRPr="00D42F90">
        <w:rPr>
          <w:rFonts w:asciiTheme="majorBidi" w:hAnsiTheme="majorBidi" w:cstheme="majorBidi"/>
          <w:sz w:val="24"/>
          <w:szCs w:val="24"/>
          <w:lang w:val="en-US"/>
        </w:rPr>
        <w:t xml:space="preserve"> the construction of a 625-berths marina and a residential complex with one, two or three rooms’ apartments</w:t>
      </w:r>
      <w:r>
        <w:rPr>
          <w:rFonts w:asciiTheme="majorBidi" w:hAnsiTheme="majorBidi" w:cstheme="majorBidi"/>
          <w:sz w:val="24"/>
          <w:szCs w:val="24"/>
          <w:lang w:val="en-US"/>
        </w:rPr>
        <w:t xml:space="preserve">. </w:t>
      </w:r>
      <w:r w:rsidRPr="00D42F90">
        <w:rPr>
          <w:rFonts w:asciiTheme="majorBidi" w:hAnsiTheme="majorBidi" w:cstheme="majorBidi"/>
          <w:sz w:val="24"/>
          <w:szCs w:val="24"/>
          <w:lang w:val="en-US"/>
        </w:rPr>
        <w:t>The marina is fully equipped and offer all modern facilities to yachtsmen</w:t>
      </w:r>
      <w:r>
        <w:rPr>
          <w:rFonts w:asciiTheme="majorBidi" w:hAnsiTheme="majorBidi" w:cstheme="majorBidi"/>
          <w:sz w:val="24"/>
          <w:szCs w:val="24"/>
          <w:lang w:val="en-US"/>
        </w:rPr>
        <w:t>. Until naw, several regatta</w:t>
      </w:r>
      <w:r w:rsidR="00CC2505">
        <w:rPr>
          <w:rFonts w:asciiTheme="majorBidi" w:hAnsiTheme="majorBidi" w:cstheme="majorBidi"/>
          <w:sz w:val="24"/>
          <w:szCs w:val="24"/>
          <w:lang w:val="en-US"/>
        </w:rPr>
        <w:t xml:space="preserve">s are organised by this Port in cooperation with Italian Portual Auhtorities. </w:t>
      </w:r>
      <w:r>
        <w:rPr>
          <w:rFonts w:asciiTheme="majorBidi" w:hAnsiTheme="majorBidi" w:cstheme="majorBidi"/>
          <w:sz w:val="24"/>
          <w:szCs w:val="24"/>
          <w:lang w:val="en-US"/>
        </w:rPr>
        <w:t xml:space="preserve"> </w:t>
      </w:r>
    </w:p>
    <w:p w:rsidR="0083571D" w:rsidRPr="00D42F90" w:rsidRDefault="0083571D" w:rsidP="0083571D">
      <w:pPr>
        <w:rPr>
          <w:rFonts w:asciiTheme="majorBidi" w:hAnsiTheme="majorBidi" w:cstheme="majorBidi"/>
          <w:sz w:val="24"/>
          <w:szCs w:val="24"/>
          <w:lang w:val="en-US"/>
        </w:rPr>
      </w:pPr>
    </w:p>
    <w:p w:rsidR="0083571D" w:rsidRPr="00D42F90" w:rsidRDefault="0083571D" w:rsidP="0083571D">
      <w:pPr>
        <w:autoSpaceDE w:val="0"/>
        <w:autoSpaceDN w:val="0"/>
        <w:adjustRightInd w:val="0"/>
        <w:spacing w:after="0" w:line="240" w:lineRule="auto"/>
        <w:rPr>
          <w:rFonts w:asciiTheme="majorBidi" w:hAnsiTheme="majorBidi" w:cstheme="majorBidi"/>
          <w:sz w:val="24"/>
          <w:szCs w:val="24"/>
          <w:lang w:val="en-US"/>
        </w:rPr>
      </w:pPr>
      <w:r w:rsidRPr="00D42F90">
        <w:rPr>
          <w:rFonts w:asciiTheme="majorBidi" w:hAnsiTheme="majorBidi" w:cstheme="majorBidi"/>
          <w:b/>
          <w:bCs/>
          <w:sz w:val="24"/>
          <w:szCs w:val="24"/>
          <w:lang w:val="en-US"/>
        </w:rPr>
        <w:t xml:space="preserve">-  Radhima Port </w:t>
      </w:r>
      <w:r w:rsidRPr="00D42F90">
        <w:rPr>
          <w:rFonts w:asciiTheme="majorBidi" w:hAnsiTheme="majorBidi" w:cstheme="majorBidi"/>
          <w:sz w:val="24"/>
          <w:szCs w:val="24"/>
          <w:lang w:val="en-US"/>
        </w:rPr>
        <w:t xml:space="preserve">: Approximately 9 km from Port of Vlora, in Radhima is built a stone-loading terminal.  The port is now used by the Police as a repository for confiscated vessels used to ferry illegal emigrants to Italy. A large hotel structure has been built on the adjacent property. </w:t>
      </w:r>
    </w:p>
    <w:p w:rsidR="0083571D" w:rsidRPr="00D42F90" w:rsidRDefault="0083571D" w:rsidP="0083571D">
      <w:pPr>
        <w:autoSpaceDE w:val="0"/>
        <w:autoSpaceDN w:val="0"/>
        <w:adjustRightInd w:val="0"/>
        <w:spacing w:after="0" w:line="240" w:lineRule="auto"/>
        <w:rPr>
          <w:rFonts w:asciiTheme="majorBidi" w:hAnsiTheme="majorBidi" w:cstheme="majorBidi"/>
          <w:b/>
          <w:bCs/>
          <w:sz w:val="24"/>
          <w:szCs w:val="24"/>
          <w:lang w:val="en-US"/>
        </w:rPr>
      </w:pPr>
    </w:p>
    <w:p w:rsidR="0083571D" w:rsidRPr="00D42F90" w:rsidRDefault="0083571D" w:rsidP="0083571D">
      <w:pPr>
        <w:autoSpaceDE w:val="0"/>
        <w:autoSpaceDN w:val="0"/>
        <w:adjustRightInd w:val="0"/>
        <w:spacing w:after="0" w:line="240" w:lineRule="auto"/>
        <w:rPr>
          <w:rFonts w:asciiTheme="majorBidi" w:hAnsiTheme="majorBidi" w:cstheme="majorBidi"/>
          <w:sz w:val="24"/>
          <w:szCs w:val="24"/>
          <w:lang w:val="en-US"/>
        </w:rPr>
      </w:pPr>
      <w:r w:rsidRPr="00D42F90">
        <w:rPr>
          <w:rFonts w:asciiTheme="majorBidi" w:hAnsiTheme="majorBidi" w:cstheme="majorBidi"/>
          <w:b/>
          <w:bCs/>
          <w:sz w:val="24"/>
          <w:szCs w:val="24"/>
          <w:lang w:val="en-US"/>
        </w:rPr>
        <w:t xml:space="preserve">- Pasha Liman Port </w:t>
      </w:r>
      <w:r w:rsidRPr="00D42F90">
        <w:rPr>
          <w:rFonts w:asciiTheme="majorBidi" w:hAnsiTheme="majorBidi" w:cstheme="majorBidi"/>
          <w:sz w:val="24"/>
          <w:szCs w:val="24"/>
          <w:lang w:val="en-US"/>
        </w:rPr>
        <w:t xml:space="preserve">: Orikum city is home to the Albanian Navy, which has its main base of operations at Pasha Limani Port, just west of the Orikum Lagoon.  This is still a Military area.  </w:t>
      </w:r>
    </w:p>
    <w:p w:rsidR="0083571D" w:rsidRPr="00D42F90" w:rsidRDefault="0083571D" w:rsidP="0083571D">
      <w:pPr>
        <w:autoSpaceDE w:val="0"/>
        <w:autoSpaceDN w:val="0"/>
        <w:adjustRightInd w:val="0"/>
        <w:spacing w:after="0" w:line="240" w:lineRule="auto"/>
        <w:rPr>
          <w:rFonts w:asciiTheme="majorBidi" w:hAnsiTheme="majorBidi" w:cstheme="majorBidi"/>
          <w:sz w:val="24"/>
          <w:szCs w:val="24"/>
          <w:lang w:val="en-US"/>
        </w:rPr>
      </w:pPr>
      <w:r w:rsidRPr="00D42F90">
        <w:rPr>
          <w:rFonts w:asciiTheme="majorBidi" w:hAnsiTheme="majorBidi" w:cstheme="majorBidi"/>
          <w:sz w:val="24"/>
          <w:szCs w:val="24"/>
          <w:lang w:val="en-US"/>
        </w:rPr>
        <w:t xml:space="preserve"> </w:t>
      </w:r>
    </w:p>
    <w:p w:rsidR="00096DB3" w:rsidRDefault="0083571D" w:rsidP="00972B32">
      <w:pPr>
        <w:autoSpaceDE w:val="0"/>
        <w:autoSpaceDN w:val="0"/>
        <w:adjustRightInd w:val="0"/>
        <w:spacing w:after="0" w:line="240" w:lineRule="auto"/>
        <w:rPr>
          <w:rFonts w:ascii="Times New Roman" w:hAnsi="Times New Roman" w:cs="Times New Roman"/>
          <w:b/>
          <w:bCs/>
          <w:noProof w:val="0"/>
          <w:sz w:val="24"/>
          <w:szCs w:val="24"/>
          <w:lang w:val="en-US"/>
        </w:rPr>
      </w:pPr>
      <w:r w:rsidRPr="00D42F90">
        <w:rPr>
          <w:rFonts w:asciiTheme="majorBidi" w:hAnsiTheme="majorBidi" w:cstheme="majorBidi"/>
          <w:sz w:val="24"/>
          <w:szCs w:val="24"/>
          <w:lang w:val="en-US"/>
        </w:rPr>
        <w:t xml:space="preserve"> </w:t>
      </w:r>
    </w:p>
    <w:p w:rsidR="00972B32" w:rsidRDefault="00972B32" w:rsidP="00972B32">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noProof w:val="0"/>
          <w:sz w:val="24"/>
          <w:szCs w:val="24"/>
          <w:lang w:val="en-US"/>
        </w:rPr>
        <w:t xml:space="preserve">3.7 </w:t>
      </w:r>
      <w:r>
        <w:rPr>
          <w:rFonts w:ascii="Times New Roman" w:hAnsi="Times New Roman" w:cs="Times New Roman"/>
          <w:b/>
          <w:bCs/>
          <w:sz w:val="24"/>
          <w:szCs w:val="24"/>
          <w:lang w:val="en-US"/>
        </w:rPr>
        <w:t>Summary Status of Vlora) fishing sector.</w:t>
      </w:r>
      <w:r w:rsidRPr="00972B3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(in particular Karaburun-Sazan Area) </w:t>
      </w: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p>
    <w:p w:rsidR="00972B32" w:rsidRDefault="00972B32" w:rsidP="00972B3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trend in levels of participation and production in the commercial fishing sector is not similar to that of livestock and agriculture for the described area in Orikum Municipality. These industries were once central to the economy of the Southern Coast. </w:t>
      </w:r>
    </w:p>
    <w:p w:rsidR="00972B32" w:rsidRDefault="00972B32" w:rsidP="00972B32">
      <w:pPr>
        <w:autoSpaceDE w:val="0"/>
        <w:autoSpaceDN w:val="0"/>
        <w:adjustRightInd w:val="0"/>
        <w:spacing w:after="0" w:line="240" w:lineRule="auto"/>
        <w:jc w:val="both"/>
        <w:rPr>
          <w:rFonts w:ascii="Times New Roman" w:hAnsi="Times New Roman" w:cs="Times New Roman"/>
          <w:sz w:val="24"/>
          <w:szCs w:val="24"/>
          <w:lang w:val="en-US"/>
        </w:rPr>
      </w:pPr>
    </w:p>
    <w:p w:rsidR="00972B32" w:rsidRDefault="00972B32" w:rsidP="003D62DA">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2006, there were 85 commercial fishing vessels registered in the Vlora Port. By 2012, the amount of registered vessels is diminished in 71 vessels</w:t>
      </w:r>
      <w:r w:rsidR="00195E91">
        <w:rPr>
          <w:rFonts w:ascii="Times New Roman" w:hAnsi="Times New Roman" w:cs="Times New Roman"/>
          <w:sz w:val="24"/>
          <w:szCs w:val="24"/>
          <w:lang w:val="en-US"/>
        </w:rPr>
        <w:t>, according to the Sailing V</w:t>
      </w:r>
      <w:r>
        <w:rPr>
          <w:rFonts w:ascii="Times New Roman" w:hAnsi="Times New Roman" w:cs="Times New Roman"/>
          <w:sz w:val="24"/>
          <w:szCs w:val="24"/>
          <w:lang w:val="en-US"/>
        </w:rPr>
        <w:t xml:space="preserve">essel </w:t>
      </w:r>
      <w:r w:rsidR="00195E91">
        <w:rPr>
          <w:rFonts w:ascii="Times New Roman" w:hAnsi="Times New Roman" w:cs="Times New Roman"/>
          <w:sz w:val="24"/>
          <w:szCs w:val="24"/>
          <w:lang w:val="en-US"/>
        </w:rPr>
        <w:t>R</w:t>
      </w:r>
      <w:r>
        <w:rPr>
          <w:rFonts w:ascii="Times New Roman" w:hAnsi="Times New Roman" w:cs="Times New Roman"/>
          <w:sz w:val="24"/>
          <w:szCs w:val="24"/>
          <w:lang w:val="en-US"/>
        </w:rPr>
        <w:t>egister at Regional Directorate</w:t>
      </w:r>
      <w:r w:rsidR="003D62D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of Border and Migration (RDBM)</w:t>
      </w:r>
      <w:r w:rsidR="00195E91">
        <w:rPr>
          <w:rFonts w:ascii="Times New Roman" w:hAnsi="Times New Roman" w:cs="Times New Roman"/>
          <w:sz w:val="24"/>
          <w:szCs w:val="24"/>
          <w:lang w:val="en-US"/>
        </w:rPr>
        <w:t xml:space="preserve"> of Vlora and Durres</w:t>
      </w:r>
      <w:r>
        <w:rPr>
          <w:rFonts w:ascii="Times New Roman" w:hAnsi="Times New Roman" w:cs="Times New Roman"/>
          <w:sz w:val="24"/>
          <w:szCs w:val="24"/>
          <w:lang w:val="en-US"/>
        </w:rPr>
        <w:t xml:space="preserve">. It counts 2-4 crew members per vessel or in total around 200 fishermen.  </w:t>
      </w:r>
    </w:p>
    <w:p w:rsidR="00972B32" w:rsidRDefault="00195E91" w:rsidP="003D62DA">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Detailed </w:t>
      </w:r>
      <w:r w:rsidR="003D62DA">
        <w:rPr>
          <w:rFonts w:ascii="Times New Roman" w:hAnsi="Times New Roman" w:cs="Times New Roman"/>
          <w:sz w:val="24"/>
          <w:szCs w:val="24"/>
          <w:lang w:val="en-US"/>
        </w:rPr>
        <w:t xml:space="preserve">technical </w:t>
      </w:r>
      <w:r>
        <w:rPr>
          <w:rFonts w:ascii="Times New Roman" w:hAnsi="Times New Roman" w:cs="Times New Roman"/>
          <w:sz w:val="24"/>
          <w:szCs w:val="24"/>
          <w:lang w:val="en-US"/>
        </w:rPr>
        <w:t xml:space="preserve">information on the registered vessels considering </w:t>
      </w:r>
      <w:r w:rsidR="003D62DA">
        <w:rPr>
          <w:rFonts w:ascii="Times New Roman" w:hAnsi="Times New Roman" w:cs="Times New Roman"/>
          <w:sz w:val="24"/>
          <w:szCs w:val="24"/>
          <w:lang w:val="en-US"/>
        </w:rPr>
        <w:t xml:space="preserve">length, tonnage, engine power, construction year are fund of this Sailing Vessels Register Office of Durres. </w:t>
      </w:r>
    </w:p>
    <w:p w:rsidR="003D62DA" w:rsidRDefault="003D62DA" w:rsidP="003D62DA">
      <w:pPr>
        <w:autoSpaceDE w:val="0"/>
        <w:autoSpaceDN w:val="0"/>
        <w:adjustRightInd w:val="0"/>
        <w:spacing w:after="0" w:line="240" w:lineRule="auto"/>
        <w:jc w:val="both"/>
        <w:rPr>
          <w:rFonts w:ascii="Times New Roman" w:hAnsi="Times New Roman" w:cs="Times New Roman"/>
          <w:sz w:val="24"/>
          <w:szCs w:val="24"/>
          <w:lang w:val="en-US"/>
        </w:rPr>
      </w:pPr>
    </w:p>
    <w:p w:rsidR="003D62DA" w:rsidRDefault="003D62DA" w:rsidP="003D62DA">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the information for fishing in the area is collected via informal discussion with fishermen and a detailed questionaire was completed by few of them, due to the limited time for conducting a detailed fishing survey. </w:t>
      </w:r>
    </w:p>
    <w:p w:rsidR="00195E91" w:rsidRDefault="00195E91" w:rsidP="00972B32">
      <w:pPr>
        <w:autoSpaceDE w:val="0"/>
        <w:autoSpaceDN w:val="0"/>
        <w:adjustRightInd w:val="0"/>
        <w:spacing w:after="0" w:line="240" w:lineRule="auto"/>
        <w:jc w:val="both"/>
        <w:rPr>
          <w:rFonts w:ascii="Times New Roman" w:hAnsi="Times New Roman" w:cs="Times New Roman"/>
          <w:sz w:val="24"/>
          <w:szCs w:val="24"/>
          <w:lang w:val="en-US"/>
        </w:rPr>
      </w:pPr>
    </w:p>
    <w:p w:rsidR="00972B32" w:rsidRDefault="003D62DA" w:rsidP="00972B3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972B32">
        <w:rPr>
          <w:rFonts w:ascii="Times New Roman" w:hAnsi="Times New Roman" w:cs="Times New Roman"/>
          <w:sz w:val="24"/>
          <w:szCs w:val="24"/>
          <w:lang w:val="en-US"/>
        </w:rPr>
        <w:t xml:space="preserve">he number of active fleets is around 50 vessels which are not spending the same working hours per year.  The most active fishermen used to spend at maximum 2300 hours. The total number of trips recorded during 2010 was 130 trips and around 110 trips in 2012. The other fishermen used to spent less time from 900 to 1200 working hours per year.  In majority of cases, 80% of the trips are within Karaburun- Sazan area. </w:t>
      </w:r>
    </w:p>
    <w:p w:rsidR="00972B32" w:rsidRDefault="00972B32" w:rsidP="00972B32">
      <w:pPr>
        <w:autoSpaceDE w:val="0"/>
        <w:autoSpaceDN w:val="0"/>
        <w:adjustRightInd w:val="0"/>
        <w:spacing w:after="0" w:line="240" w:lineRule="auto"/>
        <w:jc w:val="both"/>
        <w:rPr>
          <w:rFonts w:ascii="Times New Roman" w:hAnsi="Times New Roman" w:cs="Times New Roman"/>
          <w:sz w:val="24"/>
          <w:szCs w:val="24"/>
          <w:lang w:val="en-US"/>
        </w:rPr>
      </w:pPr>
    </w:p>
    <w:p w:rsidR="00972B32" w:rsidRDefault="00972B32" w:rsidP="00972B32">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data of fishermen interviews indicate that they are offsetting high fuel costs and diminishing income by deferring maintenance of vessels and gear. The high fuel cost has caused the reduction of trips in the area and the majority of them are mainly catching in Sazan- Karaburun area.  </w:t>
      </w: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p>
    <w:p w:rsidR="00972B32" w:rsidRDefault="00972B32" w:rsidP="00972B3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4"/>
          <w:szCs w:val="24"/>
          <w:lang w:val="en-US"/>
        </w:rPr>
        <w:t>As fishermen reported during interviwes, in terms of both landings and revenue from fishing in the region and in particular Sazan-Karaburun area, the most economically important wetfish fisheries recently have been market shrimp, red mullet and codfish. (*during Nov-Dec 2012, two times are caught sharks by the same vessel</w:t>
      </w:r>
      <w:r w:rsidR="003D62DA">
        <w:rPr>
          <w:rFonts w:ascii="Times New Roman" w:hAnsi="Times New Roman" w:cs="Times New Roman"/>
          <w:sz w:val="24"/>
          <w:szCs w:val="24"/>
          <w:lang w:val="en-US"/>
        </w:rPr>
        <w:t>, Owner: A. Serjani</w:t>
      </w:r>
      <w:r>
        <w:rPr>
          <w:rFonts w:ascii="Times New Roman" w:hAnsi="Times New Roman" w:cs="Times New Roman"/>
          <w:sz w:val="24"/>
          <w:szCs w:val="24"/>
          <w:lang w:val="en-US"/>
        </w:rPr>
        <w:t xml:space="preserve">) </w:t>
      </w: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annual quantity for a vessel whose landings are normally up to 1800-2000 hours per year in Sazan- Karaburun area, the quantity per each species varies from 1500 – 3000 KV, meanwhile shrimp is top-caught species quantity and red mullet has the top-selling price. </w:t>
      </w: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With regard to the sale of seafood, mainly the fishermen sale directly to the distribution center and various buyers. </w:t>
      </w:r>
    </w:p>
    <w:p w:rsidR="00972B32" w:rsidRDefault="00972B32" w:rsidP="00972B3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72B32" w:rsidRPr="00391481" w:rsidRDefault="00972B32" w:rsidP="00391481">
      <w:pPr>
        <w:autoSpaceDE w:val="0"/>
        <w:autoSpaceDN w:val="0"/>
        <w:adjustRightInd w:val="0"/>
        <w:spacing w:after="0" w:line="240" w:lineRule="auto"/>
        <w:jc w:val="both"/>
        <w:rPr>
          <w:rFonts w:ascii="Times New Roman" w:hAnsi="Times New Roman" w:cs="Times New Roman"/>
          <w:sz w:val="24"/>
          <w:szCs w:val="24"/>
          <w:lang w:val="en-US"/>
        </w:rPr>
      </w:pPr>
      <w:r w:rsidRPr="00391481">
        <w:rPr>
          <w:rFonts w:ascii="Times New Roman" w:hAnsi="Times New Roman" w:cs="Times New Roman"/>
          <w:sz w:val="24"/>
          <w:szCs w:val="24"/>
          <w:lang w:val="en-US"/>
        </w:rPr>
        <w:t xml:space="preserve">In addition to the information from RDBM and vessel owners, small fishing boats in Sazan – Karaburun are quite usual due to the necessity to reduce the fuel coast. Around 10 boats are in total which are catching fish with angle. The main caught species are: wild seam bream                            (Karaburun </w:t>
      </w:r>
      <w:r w:rsidR="00391481" w:rsidRPr="00391481">
        <w:rPr>
          <w:rFonts w:ascii="Times New Roman" w:hAnsi="Times New Roman" w:cs="Times New Roman"/>
          <w:sz w:val="24"/>
          <w:szCs w:val="24"/>
          <w:lang w:val="en-US"/>
        </w:rPr>
        <w:t>au</w:t>
      </w:r>
      <w:r w:rsidRPr="00391481">
        <w:rPr>
          <w:rFonts w:ascii="Times New Roman" w:hAnsi="Times New Roman" w:cs="Times New Roman"/>
          <w:sz w:val="24"/>
          <w:szCs w:val="24"/>
          <w:lang w:val="en-US"/>
        </w:rPr>
        <w:t xml:space="preserve">rata), </w:t>
      </w:r>
      <w:r w:rsidR="00391481" w:rsidRPr="00391481">
        <w:rPr>
          <w:rFonts w:ascii="Times New Roman" w:hAnsi="Times New Roman" w:cs="Times New Roman"/>
          <w:sz w:val="24"/>
          <w:szCs w:val="24"/>
          <w:lang w:val="en-US"/>
        </w:rPr>
        <w:t>seabass, dentise (sparidae)</w:t>
      </w:r>
      <w:r w:rsidRPr="00391481">
        <w:rPr>
          <w:rFonts w:ascii="Times New Roman" w:hAnsi="Times New Roman" w:cs="Times New Roman"/>
          <w:sz w:val="24"/>
          <w:szCs w:val="24"/>
          <w:lang w:val="en-US"/>
        </w:rPr>
        <w:t xml:space="preserve">. These fishermen sell their products directly to the public and/or restaurant at the coast area. </w:t>
      </w:r>
    </w:p>
    <w:p w:rsidR="00972B32" w:rsidRPr="00391481" w:rsidRDefault="00972B32" w:rsidP="00972B32">
      <w:pPr>
        <w:autoSpaceDE w:val="0"/>
        <w:autoSpaceDN w:val="0"/>
        <w:adjustRightInd w:val="0"/>
        <w:spacing w:after="0" w:line="240" w:lineRule="auto"/>
        <w:rPr>
          <w:rFonts w:ascii="Times New Roman" w:hAnsi="Times New Roman" w:cs="Times New Roman"/>
          <w:sz w:val="24"/>
          <w:szCs w:val="24"/>
          <w:lang w:val="en-US"/>
        </w:rPr>
      </w:pPr>
    </w:p>
    <w:p w:rsidR="00972B32" w:rsidRPr="00391481" w:rsidRDefault="00391481" w:rsidP="00391481">
      <w:pPr>
        <w:autoSpaceDE w:val="0"/>
        <w:autoSpaceDN w:val="0"/>
        <w:adjustRightInd w:val="0"/>
        <w:spacing w:after="0" w:line="240" w:lineRule="auto"/>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3.8 Aquaculture in Karaburun Peninsula area</w:t>
      </w:r>
    </w:p>
    <w:p w:rsidR="00391481" w:rsidRDefault="00391481" w:rsidP="004901E1">
      <w:pPr>
        <w:autoSpaceDE w:val="0"/>
        <w:autoSpaceDN w:val="0"/>
        <w:adjustRightInd w:val="0"/>
        <w:spacing w:after="0" w:line="240" w:lineRule="auto"/>
        <w:rPr>
          <w:rFonts w:asciiTheme="majorBidi" w:hAnsiTheme="majorBidi" w:cstheme="majorBidi"/>
          <w:sz w:val="24"/>
          <w:szCs w:val="24"/>
        </w:rPr>
      </w:pPr>
    </w:p>
    <w:p w:rsidR="00195E91" w:rsidRDefault="00972B32" w:rsidP="003D62DA">
      <w:pPr>
        <w:autoSpaceDE w:val="0"/>
        <w:autoSpaceDN w:val="0"/>
        <w:adjustRightInd w:val="0"/>
        <w:spacing w:after="0" w:line="240" w:lineRule="auto"/>
        <w:jc w:val="both"/>
        <w:rPr>
          <w:rFonts w:asciiTheme="majorBidi" w:hAnsiTheme="majorBidi" w:cstheme="majorBidi"/>
          <w:sz w:val="24"/>
          <w:szCs w:val="24"/>
        </w:rPr>
      </w:pPr>
      <w:r w:rsidRPr="00391481">
        <w:rPr>
          <w:rFonts w:asciiTheme="majorBidi" w:hAnsiTheme="majorBidi" w:cstheme="majorBidi"/>
          <w:sz w:val="24"/>
          <w:szCs w:val="24"/>
        </w:rPr>
        <w:t xml:space="preserve">The increasing </w:t>
      </w:r>
      <w:r w:rsidR="00391481">
        <w:rPr>
          <w:rFonts w:asciiTheme="majorBidi" w:hAnsiTheme="majorBidi" w:cstheme="majorBidi"/>
          <w:sz w:val="24"/>
          <w:szCs w:val="24"/>
        </w:rPr>
        <w:t xml:space="preserve">tourist </w:t>
      </w:r>
      <w:r w:rsidRPr="00391481">
        <w:rPr>
          <w:rFonts w:asciiTheme="majorBidi" w:hAnsiTheme="majorBidi" w:cstheme="majorBidi"/>
          <w:sz w:val="24"/>
          <w:szCs w:val="24"/>
        </w:rPr>
        <w:t xml:space="preserve">demand for </w:t>
      </w:r>
      <w:r w:rsidR="00391481">
        <w:rPr>
          <w:rFonts w:asciiTheme="majorBidi" w:hAnsiTheme="majorBidi" w:cstheme="majorBidi"/>
          <w:sz w:val="24"/>
          <w:szCs w:val="24"/>
        </w:rPr>
        <w:t xml:space="preserve">marine </w:t>
      </w:r>
      <w:r w:rsidRPr="00391481">
        <w:rPr>
          <w:rFonts w:asciiTheme="majorBidi" w:hAnsiTheme="majorBidi" w:cstheme="majorBidi"/>
          <w:sz w:val="24"/>
          <w:szCs w:val="24"/>
        </w:rPr>
        <w:t xml:space="preserve">fish </w:t>
      </w:r>
      <w:r w:rsidR="00391481">
        <w:rPr>
          <w:rFonts w:asciiTheme="majorBidi" w:hAnsiTheme="majorBidi" w:cstheme="majorBidi"/>
          <w:sz w:val="24"/>
          <w:szCs w:val="24"/>
        </w:rPr>
        <w:t xml:space="preserve">in Vlora area and demand from its sorrounding cities </w:t>
      </w:r>
      <w:r w:rsidRPr="00391481">
        <w:rPr>
          <w:rFonts w:asciiTheme="majorBidi" w:hAnsiTheme="majorBidi" w:cstheme="majorBidi"/>
          <w:sz w:val="24"/>
          <w:szCs w:val="24"/>
        </w:rPr>
        <w:t>cannot be met by capture fisheries. Aquaculture production is increas</w:t>
      </w:r>
      <w:r w:rsidR="00391481">
        <w:rPr>
          <w:rFonts w:asciiTheme="majorBidi" w:hAnsiTheme="majorBidi" w:cstheme="majorBidi"/>
          <w:sz w:val="24"/>
          <w:szCs w:val="24"/>
        </w:rPr>
        <w:t>ed recently</w:t>
      </w:r>
      <w:r w:rsidRPr="00391481">
        <w:rPr>
          <w:rFonts w:asciiTheme="majorBidi" w:hAnsiTheme="majorBidi" w:cstheme="majorBidi"/>
          <w:sz w:val="24"/>
          <w:szCs w:val="24"/>
        </w:rPr>
        <w:t xml:space="preserve"> and nowadays cage culture </w:t>
      </w:r>
      <w:r w:rsidR="00391481">
        <w:rPr>
          <w:rFonts w:asciiTheme="majorBidi" w:hAnsiTheme="majorBidi" w:cstheme="majorBidi"/>
          <w:sz w:val="24"/>
          <w:szCs w:val="24"/>
        </w:rPr>
        <w:t>is playing an</w:t>
      </w:r>
      <w:r w:rsidRPr="00391481">
        <w:rPr>
          <w:rFonts w:asciiTheme="majorBidi" w:hAnsiTheme="majorBidi" w:cstheme="majorBidi"/>
          <w:sz w:val="24"/>
          <w:szCs w:val="24"/>
        </w:rPr>
        <w:t xml:space="preserve"> important role</w:t>
      </w:r>
      <w:r w:rsidR="006957D0">
        <w:rPr>
          <w:rFonts w:asciiTheme="majorBidi" w:hAnsiTheme="majorBidi" w:cstheme="majorBidi"/>
          <w:sz w:val="24"/>
          <w:szCs w:val="24"/>
        </w:rPr>
        <w:t xml:space="preserve"> in fish market</w:t>
      </w:r>
      <w:r w:rsidRPr="00391481">
        <w:rPr>
          <w:rFonts w:asciiTheme="majorBidi" w:hAnsiTheme="majorBidi" w:cstheme="majorBidi"/>
          <w:sz w:val="24"/>
          <w:szCs w:val="24"/>
        </w:rPr>
        <w:t xml:space="preserve">. </w:t>
      </w:r>
      <w:r w:rsidR="00195E91" w:rsidRPr="00391481">
        <w:rPr>
          <w:rFonts w:asciiTheme="majorBidi" w:hAnsiTheme="majorBidi" w:cstheme="majorBidi"/>
          <w:sz w:val="24"/>
          <w:szCs w:val="24"/>
        </w:rPr>
        <w:t>The</w:t>
      </w:r>
      <w:r w:rsidR="00195E91">
        <w:rPr>
          <w:rFonts w:asciiTheme="majorBidi" w:hAnsiTheme="majorBidi" w:cstheme="majorBidi"/>
          <w:sz w:val="24"/>
          <w:szCs w:val="24"/>
        </w:rPr>
        <w:t xml:space="preserve"> increased demand in Vlora  district and the </w:t>
      </w:r>
      <w:r w:rsidR="00195E91" w:rsidRPr="00391481">
        <w:rPr>
          <w:rFonts w:asciiTheme="majorBidi" w:hAnsiTheme="majorBidi" w:cstheme="majorBidi"/>
          <w:sz w:val="24"/>
          <w:szCs w:val="24"/>
        </w:rPr>
        <w:t xml:space="preserve">appropriate area for this </w:t>
      </w:r>
      <w:r w:rsidR="00195E91">
        <w:rPr>
          <w:rFonts w:asciiTheme="majorBidi" w:hAnsiTheme="majorBidi" w:cstheme="majorBidi"/>
          <w:sz w:val="24"/>
          <w:szCs w:val="24"/>
        </w:rPr>
        <w:t>culture</w:t>
      </w:r>
      <w:r w:rsidR="00195E91" w:rsidRPr="00391481">
        <w:rPr>
          <w:rFonts w:asciiTheme="majorBidi" w:hAnsiTheme="majorBidi" w:cstheme="majorBidi"/>
          <w:sz w:val="24"/>
          <w:szCs w:val="24"/>
        </w:rPr>
        <w:t xml:space="preserve"> </w:t>
      </w:r>
      <w:r w:rsidR="00195E91">
        <w:rPr>
          <w:rFonts w:asciiTheme="majorBidi" w:hAnsiTheme="majorBidi" w:cstheme="majorBidi"/>
          <w:sz w:val="24"/>
          <w:szCs w:val="24"/>
        </w:rPr>
        <w:t xml:space="preserve">of </w:t>
      </w:r>
      <w:r w:rsidR="00195E91" w:rsidRPr="00391481">
        <w:rPr>
          <w:rFonts w:asciiTheme="majorBidi" w:hAnsiTheme="majorBidi" w:cstheme="majorBidi"/>
          <w:sz w:val="24"/>
          <w:szCs w:val="24"/>
        </w:rPr>
        <w:t xml:space="preserve">the south-west Albanian coast </w:t>
      </w:r>
      <w:r w:rsidR="00195E91">
        <w:rPr>
          <w:rFonts w:asciiTheme="majorBidi" w:hAnsiTheme="majorBidi" w:cstheme="majorBidi"/>
          <w:sz w:val="24"/>
          <w:szCs w:val="24"/>
        </w:rPr>
        <w:t xml:space="preserve">has been exploited by local and international investors.  </w:t>
      </w:r>
    </w:p>
    <w:p w:rsidR="00195E91" w:rsidRDefault="00195E91" w:rsidP="00072856">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In </w:t>
      </w:r>
      <w:r w:rsidRPr="00391481">
        <w:rPr>
          <w:rFonts w:asciiTheme="majorBidi" w:hAnsiTheme="majorBidi" w:cstheme="majorBidi"/>
          <w:sz w:val="24"/>
          <w:szCs w:val="24"/>
        </w:rPr>
        <w:t>Karaburun peninsula</w:t>
      </w:r>
      <w:r>
        <w:rPr>
          <w:rFonts w:asciiTheme="majorBidi" w:hAnsiTheme="majorBidi" w:cstheme="majorBidi"/>
          <w:sz w:val="24"/>
          <w:szCs w:val="24"/>
        </w:rPr>
        <w:t>, t</w:t>
      </w:r>
      <w:r w:rsidR="006957D0">
        <w:rPr>
          <w:rFonts w:asciiTheme="majorBidi" w:hAnsiTheme="majorBidi" w:cstheme="majorBidi"/>
          <w:sz w:val="24"/>
          <w:szCs w:val="24"/>
        </w:rPr>
        <w:t xml:space="preserve">he rearing of </w:t>
      </w:r>
      <w:r w:rsidR="006957D0" w:rsidRPr="00391481">
        <w:rPr>
          <w:rFonts w:asciiTheme="majorBidi" w:hAnsiTheme="majorBidi" w:cstheme="majorBidi"/>
          <w:sz w:val="24"/>
          <w:szCs w:val="24"/>
        </w:rPr>
        <w:t xml:space="preserve">sea bream </w:t>
      </w:r>
      <w:r w:rsidR="006957D0">
        <w:rPr>
          <w:rFonts w:asciiTheme="majorBidi" w:hAnsiTheme="majorBidi" w:cstheme="majorBidi"/>
          <w:sz w:val="24"/>
          <w:szCs w:val="24"/>
        </w:rPr>
        <w:t xml:space="preserve">and seabass </w:t>
      </w:r>
      <w:r w:rsidR="006957D0" w:rsidRPr="00391481">
        <w:rPr>
          <w:rFonts w:asciiTheme="majorBidi" w:hAnsiTheme="majorBidi" w:cstheme="majorBidi"/>
          <w:sz w:val="24"/>
          <w:szCs w:val="24"/>
        </w:rPr>
        <w:t>i</w:t>
      </w:r>
      <w:r w:rsidR="006957D0">
        <w:rPr>
          <w:rFonts w:asciiTheme="majorBidi" w:hAnsiTheme="majorBidi" w:cstheme="majorBidi"/>
          <w:sz w:val="24"/>
          <w:szCs w:val="24"/>
        </w:rPr>
        <w:t xml:space="preserve">s </w:t>
      </w:r>
      <w:r>
        <w:rPr>
          <w:rFonts w:asciiTheme="majorBidi" w:hAnsiTheme="majorBidi" w:cstheme="majorBidi"/>
          <w:sz w:val="24"/>
          <w:szCs w:val="24"/>
        </w:rPr>
        <w:t xml:space="preserve">developed by </w:t>
      </w:r>
      <w:r w:rsidR="00072856" w:rsidRPr="00072856">
        <w:rPr>
          <w:rFonts w:asciiTheme="majorBidi" w:hAnsiTheme="majorBidi" w:cstheme="majorBidi"/>
          <w:sz w:val="24"/>
          <w:szCs w:val="24"/>
        </w:rPr>
        <w:t>5</w:t>
      </w:r>
      <w:r>
        <w:rPr>
          <w:rFonts w:asciiTheme="majorBidi" w:hAnsiTheme="majorBidi" w:cstheme="majorBidi"/>
          <w:sz w:val="24"/>
          <w:szCs w:val="24"/>
        </w:rPr>
        <w:t xml:space="preserve"> </w:t>
      </w:r>
      <w:r w:rsidR="00072856">
        <w:rPr>
          <w:rFonts w:asciiTheme="majorBidi" w:hAnsiTheme="majorBidi" w:cstheme="majorBidi"/>
          <w:sz w:val="24"/>
          <w:szCs w:val="24"/>
        </w:rPr>
        <w:t xml:space="preserve">( five) </w:t>
      </w:r>
      <w:r>
        <w:rPr>
          <w:rFonts w:asciiTheme="majorBidi" w:hAnsiTheme="majorBidi" w:cstheme="majorBidi"/>
          <w:sz w:val="24"/>
          <w:szCs w:val="24"/>
        </w:rPr>
        <w:t xml:space="preserve">investors. </w:t>
      </w:r>
      <w:r w:rsidRPr="00195E91">
        <w:rPr>
          <w:rFonts w:asciiTheme="majorBidi" w:hAnsiTheme="majorBidi" w:cstheme="majorBidi"/>
          <w:sz w:val="24"/>
          <w:szCs w:val="24"/>
        </w:rPr>
        <w:t xml:space="preserve"> </w:t>
      </w:r>
      <w:r>
        <w:rPr>
          <w:rFonts w:asciiTheme="majorBidi" w:hAnsiTheme="majorBidi" w:cstheme="majorBidi"/>
          <w:sz w:val="24"/>
          <w:szCs w:val="24"/>
        </w:rPr>
        <w:t>These are the most consumed fish</w:t>
      </w:r>
      <w:r w:rsidR="00072856">
        <w:rPr>
          <w:rFonts w:asciiTheme="majorBidi" w:hAnsiTheme="majorBidi" w:cstheme="majorBidi"/>
          <w:sz w:val="24"/>
          <w:szCs w:val="24"/>
        </w:rPr>
        <w:t>,</w:t>
      </w:r>
    </w:p>
    <w:p w:rsidR="00072856" w:rsidRDefault="00072856" w:rsidP="00072856">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The companies/ investors who operates actually  in the area and the respective floating marine cages are given below:</w:t>
      </w:r>
    </w:p>
    <w:p w:rsidR="00072856" w:rsidRPr="00072856" w:rsidRDefault="00072856" w:rsidP="00072856">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Ensi Adriatik shpk with 7 cages</w:t>
      </w:r>
    </w:p>
    <w:p w:rsidR="00072856" w:rsidRPr="00072856" w:rsidRDefault="00072856" w:rsidP="00072856">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sidRPr="00072856">
        <w:rPr>
          <w:rFonts w:asciiTheme="majorBidi" w:hAnsiTheme="majorBidi" w:cstheme="majorBidi"/>
          <w:sz w:val="24"/>
          <w:szCs w:val="24"/>
        </w:rPr>
        <w:t>Bello Tris</w:t>
      </w:r>
      <w:r>
        <w:rPr>
          <w:rFonts w:asciiTheme="majorBidi" w:hAnsiTheme="majorBidi" w:cstheme="majorBidi"/>
          <w:sz w:val="24"/>
          <w:szCs w:val="24"/>
        </w:rPr>
        <w:t xml:space="preserve"> shpk with 8 cages</w:t>
      </w:r>
    </w:p>
    <w:p w:rsidR="00072856" w:rsidRPr="00072856" w:rsidRDefault="00072856" w:rsidP="00072856">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sidRPr="00072856">
        <w:rPr>
          <w:rFonts w:asciiTheme="majorBidi" w:hAnsiTheme="majorBidi" w:cstheme="majorBidi"/>
          <w:sz w:val="24"/>
          <w:szCs w:val="24"/>
        </w:rPr>
        <w:t>Orata</w:t>
      </w:r>
      <w:r>
        <w:rPr>
          <w:rFonts w:asciiTheme="majorBidi" w:hAnsiTheme="majorBidi" w:cstheme="majorBidi"/>
          <w:sz w:val="24"/>
          <w:szCs w:val="24"/>
        </w:rPr>
        <w:t xml:space="preserve"> shpk with 34 cages</w:t>
      </w:r>
    </w:p>
    <w:p w:rsidR="00072856" w:rsidRDefault="00072856" w:rsidP="00072856">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sidRPr="00072856">
        <w:rPr>
          <w:rFonts w:asciiTheme="majorBidi" w:hAnsiTheme="majorBidi" w:cstheme="majorBidi"/>
          <w:sz w:val="24"/>
          <w:szCs w:val="24"/>
        </w:rPr>
        <w:t>Vangjeli 2002</w:t>
      </w:r>
      <w:r>
        <w:rPr>
          <w:rFonts w:asciiTheme="majorBidi" w:hAnsiTheme="majorBidi" w:cstheme="majorBidi"/>
          <w:sz w:val="24"/>
          <w:szCs w:val="24"/>
        </w:rPr>
        <w:t xml:space="preserve"> shpk with 12 cages</w:t>
      </w:r>
    </w:p>
    <w:p w:rsidR="00072856" w:rsidRDefault="00072856" w:rsidP="00072856">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Xhino shpk with 30 cages</w:t>
      </w:r>
    </w:p>
    <w:p w:rsidR="00072856" w:rsidRDefault="00072856" w:rsidP="00072856">
      <w:pPr>
        <w:autoSpaceDE w:val="0"/>
        <w:autoSpaceDN w:val="0"/>
        <w:adjustRightInd w:val="0"/>
        <w:spacing w:after="0" w:line="240" w:lineRule="auto"/>
        <w:rPr>
          <w:rFonts w:asciiTheme="majorBidi" w:hAnsiTheme="majorBidi" w:cstheme="majorBidi"/>
          <w:sz w:val="24"/>
          <w:szCs w:val="24"/>
        </w:rPr>
      </w:pPr>
    </w:p>
    <w:p w:rsidR="00463F90" w:rsidRPr="00463F90" w:rsidRDefault="00463F90" w:rsidP="00463F90">
      <w:pPr>
        <w:autoSpaceDE w:val="0"/>
        <w:autoSpaceDN w:val="0"/>
        <w:adjustRightInd w:val="0"/>
        <w:spacing w:after="0" w:line="240" w:lineRule="auto"/>
        <w:jc w:val="both"/>
        <w:rPr>
          <w:rFonts w:asciiTheme="majorBidi" w:hAnsiTheme="majorBidi" w:cstheme="majorBidi"/>
          <w:sz w:val="24"/>
          <w:szCs w:val="24"/>
        </w:rPr>
      </w:pPr>
      <w:r w:rsidRPr="00463F90">
        <w:rPr>
          <w:rFonts w:asciiTheme="majorBidi" w:hAnsiTheme="majorBidi" w:cstheme="majorBidi"/>
          <w:sz w:val="24"/>
          <w:szCs w:val="24"/>
        </w:rPr>
        <w:t xml:space="preserve">The fish production is  possible using HDPE cages of circle and rectang form with perimeter that varies from 30 m, 40m, 52 m, 60m up to a max of 130 m.    </w:t>
      </w:r>
    </w:p>
    <w:p w:rsidR="00072856" w:rsidRPr="00463F90" w:rsidRDefault="00072856" w:rsidP="00463F90">
      <w:pPr>
        <w:autoSpaceDE w:val="0"/>
        <w:autoSpaceDN w:val="0"/>
        <w:adjustRightInd w:val="0"/>
        <w:spacing w:after="0" w:line="240" w:lineRule="auto"/>
        <w:jc w:val="both"/>
        <w:rPr>
          <w:rFonts w:asciiTheme="majorBidi" w:hAnsiTheme="majorBidi" w:cstheme="majorBidi"/>
          <w:sz w:val="24"/>
          <w:szCs w:val="24"/>
        </w:rPr>
      </w:pPr>
      <w:r w:rsidRPr="00463F90">
        <w:rPr>
          <w:rFonts w:asciiTheme="majorBidi" w:hAnsiTheme="majorBidi" w:cstheme="majorBidi"/>
          <w:sz w:val="24"/>
          <w:szCs w:val="24"/>
        </w:rPr>
        <w:t xml:space="preserve">The maximum number of species </w:t>
      </w:r>
      <w:r w:rsidR="00463F90" w:rsidRPr="00463F90">
        <w:rPr>
          <w:rFonts w:asciiTheme="majorBidi" w:hAnsiTheme="majorBidi" w:cstheme="majorBidi"/>
          <w:sz w:val="24"/>
          <w:szCs w:val="24"/>
        </w:rPr>
        <w:t xml:space="preserve">is </w:t>
      </w:r>
      <w:r w:rsidRPr="00463F90">
        <w:rPr>
          <w:rFonts w:asciiTheme="majorBidi" w:hAnsiTheme="majorBidi" w:cstheme="majorBidi"/>
          <w:sz w:val="24"/>
          <w:szCs w:val="24"/>
        </w:rPr>
        <w:t xml:space="preserve">produced by Orata Ltd which is the biggest </w:t>
      </w:r>
      <w:r w:rsidR="00463F90" w:rsidRPr="00463F90">
        <w:rPr>
          <w:rFonts w:asciiTheme="majorBidi" w:hAnsiTheme="majorBidi" w:cstheme="majorBidi"/>
          <w:sz w:val="24"/>
          <w:szCs w:val="24"/>
        </w:rPr>
        <w:t xml:space="preserve">investor, </w:t>
      </w:r>
      <w:r w:rsidRPr="00463F90">
        <w:rPr>
          <w:rFonts w:asciiTheme="majorBidi" w:hAnsiTheme="majorBidi" w:cstheme="majorBidi"/>
          <w:sz w:val="24"/>
          <w:szCs w:val="24"/>
        </w:rPr>
        <w:t>is 3,</w:t>
      </w:r>
      <w:r w:rsidR="00463F90" w:rsidRPr="00463F90">
        <w:rPr>
          <w:rFonts w:asciiTheme="majorBidi" w:hAnsiTheme="majorBidi" w:cstheme="majorBidi"/>
          <w:sz w:val="24"/>
          <w:szCs w:val="24"/>
        </w:rPr>
        <w:t xml:space="preserve">000,000 </w:t>
      </w:r>
      <w:r w:rsidR="00463F90">
        <w:rPr>
          <w:rFonts w:asciiTheme="majorBidi" w:hAnsiTheme="majorBidi" w:cstheme="majorBidi"/>
          <w:sz w:val="24"/>
          <w:szCs w:val="24"/>
        </w:rPr>
        <w:t>species</w:t>
      </w:r>
      <w:r w:rsidR="00463F90" w:rsidRPr="00463F90">
        <w:rPr>
          <w:rFonts w:asciiTheme="majorBidi" w:hAnsiTheme="majorBidi" w:cstheme="majorBidi"/>
          <w:sz w:val="24"/>
          <w:szCs w:val="24"/>
        </w:rPr>
        <w:t xml:space="preserve"> followed by Xhino Ltd with 1,000,000</w:t>
      </w:r>
      <w:r w:rsidR="00463F90">
        <w:rPr>
          <w:rFonts w:asciiTheme="majorBidi" w:hAnsiTheme="majorBidi" w:cstheme="majorBidi"/>
          <w:sz w:val="24"/>
          <w:szCs w:val="24"/>
        </w:rPr>
        <w:t xml:space="preserve"> species</w:t>
      </w:r>
      <w:r w:rsidR="00463F90" w:rsidRPr="00463F90">
        <w:rPr>
          <w:rFonts w:asciiTheme="majorBidi" w:hAnsiTheme="majorBidi" w:cstheme="majorBidi"/>
          <w:sz w:val="24"/>
          <w:szCs w:val="24"/>
        </w:rPr>
        <w:t xml:space="preserve">. The </w:t>
      </w:r>
      <w:r w:rsidR="00463F90">
        <w:rPr>
          <w:rFonts w:asciiTheme="majorBidi" w:hAnsiTheme="majorBidi" w:cstheme="majorBidi"/>
          <w:sz w:val="24"/>
          <w:szCs w:val="24"/>
        </w:rPr>
        <w:t>rest of</w:t>
      </w:r>
      <w:r w:rsidR="00463F90" w:rsidRPr="00463F90">
        <w:rPr>
          <w:rFonts w:asciiTheme="majorBidi" w:hAnsiTheme="majorBidi" w:cstheme="majorBidi"/>
          <w:sz w:val="24"/>
          <w:szCs w:val="24"/>
        </w:rPr>
        <w:t xml:space="preserve"> investors produce 200,000 – 300,000 species within 15 months ( April - June) with an average weight of 300 gr per specie. </w:t>
      </w:r>
    </w:p>
    <w:p w:rsidR="00072856" w:rsidRDefault="00072856" w:rsidP="00072856">
      <w:pPr>
        <w:autoSpaceDE w:val="0"/>
        <w:autoSpaceDN w:val="0"/>
        <w:adjustRightInd w:val="0"/>
        <w:spacing w:after="0" w:line="240" w:lineRule="auto"/>
        <w:rPr>
          <w:rFonts w:asciiTheme="majorBidi" w:hAnsiTheme="majorBidi" w:cstheme="majorBidi"/>
          <w:sz w:val="24"/>
          <w:szCs w:val="24"/>
        </w:rPr>
      </w:pPr>
    </w:p>
    <w:p w:rsidR="00367A5A" w:rsidRDefault="00367A5A"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23678F" w:rsidRDefault="0023678F" w:rsidP="004901E1">
      <w:pPr>
        <w:autoSpaceDE w:val="0"/>
        <w:autoSpaceDN w:val="0"/>
        <w:adjustRightInd w:val="0"/>
        <w:spacing w:after="0" w:line="240" w:lineRule="auto"/>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4. List of References</w:t>
      </w:r>
      <w:r w:rsidR="00601C55">
        <w:rPr>
          <w:rFonts w:ascii="Times New Roman" w:hAnsi="Times New Roman" w:cs="Times New Roman"/>
          <w:b/>
          <w:bCs/>
          <w:noProof w:val="0"/>
          <w:sz w:val="24"/>
          <w:szCs w:val="24"/>
          <w:lang w:val="en-US"/>
        </w:rPr>
        <w:t>/studies</w:t>
      </w:r>
    </w:p>
    <w:p w:rsidR="00096DB3" w:rsidRPr="00601C55" w:rsidRDefault="00096DB3" w:rsidP="004901E1">
      <w:pPr>
        <w:autoSpaceDE w:val="0"/>
        <w:autoSpaceDN w:val="0"/>
        <w:adjustRightInd w:val="0"/>
        <w:spacing w:after="0" w:line="240" w:lineRule="auto"/>
        <w:rPr>
          <w:rFonts w:ascii="Times New Roman" w:hAnsi="Times New Roman" w:cs="Times New Roman"/>
          <w:b/>
          <w:bCs/>
          <w:noProof w:val="0"/>
          <w:lang w:val="en-US"/>
        </w:rPr>
      </w:pPr>
    </w:p>
    <w:p w:rsidR="00096DB3" w:rsidRPr="00601C55" w:rsidRDefault="0023678F" w:rsidP="008131A9">
      <w:pPr>
        <w:numPr>
          <w:ilvl w:val="0"/>
          <w:numId w:val="16"/>
        </w:numPr>
        <w:autoSpaceDE w:val="0"/>
        <w:autoSpaceDN w:val="0"/>
        <w:adjustRightInd w:val="0"/>
        <w:spacing w:before="120" w:after="120" w:line="240" w:lineRule="auto"/>
        <w:rPr>
          <w:rFonts w:ascii="Times New Roman" w:hAnsi="Times New Roman" w:cs="Times New Roman"/>
          <w:bCs/>
          <w:i/>
          <w:noProof w:val="0"/>
          <w:sz w:val="24"/>
          <w:lang w:val="en-US"/>
        </w:rPr>
      </w:pPr>
      <w:r w:rsidRPr="00601C55">
        <w:rPr>
          <w:rFonts w:ascii="Times New Roman" w:hAnsi="Times New Roman" w:cs="Times New Roman"/>
          <w:bCs/>
          <w:i/>
          <w:noProof w:val="0"/>
          <w:sz w:val="24"/>
          <w:lang w:val="en-US"/>
        </w:rPr>
        <w:t xml:space="preserve">Strategy of Vlora Region 2003 – Oxfam </w:t>
      </w:r>
    </w:p>
    <w:p w:rsidR="00601C55" w:rsidRPr="00601C55" w:rsidRDefault="00601C55" w:rsidP="008131A9">
      <w:pPr>
        <w:pStyle w:val="BodyText"/>
        <w:numPr>
          <w:ilvl w:val="0"/>
          <w:numId w:val="16"/>
        </w:numPr>
        <w:spacing w:before="120" w:line="240" w:lineRule="auto"/>
        <w:rPr>
          <w:rFonts w:ascii="Times New Roman" w:hAnsi="Times New Roman" w:cs="Times New Roman"/>
          <w:i/>
          <w:sz w:val="24"/>
        </w:rPr>
      </w:pPr>
      <w:r>
        <w:rPr>
          <w:rFonts w:ascii="Times New Roman" w:hAnsi="Times New Roman" w:cs="Times New Roman"/>
          <w:i/>
          <w:sz w:val="24"/>
        </w:rPr>
        <w:t>Management Plan  - MedWet</w:t>
      </w:r>
      <w:r w:rsidRPr="00601C55">
        <w:rPr>
          <w:rFonts w:ascii="Times New Roman" w:hAnsi="Times New Roman" w:cs="Times New Roman"/>
          <w:i/>
          <w:sz w:val="24"/>
        </w:rPr>
        <w:t>Coast</w:t>
      </w:r>
      <w:r>
        <w:rPr>
          <w:rFonts w:ascii="Times New Roman" w:hAnsi="Times New Roman" w:cs="Times New Roman"/>
          <w:i/>
          <w:sz w:val="24"/>
        </w:rPr>
        <w:t xml:space="preserve"> Project- 2006</w:t>
      </w:r>
    </w:p>
    <w:p w:rsidR="00601C55" w:rsidRPr="00601C55" w:rsidRDefault="00601C55" w:rsidP="008131A9">
      <w:pPr>
        <w:pStyle w:val="BodyText"/>
        <w:numPr>
          <w:ilvl w:val="0"/>
          <w:numId w:val="16"/>
        </w:numPr>
        <w:spacing w:before="120" w:line="240" w:lineRule="auto"/>
        <w:rPr>
          <w:rFonts w:ascii="Times New Roman" w:hAnsi="Times New Roman" w:cs="Times New Roman"/>
          <w:i/>
          <w:sz w:val="24"/>
        </w:rPr>
      </w:pPr>
      <w:r w:rsidRPr="00601C55">
        <w:rPr>
          <w:rFonts w:ascii="Times New Roman" w:hAnsi="Times New Roman" w:cs="Times New Roman"/>
          <w:i/>
          <w:sz w:val="24"/>
        </w:rPr>
        <w:t>Heritage Assets Mapping - Albania:  Integrated Coastal Management and Clean-up Program - 2005</w:t>
      </w:r>
    </w:p>
    <w:p w:rsidR="00601C55" w:rsidRPr="00601C55" w:rsidRDefault="00601C55" w:rsidP="008131A9">
      <w:pPr>
        <w:numPr>
          <w:ilvl w:val="0"/>
          <w:numId w:val="16"/>
        </w:numPr>
        <w:spacing w:before="120" w:after="120" w:line="240" w:lineRule="auto"/>
        <w:rPr>
          <w:rFonts w:ascii="Times New Roman" w:hAnsi="Times New Roman" w:cs="Times New Roman"/>
          <w:i/>
          <w:sz w:val="24"/>
        </w:rPr>
      </w:pPr>
      <w:r w:rsidRPr="00601C55">
        <w:rPr>
          <w:rFonts w:ascii="Times New Roman" w:hAnsi="Times New Roman" w:cs="Times New Roman"/>
          <w:i/>
          <w:spacing w:val="-4"/>
          <w:sz w:val="24"/>
        </w:rPr>
        <w:t xml:space="preserve"> “Southern Coastal Region: Priority Assessment Study and SEA as a Tool in Coastal Management in Albania” - WB/METAP</w:t>
      </w:r>
    </w:p>
    <w:p w:rsidR="00601C55" w:rsidRPr="00601C55" w:rsidRDefault="00601C55" w:rsidP="008131A9">
      <w:pPr>
        <w:numPr>
          <w:ilvl w:val="0"/>
          <w:numId w:val="16"/>
        </w:numPr>
        <w:spacing w:before="120" w:after="120" w:line="240" w:lineRule="auto"/>
        <w:rPr>
          <w:rFonts w:ascii="Times New Roman" w:hAnsi="Times New Roman" w:cs="Times New Roman"/>
          <w:i/>
          <w:sz w:val="24"/>
        </w:rPr>
      </w:pPr>
      <w:r w:rsidRPr="00601C55">
        <w:rPr>
          <w:rFonts w:ascii="Times New Roman" w:hAnsi="Times New Roman" w:cs="Times New Roman"/>
          <w:i/>
          <w:spacing w:val="-4"/>
          <w:sz w:val="24"/>
        </w:rPr>
        <w:t xml:space="preserve">INSTAT Statistics </w:t>
      </w:r>
    </w:p>
    <w:p w:rsidR="00601C55" w:rsidRPr="00601C55" w:rsidRDefault="00601C55" w:rsidP="008131A9">
      <w:pPr>
        <w:numPr>
          <w:ilvl w:val="0"/>
          <w:numId w:val="16"/>
        </w:numPr>
        <w:spacing w:before="120" w:after="120" w:line="240" w:lineRule="auto"/>
        <w:rPr>
          <w:rFonts w:ascii="Times New Roman" w:hAnsi="Times New Roman" w:cs="Times New Roman"/>
          <w:i/>
          <w:sz w:val="24"/>
        </w:rPr>
      </w:pPr>
      <w:r w:rsidRPr="00601C55">
        <w:rPr>
          <w:rFonts w:ascii="Times New Roman" w:hAnsi="Times New Roman" w:cs="Times New Roman"/>
          <w:i/>
          <w:spacing w:val="-4"/>
          <w:sz w:val="24"/>
        </w:rPr>
        <w:t>Development Plan of Orikum Municipality</w:t>
      </w:r>
    </w:p>
    <w:p w:rsidR="00601C55" w:rsidRPr="00601C55" w:rsidRDefault="00601C55" w:rsidP="008131A9">
      <w:pPr>
        <w:numPr>
          <w:ilvl w:val="0"/>
          <w:numId w:val="16"/>
        </w:numPr>
        <w:spacing w:before="120" w:after="120" w:line="240" w:lineRule="auto"/>
        <w:rPr>
          <w:rFonts w:ascii="Times New Roman" w:hAnsi="Times New Roman" w:cs="Times New Roman"/>
          <w:i/>
          <w:sz w:val="24"/>
        </w:rPr>
      </w:pPr>
      <w:r w:rsidRPr="00601C55">
        <w:rPr>
          <w:rFonts w:ascii="Times New Roman" w:hAnsi="Times New Roman" w:cs="Times New Roman"/>
          <w:i/>
          <w:spacing w:val="-4"/>
          <w:sz w:val="24"/>
        </w:rPr>
        <w:t>CRCD Citizens Scoring Card of Public Services in Orikum</w:t>
      </w:r>
    </w:p>
    <w:p w:rsidR="00601C55" w:rsidRPr="00601C55" w:rsidRDefault="00601C55" w:rsidP="008131A9">
      <w:pPr>
        <w:numPr>
          <w:ilvl w:val="0"/>
          <w:numId w:val="15"/>
        </w:numPr>
        <w:spacing w:before="120" w:after="120" w:line="240" w:lineRule="auto"/>
        <w:rPr>
          <w:rFonts w:ascii="Times New Roman" w:hAnsi="Times New Roman" w:cs="Times New Roman"/>
          <w:i/>
          <w:sz w:val="24"/>
        </w:rPr>
      </w:pPr>
      <w:r w:rsidRPr="00601C55">
        <w:rPr>
          <w:rFonts w:ascii="Times New Roman" w:hAnsi="Times New Roman" w:cs="Times New Roman"/>
          <w:i/>
          <w:sz w:val="24"/>
        </w:rPr>
        <w:t>Ministry of Agriculture, Food and Agriculture- DBU Vlore- Vjetar Statisticor</w:t>
      </w:r>
    </w:p>
    <w:p w:rsidR="00601C55" w:rsidRDefault="00601C55" w:rsidP="008131A9">
      <w:pPr>
        <w:numPr>
          <w:ilvl w:val="0"/>
          <w:numId w:val="15"/>
        </w:numPr>
        <w:spacing w:before="120" w:after="120" w:line="240" w:lineRule="auto"/>
        <w:rPr>
          <w:rFonts w:ascii="Times New Roman" w:hAnsi="Times New Roman" w:cs="Times New Roman"/>
          <w:i/>
          <w:sz w:val="24"/>
        </w:rPr>
      </w:pPr>
      <w:r w:rsidRPr="00601C55">
        <w:rPr>
          <w:rFonts w:ascii="Times New Roman" w:hAnsi="Times New Roman" w:cs="Times New Roman"/>
          <w:i/>
          <w:sz w:val="24"/>
        </w:rPr>
        <w:t>Orikum Guide</w:t>
      </w:r>
    </w:p>
    <w:p w:rsidR="00601C55" w:rsidRDefault="00601C55" w:rsidP="008131A9">
      <w:pPr>
        <w:numPr>
          <w:ilvl w:val="0"/>
          <w:numId w:val="15"/>
        </w:numPr>
        <w:spacing w:before="120" w:after="120" w:line="240" w:lineRule="auto"/>
        <w:rPr>
          <w:rFonts w:ascii="Times New Roman" w:hAnsi="Times New Roman" w:cs="Times New Roman"/>
          <w:i/>
          <w:sz w:val="24"/>
        </w:rPr>
      </w:pPr>
      <w:r>
        <w:rPr>
          <w:rFonts w:ascii="Times New Roman" w:hAnsi="Times New Roman" w:cs="Times New Roman"/>
          <w:i/>
          <w:sz w:val="24"/>
        </w:rPr>
        <w:t>Southern Coastal Development Plan – ICZMP 2008-Ministry of Public Works and Transport;</w:t>
      </w:r>
    </w:p>
    <w:p w:rsidR="00601C55" w:rsidRDefault="005A7422" w:rsidP="008131A9">
      <w:pPr>
        <w:numPr>
          <w:ilvl w:val="0"/>
          <w:numId w:val="15"/>
        </w:numPr>
        <w:spacing w:before="120" w:after="120" w:line="240" w:lineRule="auto"/>
        <w:rPr>
          <w:rFonts w:ascii="Times New Roman" w:hAnsi="Times New Roman" w:cs="Times New Roman"/>
          <w:i/>
          <w:sz w:val="24"/>
        </w:rPr>
      </w:pPr>
      <w:r>
        <w:rPr>
          <w:rFonts w:ascii="Times New Roman" w:hAnsi="Times New Roman" w:cs="Times New Roman"/>
          <w:i/>
          <w:sz w:val="24"/>
        </w:rPr>
        <w:t>SW Enterprise</w:t>
      </w:r>
      <w:r w:rsidR="00601C55">
        <w:rPr>
          <w:rFonts w:ascii="Times New Roman" w:hAnsi="Times New Roman" w:cs="Times New Roman"/>
          <w:i/>
          <w:sz w:val="24"/>
        </w:rPr>
        <w:t>- Regional Water- Supply and Sewrage Treatme</w:t>
      </w:r>
      <w:r w:rsidR="003D62DA">
        <w:rPr>
          <w:rFonts w:ascii="Times New Roman" w:hAnsi="Times New Roman" w:cs="Times New Roman"/>
          <w:i/>
          <w:sz w:val="24"/>
        </w:rPr>
        <w:t>nt Plant in Orikum Municipality;</w:t>
      </w:r>
    </w:p>
    <w:p w:rsidR="003D62DA" w:rsidRPr="00601C55" w:rsidRDefault="003D62DA" w:rsidP="008131A9">
      <w:pPr>
        <w:numPr>
          <w:ilvl w:val="0"/>
          <w:numId w:val="15"/>
        </w:numPr>
        <w:spacing w:before="120" w:after="120" w:line="240" w:lineRule="auto"/>
        <w:rPr>
          <w:rFonts w:ascii="Times New Roman" w:hAnsi="Times New Roman" w:cs="Times New Roman"/>
          <w:i/>
          <w:sz w:val="24"/>
        </w:rPr>
      </w:pPr>
      <w:r>
        <w:rPr>
          <w:rFonts w:ascii="Times New Roman" w:hAnsi="Times New Roman" w:cs="Times New Roman"/>
          <w:i/>
          <w:sz w:val="24"/>
        </w:rPr>
        <w:t xml:space="preserve">Strategy of Fishing Sector- MFWA </w:t>
      </w:r>
    </w:p>
    <w:p w:rsidR="008131A9" w:rsidRDefault="008131A9" w:rsidP="004901E1">
      <w:pPr>
        <w:autoSpaceDE w:val="0"/>
        <w:autoSpaceDN w:val="0"/>
        <w:adjustRightInd w:val="0"/>
        <w:spacing w:after="0" w:line="240" w:lineRule="auto"/>
        <w:rPr>
          <w:rFonts w:ascii="Times New Roman" w:hAnsi="Times New Roman" w:cs="Times New Roman"/>
          <w:b/>
          <w:bCs/>
          <w:noProof w:val="0"/>
          <w:sz w:val="28"/>
          <w:szCs w:val="24"/>
          <w:lang w:val="en-US"/>
        </w:rPr>
      </w:pPr>
    </w:p>
    <w:p w:rsidR="008131A9" w:rsidRDefault="008131A9" w:rsidP="004901E1">
      <w:pPr>
        <w:autoSpaceDE w:val="0"/>
        <w:autoSpaceDN w:val="0"/>
        <w:adjustRightInd w:val="0"/>
        <w:spacing w:after="0" w:line="240" w:lineRule="auto"/>
        <w:rPr>
          <w:rFonts w:ascii="Times New Roman" w:hAnsi="Times New Roman" w:cs="Times New Roman"/>
          <w:b/>
          <w:bCs/>
          <w:noProof w:val="0"/>
          <w:sz w:val="28"/>
          <w:szCs w:val="24"/>
          <w:lang w:val="en-US"/>
        </w:rPr>
      </w:pPr>
    </w:p>
    <w:p w:rsidR="008131A9" w:rsidRDefault="008131A9" w:rsidP="004901E1">
      <w:pPr>
        <w:autoSpaceDE w:val="0"/>
        <w:autoSpaceDN w:val="0"/>
        <w:adjustRightInd w:val="0"/>
        <w:spacing w:after="0" w:line="240" w:lineRule="auto"/>
        <w:rPr>
          <w:rFonts w:ascii="Times New Roman" w:hAnsi="Times New Roman" w:cs="Times New Roman"/>
          <w:b/>
          <w:bCs/>
          <w:noProof w:val="0"/>
          <w:sz w:val="28"/>
          <w:szCs w:val="24"/>
          <w:lang w:val="en-US"/>
        </w:rPr>
      </w:pPr>
    </w:p>
    <w:p w:rsidR="0023678F" w:rsidRPr="00601C55" w:rsidRDefault="0023678F" w:rsidP="004901E1">
      <w:pPr>
        <w:autoSpaceDE w:val="0"/>
        <w:autoSpaceDN w:val="0"/>
        <w:adjustRightInd w:val="0"/>
        <w:spacing w:after="0" w:line="240" w:lineRule="auto"/>
        <w:rPr>
          <w:rFonts w:ascii="Times New Roman" w:hAnsi="Times New Roman" w:cs="Times New Roman"/>
          <w:b/>
          <w:bCs/>
          <w:noProof w:val="0"/>
          <w:sz w:val="28"/>
          <w:szCs w:val="24"/>
          <w:lang w:val="en-US"/>
        </w:rPr>
      </w:pPr>
      <w:r w:rsidRPr="00601C55">
        <w:rPr>
          <w:rFonts w:ascii="Times New Roman" w:hAnsi="Times New Roman" w:cs="Times New Roman"/>
          <w:b/>
          <w:bCs/>
          <w:noProof w:val="0"/>
          <w:sz w:val="28"/>
          <w:szCs w:val="24"/>
          <w:lang w:val="en-US"/>
        </w:rPr>
        <w:t>5. Annexes</w:t>
      </w:r>
    </w:p>
    <w:p w:rsidR="0023678F" w:rsidRDefault="0023678F"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23678F" w:rsidRPr="005A7422" w:rsidRDefault="0023678F" w:rsidP="00601C55">
      <w:pPr>
        <w:autoSpaceDE w:val="0"/>
        <w:autoSpaceDN w:val="0"/>
        <w:adjustRightInd w:val="0"/>
        <w:spacing w:after="0" w:line="240" w:lineRule="auto"/>
        <w:jc w:val="center"/>
        <w:rPr>
          <w:rFonts w:ascii="Times New Roman" w:hAnsi="Times New Roman" w:cs="Times New Roman"/>
          <w:b/>
          <w:bCs/>
          <w:noProof w:val="0"/>
          <w:sz w:val="24"/>
          <w:szCs w:val="24"/>
          <w:u w:val="single"/>
          <w:lang w:val="en-US"/>
        </w:rPr>
      </w:pPr>
      <w:r w:rsidRPr="005A7422">
        <w:rPr>
          <w:rFonts w:ascii="Times New Roman" w:hAnsi="Times New Roman" w:cs="Times New Roman"/>
          <w:b/>
          <w:bCs/>
          <w:noProof w:val="0"/>
          <w:sz w:val="24"/>
          <w:szCs w:val="24"/>
          <w:u w:val="single"/>
          <w:lang w:val="en-US"/>
        </w:rPr>
        <w:t>Annex 1</w:t>
      </w:r>
    </w:p>
    <w:p w:rsidR="0023678F" w:rsidRDefault="0023678F" w:rsidP="008131A9">
      <w:pPr>
        <w:autoSpaceDE w:val="0"/>
        <w:autoSpaceDN w:val="0"/>
        <w:adjustRightInd w:val="0"/>
        <w:spacing w:after="0" w:line="240" w:lineRule="auto"/>
        <w:jc w:val="center"/>
        <w:rPr>
          <w:rFonts w:ascii="Times New Roman" w:hAnsi="Times New Roman" w:cs="Times New Roman"/>
          <w:bCs/>
          <w:i/>
          <w:noProof w:val="0"/>
          <w:sz w:val="24"/>
          <w:szCs w:val="24"/>
          <w:lang w:val="en-US"/>
        </w:rPr>
      </w:pPr>
      <w:r w:rsidRPr="00601C55">
        <w:rPr>
          <w:rFonts w:ascii="Times New Roman" w:hAnsi="Times New Roman" w:cs="Times New Roman"/>
          <w:bCs/>
          <w:i/>
          <w:noProof w:val="0"/>
          <w:sz w:val="24"/>
          <w:szCs w:val="24"/>
          <w:lang w:val="en-US"/>
        </w:rPr>
        <w:t>List of persons contacted:</w:t>
      </w:r>
    </w:p>
    <w:p w:rsidR="008131A9" w:rsidRPr="00367A5A" w:rsidRDefault="008131A9" w:rsidP="008131A9">
      <w:pPr>
        <w:autoSpaceDE w:val="0"/>
        <w:autoSpaceDN w:val="0"/>
        <w:adjustRightInd w:val="0"/>
        <w:spacing w:after="0" w:line="240" w:lineRule="auto"/>
        <w:jc w:val="center"/>
        <w:rPr>
          <w:rFonts w:ascii="Times New Roman" w:hAnsi="Times New Roman" w:cs="Times New Roman"/>
          <w:bCs/>
          <w:i/>
          <w:noProof w:val="0"/>
          <w:lang w:val="en-US"/>
        </w:rPr>
      </w:pPr>
    </w:p>
    <w:p w:rsidR="00601C55" w:rsidRPr="00367A5A" w:rsidRDefault="00601C55" w:rsidP="008131A9">
      <w:pPr>
        <w:pStyle w:val="ListParagraph"/>
        <w:numPr>
          <w:ilvl w:val="0"/>
          <w:numId w:val="21"/>
        </w:numPr>
        <w:autoSpaceDE w:val="0"/>
        <w:autoSpaceDN w:val="0"/>
        <w:adjustRightInd w:val="0"/>
        <w:spacing w:after="0" w:line="240" w:lineRule="auto"/>
        <w:rPr>
          <w:rFonts w:ascii="Times New Roman" w:hAnsi="Times New Roman" w:cs="Times New Roman"/>
          <w:bCs/>
          <w:noProof w:val="0"/>
          <w:sz w:val="24"/>
          <w:szCs w:val="24"/>
          <w:lang w:val="en-US"/>
        </w:rPr>
      </w:pPr>
      <w:r w:rsidRPr="00367A5A">
        <w:rPr>
          <w:rFonts w:ascii="Times New Roman" w:hAnsi="Times New Roman" w:cs="Times New Roman"/>
          <w:bCs/>
          <w:noProof w:val="0"/>
          <w:sz w:val="24"/>
          <w:szCs w:val="24"/>
          <w:lang w:val="en-US"/>
        </w:rPr>
        <w:t>Gezim Çapoj – Orikum Mayor</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 xml:space="preserve">Ing. Ilir Kukuri – Head of Urban Planning Office </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bCs/>
          <w:noProof w:val="0"/>
          <w:sz w:val="24"/>
          <w:szCs w:val="24"/>
          <w:lang w:val="en-US"/>
        </w:rPr>
      </w:pPr>
      <w:r w:rsidRPr="00367A5A">
        <w:rPr>
          <w:rFonts w:ascii="Times New Roman" w:hAnsi="Times New Roman" w:cs="Times New Roman"/>
          <w:bCs/>
          <w:noProof w:val="0"/>
          <w:sz w:val="24"/>
          <w:szCs w:val="24"/>
          <w:lang w:val="en-US"/>
        </w:rPr>
        <w:t>Nexhip Hysenlako – Specialist of Agriculture Office</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bCs/>
          <w:noProof w:val="0"/>
          <w:sz w:val="24"/>
          <w:szCs w:val="24"/>
          <w:lang w:val="en-US"/>
        </w:rPr>
      </w:pPr>
      <w:r w:rsidRPr="00367A5A">
        <w:rPr>
          <w:rFonts w:ascii="Times New Roman" w:hAnsi="Times New Roman" w:cs="Times New Roman"/>
          <w:bCs/>
          <w:noProof w:val="0"/>
          <w:sz w:val="24"/>
          <w:szCs w:val="24"/>
          <w:lang w:val="en-US"/>
        </w:rPr>
        <w:t>Saimir Braho – Head of Public Service Office</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Shemsi Kondi – Head of “Water- supply and Sewerage”  Enterprise</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 xml:space="preserve">Elca Bezhani -  Head of INSTAT Vlore </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Reshat Xhelili – Specialist of GDAF Vlore</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Zagoll Kabello – Owner of Trout Farming in Tragjas</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lang w:val="en-US"/>
        </w:rPr>
      </w:pPr>
      <w:r w:rsidRPr="00367A5A">
        <w:rPr>
          <w:rFonts w:ascii="Times New Roman" w:hAnsi="Times New Roman" w:cs="Times New Roman"/>
          <w:bCs/>
          <w:noProof w:val="0"/>
          <w:sz w:val="24"/>
          <w:szCs w:val="24"/>
          <w:lang w:val="en-US"/>
        </w:rPr>
        <w:t xml:space="preserve">Owner of Trout Farming in Dukat  </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rPr>
      </w:pPr>
      <w:r w:rsidRPr="00367A5A">
        <w:rPr>
          <w:rFonts w:ascii="Times New Roman" w:hAnsi="Times New Roman" w:cs="Times New Roman"/>
          <w:sz w:val="24"/>
          <w:szCs w:val="24"/>
          <w:lang w:val="en-US"/>
        </w:rPr>
        <w:t xml:space="preserve">Gentian Leskaj – Administrator of “Kthesa” </w:t>
      </w:r>
    </w:p>
    <w:p w:rsidR="00601C55" w:rsidRPr="00367A5A" w:rsidRDefault="00601C55" w:rsidP="008131A9">
      <w:pPr>
        <w:numPr>
          <w:ilvl w:val="0"/>
          <w:numId w:val="21"/>
        </w:numPr>
        <w:autoSpaceDE w:val="0"/>
        <w:autoSpaceDN w:val="0"/>
        <w:adjustRightInd w:val="0"/>
        <w:spacing w:after="0" w:line="240" w:lineRule="auto"/>
        <w:rPr>
          <w:rFonts w:ascii="Times New Roman" w:hAnsi="Times New Roman" w:cs="Times New Roman"/>
          <w:sz w:val="24"/>
          <w:szCs w:val="24"/>
        </w:rPr>
      </w:pPr>
      <w:r w:rsidRPr="00367A5A">
        <w:rPr>
          <w:rFonts w:ascii="Times New Roman" w:hAnsi="Times New Roman" w:cs="Times New Roman"/>
          <w:sz w:val="24"/>
          <w:szCs w:val="24"/>
        </w:rPr>
        <w:t>Albert Ahmeti - fisherman</w:t>
      </w:r>
    </w:p>
    <w:p w:rsidR="00601C55" w:rsidRPr="00367A5A" w:rsidRDefault="00601C55"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Kristo Velaj - fisherman</w:t>
      </w:r>
    </w:p>
    <w:p w:rsidR="00601C55" w:rsidRPr="00367A5A" w:rsidRDefault="00601C55"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 xml:space="preserve">Alqi Sota </w:t>
      </w:r>
      <w:r w:rsidR="00367A5A" w:rsidRPr="00367A5A">
        <w:rPr>
          <w:rFonts w:ascii="Times New Roman" w:hAnsi="Times New Roman" w:cs="Times New Roman"/>
          <w:sz w:val="24"/>
          <w:szCs w:val="24"/>
        </w:rPr>
        <w:t>–</w:t>
      </w:r>
      <w:r w:rsidRPr="00367A5A">
        <w:rPr>
          <w:rFonts w:ascii="Times New Roman" w:hAnsi="Times New Roman" w:cs="Times New Roman"/>
          <w:sz w:val="24"/>
          <w:szCs w:val="24"/>
        </w:rPr>
        <w:t xml:space="preserve"> fisherman</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Abedin Serjani – Owner of fishing vessel</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Flamur Alimani - Owner of fishing vessel</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Mezan Mezani – Owner and head of Fishermen Association</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Dritan Hoxha – Fisherman ( small boats)</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Fejzi Hoxhaj - Sheeper  (Karaburun)</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 xml:space="preserve">Lesko Hibro – Sheeper ( Karaburun) </w:t>
      </w:r>
    </w:p>
    <w:p w:rsidR="00367A5A" w:rsidRPr="00367A5A" w:rsidRDefault="00367A5A" w:rsidP="008131A9">
      <w:pPr>
        <w:numPr>
          <w:ilvl w:val="0"/>
          <w:numId w:val="21"/>
        </w:numPr>
        <w:spacing w:after="0" w:line="240" w:lineRule="auto"/>
        <w:rPr>
          <w:rFonts w:ascii="Times New Roman" w:hAnsi="Times New Roman" w:cs="Times New Roman"/>
          <w:sz w:val="24"/>
          <w:szCs w:val="24"/>
        </w:rPr>
      </w:pPr>
      <w:r w:rsidRPr="00367A5A">
        <w:rPr>
          <w:rFonts w:ascii="Times New Roman" w:hAnsi="Times New Roman" w:cs="Times New Roman"/>
          <w:sz w:val="24"/>
          <w:szCs w:val="24"/>
        </w:rPr>
        <w:t xml:space="preserve">Bilbil Cobaj – Beekeeper  ( Dukat Area) </w:t>
      </w:r>
    </w:p>
    <w:p w:rsidR="00072856" w:rsidRPr="00367A5A" w:rsidRDefault="00072856" w:rsidP="008131A9">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Markeljan Paja – “Ensi  Adriatik”  - Administrator of fish farm in Karaburun</w:t>
      </w:r>
    </w:p>
    <w:p w:rsidR="0023678F" w:rsidRPr="00367A5A" w:rsidRDefault="00601C55" w:rsidP="008131A9">
      <w:pPr>
        <w:autoSpaceDE w:val="0"/>
        <w:autoSpaceDN w:val="0"/>
        <w:adjustRightInd w:val="0"/>
        <w:spacing w:after="0" w:line="240" w:lineRule="auto"/>
        <w:rPr>
          <w:rFonts w:ascii="Times New Roman" w:hAnsi="Times New Roman" w:cs="Times New Roman"/>
          <w:b/>
          <w:bCs/>
          <w:noProof w:val="0"/>
          <w:sz w:val="24"/>
          <w:szCs w:val="24"/>
          <w:lang w:val="en-US"/>
        </w:rPr>
      </w:pPr>
      <w:r w:rsidRPr="00367A5A">
        <w:rPr>
          <w:sz w:val="24"/>
          <w:szCs w:val="24"/>
        </w:rPr>
        <w:t xml:space="preserve"> </w:t>
      </w:r>
    </w:p>
    <w:p w:rsidR="00601C55" w:rsidRDefault="00601C55"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601C55" w:rsidRDefault="00601C55"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601C55" w:rsidRDefault="00601C55"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601C55" w:rsidRDefault="00601C55" w:rsidP="004901E1">
      <w:pPr>
        <w:autoSpaceDE w:val="0"/>
        <w:autoSpaceDN w:val="0"/>
        <w:adjustRightInd w:val="0"/>
        <w:spacing w:after="0" w:line="240" w:lineRule="auto"/>
        <w:rPr>
          <w:rFonts w:ascii="Times New Roman" w:hAnsi="Times New Roman" w:cs="Times New Roman"/>
          <w:b/>
          <w:bCs/>
          <w:noProof w:val="0"/>
          <w:sz w:val="24"/>
          <w:szCs w:val="24"/>
          <w:lang w:val="en-US"/>
        </w:rPr>
      </w:pPr>
    </w:p>
    <w:p w:rsidR="005A7422" w:rsidRDefault="005A7422" w:rsidP="005A7422">
      <w:pPr>
        <w:autoSpaceDE w:val="0"/>
        <w:autoSpaceDN w:val="0"/>
        <w:adjustRightInd w:val="0"/>
        <w:spacing w:after="0" w:line="240" w:lineRule="auto"/>
        <w:jc w:val="center"/>
        <w:rPr>
          <w:rFonts w:ascii="Times New Roman" w:hAnsi="Times New Roman" w:cs="Times New Roman"/>
          <w:b/>
          <w:bCs/>
          <w:noProof w:val="0"/>
          <w:sz w:val="24"/>
          <w:szCs w:val="24"/>
          <w:lang w:val="en-US"/>
        </w:rPr>
      </w:pPr>
    </w:p>
    <w:p w:rsidR="005A7422" w:rsidRDefault="005A7422" w:rsidP="005A7422">
      <w:pPr>
        <w:autoSpaceDE w:val="0"/>
        <w:autoSpaceDN w:val="0"/>
        <w:adjustRightInd w:val="0"/>
        <w:spacing w:after="0" w:line="240" w:lineRule="auto"/>
        <w:jc w:val="center"/>
        <w:rPr>
          <w:rFonts w:ascii="Times New Roman" w:hAnsi="Times New Roman" w:cs="Times New Roman"/>
          <w:b/>
          <w:bCs/>
          <w:noProof w:val="0"/>
          <w:sz w:val="24"/>
          <w:szCs w:val="24"/>
          <w:lang w:val="en-US"/>
        </w:rPr>
      </w:pPr>
    </w:p>
    <w:p w:rsidR="005A7422" w:rsidRDefault="005A7422" w:rsidP="005A7422">
      <w:pPr>
        <w:autoSpaceDE w:val="0"/>
        <w:autoSpaceDN w:val="0"/>
        <w:adjustRightInd w:val="0"/>
        <w:spacing w:after="0" w:line="240" w:lineRule="auto"/>
        <w:jc w:val="center"/>
        <w:rPr>
          <w:rFonts w:ascii="Times New Roman" w:hAnsi="Times New Roman" w:cs="Times New Roman"/>
          <w:b/>
          <w:bCs/>
          <w:noProof w:val="0"/>
          <w:sz w:val="24"/>
          <w:szCs w:val="24"/>
          <w:lang w:val="en-US"/>
        </w:rPr>
      </w:pPr>
    </w:p>
    <w:p w:rsidR="005A7422" w:rsidRDefault="005A7422" w:rsidP="005A7422">
      <w:pPr>
        <w:autoSpaceDE w:val="0"/>
        <w:autoSpaceDN w:val="0"/>
        <w:adjustRightInd w:val="0"/>
        <w:spacing w:after="0" w:line="240" w:lineRule="auto"/>
        <w:jc w:val="center"/>
        <w:rPr>
          <w:rFonts w:ascii="Times New Roman" w:hAnsi="Times New Roman" w:cs="Times New Roman"/>
          <w:b/>
          <w:bCs/>
          <w:noProof w:val="0"/>
          <w:sz w:val="24"/>
          <w:szCs w:val="24"/>
          <w:lang w:val="en-US"/>
        </w:rPr>
      </w:pPr>
    </w:p>
    <w:p w:rsidR="0023678F" w:rsidRDefault="0023678F" w:rsidP="005A7422">
      <w:pPr>
        <w:autoSpaceDE w:val="0"/>
        <w:autoSpaceDN w:val="0"/>
        <w:adjustRightInd w:val="0"/>
        <w:spacing w:after="0" w:line="240" w:lineRule="auto"/>
        <w:jc w:val="center"/>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Annex 2</w:t>
      </w:r>
    </w:p>
    <w:p w:rsidR="0023678F" w:rsidRDefault="00E91D1F" w:rsidP="00E91D1F">
      <w:pPr>
        <w:autoSpaceDE w:val="0"/>
        <w:autoSpaceDN w:val="0"/>
        <w:adjustRightInd w:val="0"/>
        <w:spacing w:after="0" w:line="240" w:lineRule="auto"/>
        <w:jc w:val="center"/>
        <w:rPr>
          <w:rFonts w:ascii="Times New Roman" w:hAnsi="Times New Roman" w:cs="Times New Roman"/>
          <w:b/>
          <w:bCs/>
          <w:noProof w:val="0"/>
          <w:sz w:val="24"/>
          <w:szCs w:val="24"/>
          <w:u w:val="single"/>
          <w:lang w:val="en-US"/>
        </w:rPr>
      </w:pPr>
      <w:r w:rsidRPr="005A7422">
        <w:rPr>
          <w:rFonts w:ascii="Times New Roman" w:hAnsi="Times New Roman" w:cs="Times New Roman"/>
          <w:b/>
          <w:bCs/>
          <w:noProof w:val="0"/>
          <w:sz w:val="24"/>
          <w:szCs w:val="24"/>
          <w:u w:val="single"/>
          <w:lang w:val="en-US"/>
        </w:rPr>
        <w:t>Photo from the study area</w:t>
      </w:r>
    </w:p>
    <w:p w:rsidR="005A7422" w:rsidRPr="005A7422" w:rsidRDefault="005A7422" w:rsidP="00E91D1F">
      <w:pPr>
        <w:autoSpaceDE w:val="0"/>
        <w:autoSpaceDN w:val="0"/>
        <w:adjustRightInd w:val="0"/>
        <w:spacing w:after="0" w:line="240" w:lineRule="auto"/>
        <w:jc w:val="center"/>
        <w:rPr>
          <w:rFonts w:ascii="Times New Roman" w:hAnsi="Times New Roman" w:cs="Times New Roman"/>
          <w:b/>
          <w:bCs/>
          <w:noProof w:val="0"/>
          <w:sz w:val="24"/>
          <w:szCs w:val="24"/>
          <w:u w:val="single"/>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817"/>
      </w:tblGrid>
      <w:tr w:rsidR="003C4804" w:rsidRPr="009658F6" w:rsidTr="005A7422">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2983986" cy="2234868"/>
                  <wp:effectExtent l="19050" t="0" r="6864" b="0"/>
                  <wp:docPr id="27" name="Picture 4" descr="C:\Users\Pirro\AppData\Local\Microsoft\Windows\Temporary Internet Files\Content.Word\Inspektimet e Punimeve Civile_shtator tetor  2008 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rro\AppData\Local\Microsoft\Windows\Temporary Internet Files\Content.Word\Inspektimet e Punimeve Civile_shtator tetor  2008 231.jpg"/>
                          <pic:cNvPicPr>
                            <a:picLocks noChangeAspect="1" noChangeArrowheads="1"/>
                          </pic:cNvPicPr>
                        </pic:nvPicPr>
                        <pic:blipFill>
                          <a:blip r:embed="rId19" cstate="print"/>
                          <a:srcRect/>
                          <a:stretch>
                            <a:fillRect/>
                          </a:stretch>
                        </pic:blipFill>
                        <pic:spPr bwMode="auto">
                          <a:xfrm>
                            <a:off x="0" y="0"/>
                            <a:ext cx="2988154" cy="2237990"/>
                          </a:xfrm>
                          <a:prstGeom prst="rect">
                            <a:avLst/>
                          </a:prstGeom>
                          <a:noFill/>
                          <a:ln w="9525">
                            <a:noFill/>
                            <a:miter lim="800000"/>
                            <a:headEnd/>
                            <a:tailEnd/>
                          </a:ln>
                        </pic:spPr>
                      </pic:pic>
                    </a:graphicData>
                  </a:graphic>
                </wp:inline>
              </w:drawing>
            </w:r>
          </w:p>
        </w:tc>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3026822" cy="2266950"/>
                  <wp:effectExtent l="19050" t="0" r="2128" b="0"/>
                  <wp:docPr id="28" name="Picture 20" descr="C:\Users\Pirro\AppData\Local\Microsoft\Windows\Temporary Internet Files\Content.Word\Inspektimet e Punimeve Civile_shtator tetor  2008 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irro\AppData\Local\Microsoft\Windows\Temporary Internet Files\Content.Word\Inspektimet e Punimeve Civile_shtator tetor  2008 224.jpg"/>
                          <pic:cNvPicPr>
                            <a:picLocks noChangeAspect="1" noChangeArrowheads="1"/>
                          </pic:cNvPicPr>
                        </pic:nvPicPr>
                        <pic:blipFill>
                          <a:blip r:embed="rId20" cstate="print"/>
                          <a:srcRect/>
                          <a:stretch>
                            <a:fillRect/>
                          </a:stretch>
                        </pic:blipFill>
                        <pic:spPr bwMode="auto">
                          <a:xfrm>
                            <a:off x="0" y="0"/>
                            <a:ext cx="3026822" cy="2266950"/>
                          </a:xfrm>
                          <a:prstGeom prst="rect">
                            <a:avLst/>
                          </a:prstGeom>
                          <a:noFill/>
                          <a:ln w="9525">
                            <a:noFill/>
                            <a:miter lim="800000"/>
                            <a:headEnd/>
                            <a:tailEnd/>
                          </a:ln>
                        </pic:spPr>
                      </pic:pic>
                    </a:graphicData>
                  </a:graphic>
                </wp:inline>
              </w:drawing>
            </w:r>
          </w:p>
        </w:tc>
      </w:tr>
      <w:tr w:rsidR="003C4804" w:rsidRPr="009658F6" w:rsidTr="005A7422">
        <w:tc>
          <w:tcPr>
            <w:tcW w:w="4788" w:type="dxa"/>
          </w:tcPr>
          <w:p w:rsidR="003C4804" w:rsidRPr="009658F6" w:rsidRDefault="003C4804" w:rsidP="003C4804">
            <w:pPr>
              <w:autoSpaceDE w:val="0"/>
              <w:autoSpaceDN w:val="0"/>
              <w:adjustRightInd w:val="0"/>
              <w:jc w:val="center"/>
              <w:rPr>
                <w:rFonts w:ascii="Times New Roman" w:hAnsi="Times New Roman" w:cs="Times New Roman"/>
                <w:b/>
                <w:i/>
                <w:sz w:val="18"/>
                <w:szCs w:val="18"/>
                <w:lang w:val="en-US"/>
              </w:rPr>
            </w:pPr>
            <w:r w:rsidRPr="009658F6">
              <w:rPr>
                <w:rFonts w:ascii="Times New Roman" w:hAnsi="Times New Roman" w:cs="Times New Roman"/>
                <w:b/>
                <w:i/>
                <w:sz w:val="18"/>
                <w:szCs w:val="18"/>
                <w:lang w:val="en-US"/>
              </w:rPr>
              <w:t xml:space="preserve"> Swiss Archeologs in Orikum Archeological Park </w:t>
            </w:r>
          </w:p>
        </w:tc>
        <w:tc>
          <w:tcPr>
            <w:tcW w:w="4788" w:type="dxa"/>
          </w:tcPr>
          <w:p w:rsidR="003C4804" w:rsidRPr="009658F6" w:rsidRDefault="003C4804" w:rsidP="003C4804">
            <w:pPr>
              <w:autoSpaceDE w:val="0"/>
              <w:autoSpaceDN w:val="0"/>
              <w:adjustRightInd w:val="0"/>
              <w:rPr>
                <w:rFonts w:ascii="Times New Roman" w:hAnsi="Times New Roman" w:cs="Times New Roman"/>
                <w:b/>
                <w:bCs/>
                <w:i/>
                <w:noProof w:val="0"/>
                <w:sz w:val="18"/>
                <w:szCs w:val="18"/>
                <w:lang w:val="en-US"/>
              </w:rPr>
            </w:pPr>
            <w:r w:rsidRPr="009658F6">
              <w:rPr>
                <w:rFonts w:ascii="Times New Roman" w:hAnsi="Times New Roman" w:cs="Times New Roman"/>
                <w:b/>
                <w:bCs/>
                <w:i/>
                <w:noProof w:val="0"/>
                <w:sz w:val="18"/>
                <w:szCs w:val="18"/>
                <w:lang w:val="en-US"/>
              </w:rPr>
              <w:t xml:space="preserve">Amphitheatre - </w:t>
            </w:r>
            <w:r w:rsidRPr="009658F6">
              <w:rPr>
                <w:rFonts w:ascii="Times New Roman" w:hAnsi="Times New Roman" w:cs="Times New Roman"/>
                <w:b/>
                <w:i/>
                <w:sz w:val="18"/>
                <w:szCs w:val="18"/>
                <w:lang w:val="en-US"/>
              </w:rPr>
              <w:t>Orikum Archeological Park</w:t>
            </w:r>
          </w:p>
        </w:tc>
      </w:tr>
      <w:tr w:rsidR="003C4804" w:rsidRPr="009658F6" w:rsidTr="005A7422">
        <w:trPr>
          <w:trHeight w:val="3473"/>
        </w:trPr>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2836055" cy="2181225"/>
                  <wp:effectExtent l="19050" t="0" r="2395" b="0"/>
                  <wp:docPr id="35" name="Picture 26" descr="C:\Users\Pirro\AppData\Local\Microsoft\Windows\Temporary Internet Files\Content.Word\Picture 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irro\AppData\Local\Microsoft\Windows\Temporary Internet Files\Content.Word\Picture 358.jpg"/>
                          <pic:cNvPicPr>
                            <a:picLocks noChangeAspect="1" noChangeArrowheads="1"/>
                          </pic:cNvPicPr>
                        </pic:nvPicPr>
                        <pic:blipFill>
                          <a:blip r:embed="rId21" cstate="print"/>
                          <a:srcRect/>
                          <a:stretch>
                            <a:fillRect/>
                          </a:stretch>
                        </pic:blipFill>
                        <pic:spPr bwMode="auto">
                          <a:xfrm>
                            <a:off x="0" y="0"/>
                            <a:ext cx="2836055" cy="2181225"/>
                          </a:xfrm>
                          <a:prstGeom prst="rect">
                            <a:avLst/>
                          </a:prstGeom>
                          <a:noFill/>
                          <a:ln w="9525">
                            <a:noFill/>
                            <a:miter lim="800000"/>
                            <a:headEnd/>
                            <a:tailEnd/>
                          </a:ln>
                        </pic:spPr>
                      </pic:pic>
                    </a:graphicData>
                  </a:graphic>
                </wp:inline>
              </w:drawing>
            </w:r>
          </w:p>
        </w:tc>
        <w:tc>
          <w:tcPr>
            <w:tcW w:w="4788" w:type="dxa"/>
          </w:tcPr>
          <w:p w:rsidR="003C4804" w:rsidRPr="009658F6" w:rsidRDefault="00E91D1F" w:rsidP="004901E1">
            <w:pPr>
              <w:autoSpaceDE w:val="0"/>
              <w:autoSpaceDN w:val="0"/>
              <w:adjustRightInd w:val="0"/>
              <w:rPr>
                <w:rFonts w:ascii="Times New Roman" w:hAnsi="Times New Roman" w:cs="Times New Roman"/>
                <w:b/>
                <w:bCs/>
                <w:noProof w:val="0"/>
                <w:sz w:val="18"/>
                <w:szCs w:val="18"/>
                <w:lang w:val="en-US"/>
              </w:rPr>
            </w:pPr>
            <w:r w:rsidRPr="00E91D1F">
              <w:rPr>
                <w:rFonts w:ascii="Times New Roman" w:hAnsi="Times New Roman" w:cs="Times New Roman"/>
                <w:b/>
                <w:bCs/>
                <w:sz w:val="18"/>
                <w:szCs w:val="18"/>
                <w:lang w:val="en-US"/>
              </w:rPr>
              <w:drawing>
                <wp:inline distT="0" distB="0" distL="0" distR="0">
                  <wp:extent cx="2914650" cy="2152650"/>
                  <wp:effectExtent l="19050" t="0" r="0" b="0"/>
                  <wp:docPr id="15" name="Picture 14" descr="p613-006_pashaliman_via_Wiki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613-006_pashaliman_via_Wikimedia"/>
                          <pic:cNvPicPr>
                            <a:picLocks noChangeAspect="1" noChangeArrowheads="1"/>
                          </pic:cNvPicPr>
                        </pic:nvPicPr>
                        <pic:blipFill>
                          <a:blip r:embed="rId22" cstate="print"/>
                          <a:srcRect/>
                          <a:stretch>
                            <a:fillRect/>
                          </a:stretch>
                        </pic:blipFill>
                        <pic:spPr bwMode="auto">
                          <a:xfrm>
                            <a:off x="0" y="0"/>
                            <a:ext cx="2914650" cy="2152650"/>
                          </a:xfrm>
                          <a:prstGeom prst="rect">
                            <a:avLst/>
                          </a:prstGeom>
                          <a:noFill/>
                          <a:ln w="9525">
                            <a:noFill/>
                            <a:miter lim="800000"/>
                            <a:headEnd/>
                            <a:tailEnd/>
                          </a:ln>
                        </pic:spPr>
                      </pic:pic>
                    </a:graphicData>
                  </a:graphic>
                </wp:inline>
              </w:drawing>
            </w:r>
          </w:p>
        </w:tc>
      </w:tr>
      <w:tr w:rsidR="003C4804" w:rsidRPr="009658F6" w:rsidTr="005A7422">
        <w:tc>
          <w:tcPr>
            <w:tcW w:w="4788" w:type="dxa"/>
          </w:tcPr>
          <w:p w:rsidR="003C4804" w:rsidRPr="009658F6" w:rsidRDefault="003C4804" w:rsidP="003C4804">
            <w:pPr>
              <w:autoSpaceDE w:val="0"/>
              <w:autoSpaceDN w:val="0"/>
              <w:adjustRightInd w:val="0"/>
              <w:jc w:val="center"/>
              <w:rPr>
                <w:b/>
                <w:i/>
                <w:sz w:val="18"/>
                <w:szCs w:val="18"/>
                <w:lang w:val="en-US"/>
              </w:rPr>
            </w:pPr>
            <w:r w:rsidRPr="009658F6">
              <w:rPr>
                <w:b/>
                <w:i/>
                <w:sz w:val="18"/>
                <w:szCs w:val="18"/>
                <w:lang w:val="en-US"/>
              </w:rPr>
              <w:t xml:space="preserve">  Orikum Lagoon</w:t>
            </w:r>
          </w:p>
        </w:tc>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b/>
                <w:i/>
                <w:sz w:val="18"/>
                <w:szCs w:val="18"/>
                <w:lang w:val="en-US"/>
              </w:rPr>
              <w:t>Pashaliman Navy Base</w:t>
            </w:r>
          </w:p>
        </w:tc>
      </w:tr>
      <w:tr w:rsidR="003C4804" w:rsidRPr="009658F6" w:rsidTr="005A7422">
        <w:tc>
          <w:tcPr>
            <w:tcW w:w="4788" w:type="dxa"/>
          </w:tcPr>
          <w:p w:rsidR="003C4804" w:rsidRPr="009658F6" w:rsidRDefault="009658F6"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2790825" cy="2095500"/>
                  <wp:effectExtent l="19050" t="0" r="9525" b="0"/>
                  <wp:docPr id="36" name="Picture 14" descr="C:\Users\Pirro\AppData\Local\Microsoft\Windows\Temporary Internet Files\Content.Word\shpe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irro\AppData\Local\Microsoft\Windows\Temporary Internet Files\Content.Word\shpella.jpg"/>
                          <pic:cNvPicPr>
                            <a:picLocks noChangeAspect="1" noChangeArrowheads="1"/>
                          </pic:cNvPicPr>
                        </pic:nvPicPr>
                        <pic:blipFill>
                          <a:blip r:embed="rId23" cstate="print"/>
                          <a:srcRect/>
                          <a:stretch>
                            <a:fillRect/>
                          </a:stretch>
                        </pic:blipFill>
                        <pic:spPr bwMode="auto">
                          <a:xfrm>
                            <a:off x="0" y="0"/>
                            <a:ext cx="2793644" cy="2097617"/>
                          </a:xfrm>
                          <a:prstGeom prst="rect">
                            <a:avLst/>
                          </a:prstGeom>
                          <a:noFill/>
                          <a:ln w="9525">
                            <a:noFill/>
                            <a:miter lim="800000"/>
                            <a:headEnd/>
                            <a:tailEnd/>
                          </a:ln>
                        </pic:spPr>
                      </pic:pic>
                    </a:graphicData>
                  </a:graphic>
                </wp:inline>
              </w:drawing>
            </w:r>
          </w:p>
        </w:tc>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3027045" cy="2143125"/>
                  <wp:effectExtent l="19050" t="0" r="1905" b="0"/>
                  <wp:docPr id="31" name="Picture 17" descr="C:\Users\Pirro\AppData\Local\Microsoft\Windows\Temporary Internet Files\Content.Word\IMG_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irro\AppData\Local\Microsoft\Windows\Temporary Internet Files\Content.Word\IMG_0529.jpg"/>
                          <pic:cNvPicPr>
                            <a:picLocks noChangeAspect="1" noChangeArrowheads="1"/>
                          </pic:cNvPicPr>
                        </pic:nvPicPr>
                        <pic:blipFill>
                          <a:blip r:embed="rId24" cstate="print"/>
                          <a:srcRect/>
                          <a:stretch>
                            <a:fillRect/>
                          </a:stretch>
                        </pic:blipFill>
                        <pic:spPr bwMode="auto">
                          <a:xfrm>
                            <a:off x="0" y="0"/>
                            <a:ext cx="3027045" cy="2143125"/>
                          </a:xfrm>
                          <a:prstGeom prst="rect">
                            <a:avLst/>
                          </a:prstGeom>
                          <a:noFill/>
                          <a:ln w="9525">
                            <a:noFill/>
                            <a:miter lim="800000"/>
                            <a:headEnd/>
                            <a:tailEnd/>
                          </a:ln>
                        </pic:spPr>
                      </pic:pic>
                    </a:graphicData>
                  </a:graphic>
                </wp:inline>
              </w:drawing>
            </w:r>
          </w:p>
        </w:tc>
      </w:tr>
      <w:tr w:rsidR="003C4804" w:rsidRPr="009658F6" w:rsidTr="005A7422">
        <w:tc>
          <w:tcPr>
            <w:tcW w:w="4788" w:type="dxa"/>
          </w:tcPr>
          <w:p w:rsidR="003C4804" w:rsidRPr="009658F6" w:rsidRDefault="009658F6" w:rsidP="004901E1">
            <w:pPr>
              <w:autoSpaceDE w:val="0"/>
              <w:autoSpaceDN w:val="0"/>
              <w:adjustRightInd w:val="0"/>
              <w:rPr>
                <w:i/>
                <w:sz w:val="18"/>
                <w:szCs w:val="18"/>
                <w:lang w:val="en-US"/>
              </w:rPr>
            </w:pPr>
            <w:r>
              <w:rPr>
                <w:rFonts w:ascii="Times New Roman" w:hAnsi="Times New Roman" w:cs="Times New Roman"/>
                <w:b/>
                <w:bCs/>
                <w:i/>
                <w:noProof w:val="0"/>
                <w:sz w:val="18"/>
                <w:szCs w:val="18"/>
                <w:lang w:val="en-US"/>
              </w:rPr>
              <w:t xml:space="preserve">                      </w:t>
            </w:r>
            <w:r w:rsidRPr="009658F6">
              <w:rPr>
                <w:rFonts w:ascii="Times New Roman" w:hAnsi="Times New Roman" w:cs="Times New Roman"/>
                <w:b/>
                <w:bCs/>
                <w:i/>
                <w:noProof w:val="0"/>
                <w:sz w:val="18"/>
                <w:szCs w:val="18"/>
                <w:lang w:val="en-US"/>
              </w:rPr>
              <w:t>Cave of Haxhi Ali</w:t>
            </w:r>
          </w:p>
        </w:tc>
        <w:tc>
          <w:tcPr>
            <w:tcW w:w="4788" w:type="dxa"/>
          </w:tcPr>
          <w:p w:rsidR="003C4804" w:rsidRPr="009658F6" w:rsidRDefault="003C4804" w:rsidP="004901E1">
            <w:pPr>
              <w:autoSpaceDE w:val="0"/>
              <w:autoSpaceDN w:val="0"/>
              <w:adjustRightInd w:val="0"/>
              <w:rPr>
                <w:b/>
                <w:i/>
                <w:sz w:val="18"/>
                <w:szCs w:val="18"/>
                <w:lang w:val="en-US"/>
              </w:rPr>
            </w:pPr>
            <w:r w:rsidRPr="009658F6">
              <w:rPr>
                <w:b/>
                <w:i/>
                <w:sz w:val="18"/>
                <w:szCs w:val="18"/>
                <w:lang w:val="en-US"/>
              </w:rPr>
              <w:t>Karaburun beach</w:t>
            </w:r>
          </w:p>
        </w:tc>
      </w:tr>
      <w:tr w:rsidR="003C4804" w:rsidRPr="009658F6" w:rsidTr="005A7422">
        <w:tc>
          <w:tcPr>
            <w:tcW w:w="4788" w:type="dxa"/>
          </w:tcPr>
          <w:p w:rsidR="003C4804" w:rsidRPr="009658F6" w:rsidRDefault="009658F6" w:rsidP="004901E1">
            <w:pPr>
              <w:autoSpaceDE w:val="0"/>
              <w:autoSpaceDN w:val="0"/>
              <w:adjustRightInd w:val="0"/>
              <w:rPr>
                <w:rFonts w:ascii="Times New Roman" w:hAnsi="Times New Roman" w:cs="Times New Roman"/>
                <w:b/>
                <w:bCs/>
                <w:noProof w:val="0"/>
                <w:sz w:val="18"/>
                <w:szCs w:val="18"/>
                <w:lang w:val="en-US"/>
              </w:rPr>
            </w:pPr>
            <w:r>
              <w:rPr>
                <w:lang w:val="en-US"/>
              </w:rPr>
              <w:drawing>
                <wp:inline distT="0" distB="0" distL="0" distR="0">
                  <wp:extent cx="2836545" cy="1790700"/>
                  <wp:effectExtent l="19050" t="0" r="1905" b="0"/>
                  <wp:docPr id="37" name="Picture 29" descr="C:\Users\Pirro\AppData\Local\Microsoft\Windows\Temporary Internet Files\Content.Word\IMG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irro\AppData\Local\Microsoft\Windows\Temporary Internet Files\Content.Word\IMG_0558.jpg"/>
                          <pic:cNvPicPr>
                            <a:picLocks noChangeAspect="1" noChangeArrowheads="1"/>
                          </pic:cNvPicPr>
                        </pic:nvPicPr>
                        <pic:blipFill>
                          <a:blip r:embed="rId25" cstate="print"/>
                          <a:srcRect/>
                          <a:stretch>
                            <a:fillRect/>
                          </a:stretch>
                        </pic:blipFill>
                        <pic:spPr bwMode="auto">
                          <a:xfrm>
                            <a:off x="0" y="0"/>
                            <a:ext cx="2836545" cy="1790700"/>
                          </a:xfrm>
                          <a:prstGeom prst="rect">
                            <a:avLst/>
                          </a:prstGeom>
                          <a:noFill/>
                          <a:ln w="9525">
                            <a:noFill/>
                            <a:miter lim="800000"/>
                            <a:headEnd/>
                            <a:tailEnd/>
                          </a:ln>
                        </pic:spPr>
                      </pic:pic>
                    </a:graphicData>
                  </a:graphic>
                </wp:inline>
              </w:drawing>
            </w:r>
          </w:p>
        </w:tc>
        <w:tc>
          <w:tcPr>
            <w:tcW w:w="4788" w:type="dxa"/>
          </w:tcPr>
          <w:p w:rsidR="003C4804" w:rsidRPr="009658F6" w:rsidRDefault="003C4804" w:rsidP="004901E1">
            <w:pPr>
              <w:autoSpaceDE w:val="0"/>
              <w:autoSpaceDN w:val="0"/>
              <w:adjustRightInd w:val="0"/>
              <w:rPr>
                <w:rFonts w:ascii="Times New Roman" w:hAnsi="Times New Roman" w:cs="Times New Roman"/>
                <w:b/>
                <w:bCs/>
                <w:noProof w:val="0"/>
                <w:sz w:val="18"/>
                <w:szCs w:val="18"/>
                <w:lang w:val="en-US"/>
              </w:rPr>
            </w:pPr>
            <w:r w:rsidRPr="009658F6">
              <w:rPr>
                <w:sz w:val="18"/>
                <w:szCs w:val="18"/>
                <w:lang w:val="en-US"/>
              </w:rPr>
              <w:drawing>
                <wp:inline distT="0" distB="0" distL="0" distR="0">
                  <wp:extent cx="2809875" cy="1790700"/>
                  <wp:effectExtent l="19050" t="0" r="9525" b="0"/>
                  <wp:docPr id="33" name="Picture 23" descr="C:\Users\Pirro\AppData\Local\Microsoft\Windows\Temporary Internet Files\Content.Word\Picture 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irro\AppData\Local\Microsoft\Windows\Temporary Internet Files\Content.Word\Picture 378.jpg"/>
                          <pic:cNvPicPr>
                            <a:picLocks noChangeAspect="1" noChangeArrowheads="1"/>
                          </pic:cNvPicPr>
                        </pic:nvPicPr>
                        <pic:blipFill>
                          <a:blip r:embed="rId26" cstate="print"/>
                          <a:srcRect/>
                          <a:stretch>
                            <a:fillRect/>
                          </a:stretch>
                        </pic:blipFill>
                        <pic:spPr bwMode="auto">
                          <a:xfrm>
                            <a:off x="0" y="0"/>
                            <a:ext cx="2809875" cy="1790700"/>
                          </a:xfrm>
                          <a:prstGeom prst="rect">
                            <a:avLst/>
                          </a:prstGeom>
                          <a:noFill/>
                          <a:ln w="9525">
                            <a:noFill/>
                            <a:miter lim="800000"/>
                            <a:headEnd/>
                            <a:tailEnd/>
                          </a:ln>
                        </pic:spPr>
                      </pic:pic>
                    </a:graphicData>
                  </a:graphic>
                </wp:inline>
              </w:drawing>
            </w:r>
          </w:p>
        </w:tc>
      </w:tr>
      <w:tr w:rsidR="003C4804" w:rsidRPr="009658F6" w:rsidTr="005A7422">
        <w:tc>
          <w:tcPr>
            <w:tcW w:w="4788" w:type="dxa"/>
          </w:tcPr>
          <w:p w:rsidR="003C4804" w:rsidRPr="009658F6" w:rsidRDefault="009658F6" w:rsidP="004901E1">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Karaburun beach area</w:t>
            </w:r>
          </w:p>
        </w:tc>
        <w:tc>
          <w:tcPr>
            <w:tcW w:w="4788" w:type="dxa"/>
          </w:tcPr>
          <w:p w:rsidR="003C4804" w:rsidRPr="009658F6" w:rsidRDefault="003C4804" w:rsidP="009658F6">
            <w:pPr>
              <w:autoSpaceDE w:val="0"/>
              <w:autoSpaceDN w:val="0"/>
              <w:adjustRightInd w:val="0"/>
              <w:jc w:val="center"/>
              <w:rPr>
                <w:rFonts w:ascii="Times New Roman" w:hAnsi="Times New Roman" w:cs="Times New Roman"/>
                <w:b/>
                <w:bCs/>
                <w:noProof w:val="0"/>
                <w:sz w:val="18"/>
                <w:szCs w:val="18"/>
                <w:lang w:val="en-US"/>
              </w:rPr>
            </w:pPr>
            <w:r w:rsidRPr="009658F6">
              <w:rPr>
                <w:rFonts w:ascii="Times New Roman" w:hAnsi="Times New Roman" w:cs="Times New Roman"/>
                <w:b/>
                <w:bCs/>
                <w:noProof w:val="0"/>
                <w:sz w:val="18"/>
                <w:szCs w:val="18"/>
                <w:lang w:val="en-US"/>
              </w:rPr>
              <w:t>Fish farming in Karaburun Area</w:t>
            </w:r>
          </w:p>
        </w:tc>
      </w:tr>
      <w:tr w:rsidR="003C4804" w:rsidRPr="009658F6" w:rsidTr="005A7422">
        <w:trPr>
          <w:trHeight w:val="332"/>
        </w:trPr>
        <w:tc>
          <w:tcPr>
            <w:tcW w:w="4788" w:type="dxa"/>
          </w:tcPr>
          <w:p w:rsidR="003C4804" w:rsidRPr="009658F6" w:rsidRDefault="00E91D1F" w:rsidP="004901E1">
            <w:pPr>
              <w:autoSpaceDE w:val="0"/>
              <w:autoSpaceDN w:val="0"/>
              <w:adjustRightInd w:val="0"/>
              <w:rPr>
                <w:rFonts w:ascii="Times New Roman" w:hAnsi="Times New Roman" w:cs="Times New Roman"/>
                <w:b/>
                <w:bCs/>
                <w:noProof w:val="0"/>
                <w:sz w:val="18"/>
                <w:szCs w:val="18"/>
                <w:lang w:val="en-US"/>
              </w:rPr>
            </w:pPr>
            <w:r>
              <w:rPr>
                <w:lang w:val="en-US"/>
              </w:rPr>
              <w:drawing>
                <wp:inline distT="0" distB="0" distL="0" distR="0">
                  <wp:extent cx="2836545" cy="1781175"/>
                  <wp:effectExtent l="19050" t="0" r="1905" b="0"/>
                  <wp:docPr id="1" name="Picture 1" descr="C:\Users\User\AppData\Local\Microsoft\Windows\Temporary Internet Files\Content.Word\IMG_2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261.jpg"/>
                          <pic:cNvPicPr>
                            <a:picLocks noChangeAspect="1" noChangeArrowheads="1"/>
                          </pic:cNvPicPr>
                        </pic:nvPicPr>
                        <pic:blipFill>
                          <a:blip r:embed="rId27" cstate="print"/>
                          <a:srcRect/>
                          <a:stretch>
                            <a:fillRect/>
                          </a:stretch>
                        </pic:blipFill>
                        <pic:spPr bwMode="auto">
                          <a:xfrm>
                            <a:off x="0" y="0"/>
                            <a:ext cx="2836545" cy="1781175"/>
                          </a:xfrm>
                          <a:prstGeom prst="rect">
                            <a:avLst/>
                          </a:prstGeom>
                          <a:noFill/>
                          <a:ln w="9525">
                            <a:noFill/>
                            <a:miter lim="800000"/>
                            <a:headEnd/>
                            <a:tailEnd/>
                          </a:ln>
                        </pic:spPr>
                      </pic:pic>
                    </a:graphicData>
                  </a:graphic>
                </wp:inline>
              </w:drawing>
            </w:r>
          </w:p>
        </w:tc>
        <w:tc>
          <w:tcPr>
            <w:tcW w:w="4788" w:type="dxa"/>
          </w:tcPr>
          <w:p w:rsidR="003C4804" w:rsidRPr="009658F6" w:rsidRDefault="00E91D1F" w:rsidP="004901E1">
            <w:pPr>
              <w:autoSpaceDE w:val="0"/>
              <w:autoSpaceDN w:val="0"/>
              <w:adjustRightInd w:val="0"/>
              <w:rPr>
                <w:rFonts w:ascii="Times New Roman" w:hAnsi="Times New Roman" w:cs="Times New Roman"/>
                <w:b/>
                <w:bCs/>
                <w:noProof w:val="0"/>
                <w:sz w:val="18"/>
                <w:szCs w:val="18"/>
                <w:lang w:val="en-US"/>
              </w:rPr>
            </w:pPr>
            <w:r>
              <w:rPr>
                <w:lang w:val="en-US"/>
              </w:rPr>
              <w:drawing>
                <wp:inline distT="0" distB="0" distL="0" distR="0">
                  <wp:extent cx="2809875" cy="1781175"/>
                  <wp:effectExtent l="19050" t="0" r="9525" b="0"/>
                  <wp:docPr id="8" name="Picture 4" descr="C:\Users\User\AppData\Local\Microsoft\Windows\Temporary Internet Files\Content.Word\IMG_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258.jpg"/>
                          <pic:cNvPicPr>
                            <a:picLocks noChangeAspect="1" noChangeArrowheads="1"/>
                          </pic:cNvPicPr>
                        </pic:nvPicPr>
                        <pic:blipFill>
                          <a:blip r:embed="rId28" cstate="print"/>
                          <a:srcRect/>
                          <a:stretch>
                            <a:fillRect/>
                          </a:stretch>
                        </pic:blipFill>
                        <pic:spPr bwMode="auto">
                          <a:xfrm>
                            <a:off x="0" y="0"/>
                            <a:ext cx="2809875" cy="1781175"/>
                          </a:xfrm>
                          <a:prstGeom prst="rect">
                            <a:avLst/>
                          </a:prstGeom>
                          <a:noFill/>
                          <a:ln w="9525">
                            <a:noFill/>
                            <a:miter lim="800000"/>
                            <a:headEnd/>
                            <a:tailEnd/>
                          </a:ln>
                        </pic:spPr>
                      </pic:pic>
                    </a:graphicData>
                  </a:graphic>
                </wp:inline>
              </w:drawing>
            </w:r>
          </w:p>
        </w:tc>
      </w:tr>
      <w:tr w:rsidR="003C4804" w:rsidRPr="009658F6" w:rsidTr="005A7422">
        <w:tc>
          <w:tcPr>
            <w:tcW w:w="4788" w:type="dxa"/>
          </w:tcPr>
          <w:p w:rsidR="003C4804" w:rsidRPr="009658F6" w:rsidRDefault="00E91D1F" w:rsidP="00E91D1F">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Trout farming tanks in Tragjas</w:t>
            </w:r>
          </w:p>
        </w:tc>
        <w:tc>
          <w:tcPr>
            <w:tcW w:w="4788" w:type="dxa"/>
          </w:tcPr>
          <w:p w:rsidR="003C4804" w:rsidRPr="009658F6" w:rsidRDefault="00E91D1F" w:rsidP="004901E1">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 xml:space="preserve"> Izvor River</w:t>
            </w:r>
          </w:p>
        </w:tc>
      </w:tr>
      <w:tr w:rsidR="003C4804" w:rsidRPr="009658F6" w:rsidTr="005A7422">
        <w:tc>
          <w:tcPr>
            <w:tcW w:w="4788" w:type="dxa"/>
          </w:tcPr>
          <w:p w:rsidR="00E91D1F" w:rsidRPr="009658F6" w:rsidRDefault="00E91D1F" w:rsidP="005A7422">
            <w:pPr>
              <w:autoSpaceDE w:val="0"/>
              <w:autoSpaceDN w:val="0"/>
              <w:adjustRightInd w:val="0"/>
              <w:rPr>
                <w:rFonts w:ascii="Times New Roman" w:hAnsi="Times New Roman" w:cs="Times New Roman"/>
                <w:b/>
                <w:bCs/>
                <w:noProof w:val="0"/>
                <w:sz w:val="18"/>
                <w:szCs w:val="18"/>
                <w:lang w:val="en-US"/>
              </w:rPr>
            </w:pPr>
            <w:r w:rsidRPr="00E91D1F">
              <w:rPr>
                <w:rFonts w:ascii="Times New Roman" w:hAnsi="Times New Roman" w:cs="Times New Roman"/>
                <w:b/>
                <w:bCs/>
                <w:sz w:val="18"/>
                <w:szCs w:val="18"/>
                <w:lang w:val="en-US"/>
              </w:rPr>
              <w:drawing>
                <wp:inline distT="0" distB="0" distL="0" distR="0">
                  <wp:extent cx="2836545" cy="2076450"/>
                  <wp:effectExtent l="19050" t="0" r="1905" b="0"/>
                  <wp:docPr id="80" name="Picture 33" descr="C:\Documents and Settings\URBANISTIKA\Desktop\foto orikum fb\38323_133313010039159_132883346748792_151004_12930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URBANISTIKA\Desktop\foto orikum fb\38323_133313010039159_132883346748792_151004_1293060_n.jpg"/>
                          <pic:cNvPicPr>
                            <a:picLocks noChangeAspect="1" noChangeArrowheads="1"/>
                          </pic:cNvPicPr>
                        </pic:nvPicPr>
                        <pic:blipFill>
                          <a:blip r:embed="rId29" cstate="print"/>
                          <a:srcRect/>
                          <a:stretch>
                            <a:fillRect/>
                          </a:stretch>
                        </pic:blipFill>
                        <pic:spPr bwMode="auto">
                          <a:xfrm>
                            <a:off x="0" y="0"/>
                            <a:ext cx="2842279" cy="2080648"/>
                          </a:xfrm>
                          <a:prstGeom prst="rect">
                            <a:avLst/>
                          </a:prstGeom>
                          <a:noFill/>
                          <a:ln w="9525">
                            <a:noFill/>
                            <a:miter lim="800000"/>
                            <a:headEnd/>
                            <a:tailEnd/>
                          </a:ln>
                        </pic:spPr>
                      </pic:pic>
                    </a:graphicData>
                  </a:graphic>
                </wp:inline>
              </w:drawing>
            </w:r>
          </w:p>
        </w:tc>
        <w:tc>
          <w:tcPr>
            <w:tcW w:w="4788" w:type="dxa"/>
          </w:tcPr>
          <w:p w:rsidR="00E91D1F" w:rsidRPr="009658F6" w:rsidRDefault="00E91D1F" w:rsidP="004901E1">
            <w:pPr>
              <w:autoSpaceDE w:val="0"/>
              <w:autoSpaceDN w:val="0"/>
              <w:adjustRightInd w:val="0"/>
              <w:rPr>
                <w:rFonts w:ascii="Times New Roman" w:hAnsi="Times New Roman" w:cs="Times New Roman"/>
                <w:b/>
                <w:bCs/>
                <w:noProof w:val="0"/>
                <w:sz w:val="18"/>
                <w:szCs w:val="18"/>
                <w:lang w:val="en-US"/>
              </w:rPr>
            </w:pPr>
            <w:r w:rsidRPr="00E91D1F">
              <w:rPr>
                <w:rFonts w:ascii="Times New Roman" w:hAnsi="Times New Roman" w:cs="Times New Roman"/>
                <w:b/>
                <w:bCs/>
                <w:sz w:val="18"/>
                <w:szCs w:val="18"/>
                <w:lang w:val="en-US"/>
              </w:rPr>
              <w:drawing>
                <wp:inline distT="0" distB="0" distL="0" distR="0">
                  <wp:extent cx="2762250" cy="2076450"/>
                  <wp:effectExtent l="19050" t="0" r="0" b="0"/>
                  <wp:docPr id="82" name="Picture 15" descr="C:\Documents and Settings\URBANISTIKA\Desktop\fotot qe do hidhen ne guide\i portoni del villaggio di Radh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RBANISTIKA\Desktop\fotot qe do hidhen ne guide\i portoni del villaggio di Radhime.JPG"/>
                          <pic:cNvPicPr>
                            <a:picLocks noChangeAspect="1" noChangeArrowheads="1"/>
                          </pic:cNvPicPr>
                        </pic:nvPicPr>
                        <pic:blipFill>
                          <a:blip r:embed="rId30" cstate="print"/>
                          <a:srcRect/>
                          <a:stretch>
                            <a:fillRect/>
                          </a:stretch>
                        </pic:blipFill>
                        <pic:spPr bwMode="auto">
                          <a:xfrm>
                            <a:off x="0" y="0"/>
                            <a:ext cx="2764845" cy="2078401"/>
                          </a:xfrm>
                          <a:prstGeom prst="rect">
                            <a:avLst/>
                          </a:prstGeom>
                          <a:noFill/>
                          <a:ln w="9525">
                            <a:noFill/>
                            <a:miter lim="800000"/>
                            <a:headEnd/>
                            <a:tailEnd/>
                          </a:ln>
                        </pic:spPr>
                      </pic:pic>
                    </a:graphicData>
                  </a:graphic>
                </wp:inline>
              </w:drawing>
            </w:r>
          </w:p>
        </w:tc>
      </w:tr>
      <w:tr w:rsidR="00E91D1F" w:rsidRPr="009658F6" w:rsidTr="005A7422">
        <w:tc>
          <w:tcPr>
            <w:tcW w:w="4788" w:type="dxa"/>
          </w:tcPr>
          <w:p w:rsidR="00E91D1F" w:rsidRPr="00E91D1F" w:rsidRDefault="00E91D1F" w:rsidP="00E91D1F">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 xml:space="preserve">Ruins of Old Tragjas village </w:t>
            </w:r>
          </w:p>
        </w:tc>
        <w:tc>
          <w:tcPr>
            <w:tcW w:w="4788" w:type="dxa"/>
          </w:tcPr>
          <w:p w:rsidR="00E91D1F" w:rsidRDefault="00E91D1F" w:rsidP="00E91D1F">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 xml:space="preserve">Traditional houses built with tones </w:t>
            </w:r>
          </w:p>
        </w:tc>
      </w:tr>
      <w:tr w:rsidR="00E91D1F" w:rsidRPr="009658F6" w:rsidTr="005A7422">
        <w:tc>
          <w:tcPr>
            <w:tcW w:w="4788" w:type="dxa"/>
          </w:tcPr>
          <w:p w:rsidR="00E91D1F" w:rsidRDefault="005A7422" w:rsidP="00E91D1F">
            <w:pPr>
              <w:autoSpaceDE w:val="0"/>
              <w:autoSpaceDN w:val="0"/>
              <w:adjustRightInd w:val="0"/>
              <w:rPr>
                <w:rFonts w:ascii="Times New Roman" w:hAnsi="Times New Roman" w:cs="Times New Roman"/>
                <w:b/>
                <w:bCs/>
                <w:noProof w:val="0"/>
                <w:sz w:val="18"/>
                <w:szCs w:val="18"/>
                <w:lang w:val="en-US"/>
              </w:rPr>
            </w:pPr>
            <w:r w:rsidRPr="005A7422">
              <w:rPr>
                <w:rFonts w:ascii="Times New Roman" w:hAnsi="Times New Roman" w:cs="Times New Roman"/>
                <w:b/>
                <w:bCs/>
                <w:sz w:val="18"/>
                <w:szCs w:val="18"/>
                <w:lang w:val="en-US"/>
              </w:rPr>
              <w:drawing>
                <wp:inline distT="0" distB="0" distL="0" distR="0">
                  <wp:extent cx="2831428" cy="1933575"/>
                  <wp:effectExtent l="19050" t="0" r="7022" b="0"/>
                  <wp:docPr id="18" name="Picture 4" descr="C:\Documents and Settings\URBANISTIKA\Desktop\TANA FOTO\DSCN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RBANISTIKA\Desktop\TANA FOTO\DSCN0036.JPG"/>
                          <pic:cNvPicPr>
                            <a:picLocks noChangeAspect="1" noChangeArrowheads="1"/>
                          </pic:cNvPicPr>
                        </pic:nvPicPr>
                        <pic:blipFill>
                          <a:blip r:embed="rId31" cstate="print"/>
                          <a:srcRect/>
                          <a:stretch>
                            <a:fillRect/>
                          </a:stretch>
                        </pic:blipFill>
                        <pic:spPr bwMode="auto">
                          <a:xfrm>
                            <a:off x="0" y="0"/>
                            <a:ext cx="2836545" cy="1937070"/>
                          </a:xfrm>
                          <a:prstGeom prst="rect">
                            <a:avLst/>
                          </a:prstGeom>
                          <a:noFill/>
                          <a:ln w="9525">
                            <a:noFill/>
                            <a:miter lim="800000"/>
                            <a:headEnd/>
                            <a:tailEnd/>
                          </a:ln>
                        </pic:spPr>
                      </pic:pic>
                    </a:graphicData>
                  </a:graphic>
                </wp:inline>
              </w:drawing>
            </w:r>
          </w:p>
        </w:tc>
        <w:tc>
          <w:tcPr>
            <w:tcW w:w="4788" w:type="dxa"/>
          </w:tcPr>
          <w:p w:rsidR="00E91D1F" w:rsidRDefault="005A7422" w:rsidP="00E91D1F">
            <w:pPr>
              <w:autoSpaceDE w:val="0"/>
              <w:autoSpaceDN w:val="0"/>
              <w:adjustRightInd w:val="0"/>
              <w:rPr>
                <w:rFonts w:ascii="Times New Roman" w:hAnsi="Times New Roman" w:cs="Times New Roman"/>
                <w:b/>
                <w:bCs/>
                <w:noProof w:val="0"/>
                <w:sz w:val="18"/>
                <w:szCs w:val="18"/>
                <w:lang w:val="en-US"/>
              </w:rPr>
            </w:pPr>
            <w:r w:rsidRPr="005A7422">
              <w:rPr>
                <w:rFonts w:ascii="Times New Roman" w:hAnsi="Times New Roman" w:cs="Times New Roman"/>
                <w:b/>
                <w:bCs/>
                <w:sz w:val="18"/>
                <w:szCs w:val="18"/>
                <w:lang w:val="en-US"/>
              </w:rPr>
              <w:drawing>
                <wp:inline distT="0" distB="0" distL="0" distR="0">
                  <wp:extent cx="2762250" cy="1866900"/>
                  <wp:effectExtent l="19050" t="0" r="0" b="0"/>
                  <wp:docPr id="16" name="Picture 15" descr="100_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0_2734"/>
                          <pic:cNvPicPr>
                            <a:picLocks noChangeAspect="1" noChangeArrowheads="1"/>
                          </pic:cNvPicPr>
                        </pic:nvPicPr>
                        <pic:blipFill>
                          <a:blip r:embed="rId32" cstate="print"/>
                          <a:srcRect/>
                          <a:stretch>
                            <a:fillRect/>
                          </a:stretch>
                        </pic:blipFill>
                        <pic:spPr bwMode="auto">
                          <a:xfrm>
                            <a:off x="0" y="0"/>
                            <a:ext cx="2762250" cy="1866900"/>
                          </a:xfrm>
                          <a:prstGeom prst="rect">
                            <a:avLst/>
                          </a:prstGeom>
                          <a:noFill/>
                          <a:ln w="9525">
                            <a:noFill/>
                            <a:miter lim="800000"/>
                            <a:headEnd/>
                            <a:tailEnd/>
                          </a:ln>
                        </pic:spPr>
                      </pic:pic>
                    </a:graphicData>
                  </a:graphic>
                </wp:inline>
              </w:drawing>
            </w:r>
          </w:p>
        </w:tc>
      </w:tr>
      <w:tr w:rsidR="00E91D1F" w:rsidRPr="009658F6" w:rsidTr="005A7422">
        <w:tc>
          <w:tcPr>
            <w:tcW w:w="4788" w:type="dxa"/>
          </w:tcPr>
          <w:p w:rsidR="00E91D1F" w:rsidRDefault="005A7422" w:rsidP="005A7422">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 xml:space="preserve">Traditional equipments </w:t>
            </w:r>
          </w:p>
        </w:tc>
        <w:tc>
          <w:tcPr>
            <w:tcW w:w="4788" w:type="dxa"/>
          </w:tcPr>
          <w:p w:rsidR="00E91D1F" w:rsidRDefault="005A7422" w:rsidP="00E91D1F">
            <w:pPr>
              <w:autoSpaceDE w:val="0"/>
              <w:autoSpaceDN w:val="0"/>
              <w:adjustRightInd w:val="0"/>
              <w:rPr>
                <w:rFonts w:ascii="Times New Roman" w:hAnsi="Times New Roman" w:cs="Times New Roman"/>
                <w:b/>
                <w:bCs/>
                <w:noProof w:val="0"/>
                <w:sz w:val="18"/>
                <w:szCs w:val="18"/>
                <w:lang w:val="en-US"/>
              </w:rPr>
            </w:pPr>
            <w:r>
              <w:rPr>
                <w:rFonts w:ascii="Times New Roman" w:hAnsi="Times New Roman" w:cs="Times New Roman"/>
                <w:b/>
                <w:bCs/>
                <w:noProof w:val="0"/>
                <w:sz w:val="18"/>
                <w:szCs w:val="18"/>
                <w:lang w:val="en-US"/>
              </w:rPr>
              <w:t>Gastronomic Fair in Orikum 2012</w:t>
            </w:r>
          </w:p>
        </w:tc>
      </w:tr>
    </w:tbl>
    <w:p w:rsidR="00E15079" w:rsidRPr="00904438" w:rsidRDefault="00E15079" w:rsidP="00367A5A">
      <w:pPr>
        <w:autoSpaceDE w:val="0"/>
        <w:autoSpaceDN w:val="0"/>
        <w:adjustRightInd w:val="0"/>
        <w:spacing w:after="0" w:line="240" w:lineRule="auto"/>
        <w:rPr>
          <w:rFonts w:ascii="Times New Roman" w:hAnsi="Times New Roman" w:cs="Times New Roman"/>
          <w:sz w:val="24"/>
          <w:szCs w:val="24"/>
          <w:u w:val="single"/>
          <w:lang w:val="en-US"/>
        </w:rPr>
      </w:pPr>
    </w:p>
    <w:sectPr w:rsidR="00E15079" w:rsidRPr="00904438" w:rsidSect="005A7422">
      <w:footerReference w:type="default" r:id="rId33"/>
      <w:pgSz w:w="12240" w:h="15840"/>
      <w:pgMar w:top="1440" w:right="1440" w:bottom="153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2C3" w:rsidRDefault="00C912C3" w:rsidP="00B4794E">
      <w:pPr>
        <w:spacing w:after="0" w:line="240" w:lineRule="auto"/>
      </w:pPr>
      <w:r>
        <w:separator/>
      </w:r>
    </w:p>
  </w:endnote>
  <w:endnote w:type="continuationSeparator" w:id="0">
    <w:p w:rsidR="00C912C3" w:rsidRDefault="00C912C3" w:rsidP="00B47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703"/>
      <w:gridCol w:w="2873"/>
    </w:tblGrid>
    <w:tr w:rsidR="00343979" w:rsidTr="005807C0">
      <w:trPr>
        <w:trHeight w:val="360"/>
      </w:trPr>
      <w:tc>
        <w:tcPr>
          <w:tcW w:w="3500" w:type="pct"/>
        </w:tcPr>
        <w:p w:rsidR="00343979" w:rsidRDefault="00343979">
          <w:pPr>
            <w:pStyle w:val="Footer"/>
            <w:jc w:val="right"/>
          </w:pPr>
        </w:p>
      </w:tc>
      <w:tc>
        <w:tcPr>
          <w:tcW w:w="1500" w:type="pct"/>
          <w:shd w:val="clear" w:color="auto" w:fill="85DFFF"/>
        </w:tcPr>
        <w:p w:rsidR="00343979" w:rsidRPr="005807C0" w:rsidRDefault="00C912C3">
          <w:pPr>
            <w:pStyle w:val="Footer"/>
            <w:jc w:val="right"/>
          </w:pPr>
          <w:r>
            <w:fldChar w:fldCharType="begin"/>
          </w:r>
          <w:r>
            <w:instrText xml:space="preserve"> PAGE    \* MERGEFORMAT </w:instrText>
          </w:r>
          <w:r>
            <w:fldChar w:fldCharType="separate"/>
          </w:r>
          <w:r w:rsidR="00331BF7">
            <w:t>2</w:t>
          </w:r>
          <w:r>
            <w:fldChar w:fldCharType="end"/>
          </w:r>
        </w:p>
      </w:tc>
    </w:tr>
  </w:tbl>
  <w:p w:rsidR="00343979" w:rsidRDefault="00343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2C3" w:rsidRDefault="00C912C3" w:rsidP="00B4794E">
      <w:pPr>
        <w:spacing w:after="0" w:line="240" w:lineRule="auto"/>
      </w:pPr>
      <w:r>
        <w:separator/>
      </w:r>
    </w:p>
  </w:footnote>
  <w:footnote w:type="continuationSeparator" w:id="0">
    <w:p w:rsidR="00C912C3" w:rsidRDefault="00C912C3" w:rsidP="00B47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8E568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5710C9"/>
    <w:multiLevelType w:val="multilevel"/>
    <w:tmpl w:val="C4D24FA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3437F"/>
    <w:multiLevelType w:val="hybridMultilevel"/>
    <w:tmpl w:val="36E8BD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E31E6"/>
    <w:multiLevelType w:val="multilevel"/>
    <w:tmpl w:val="10AAB5C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2F1DDE"/>
    <w:multiLevelType w:val="hybridMultilevel"/>
    <w:tmpl w:val="AE7AF47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CC45FB"/>
    <w:multiLevelType w:val="hybridMultilevel"/>
    <w:tmpl w:val="E390C6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35711F"/>
    <w:multiLevelType w:val="hybridMultilevel"/>
    <w:tmpl w:val="E8E4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A14769"/>
    <w:multiLevelType w:val="hybridMultilevel"/>
    <w:tmpl w:val="7CF8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1770F"/>
    <w:multiLevelType w:val="hybridMultilevel"/>
    <w:tmpl w:val="E9309A30"/>
    <w:lvl w:ilvl="0" w:tplc="9EEE79D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371B34"/>
    <w:multiLevelType w:val="hybridMultilevel"/>
    <w:tmpl w:val="F1CA7BD8"/>
    <w:lvl w:ilvl="0" w:tplc="D576B030">
      <w:start w:val="2"/>
      <w:numFmt w:val="bullet"/>
      <w:lvlText w:val="-"/>
      <w:lvlJc w:val="left"/>
      <w:pPr>
        <w:ind w:left="720"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FF45DC"/>
    <w:multiLevelType w:val="hybridMultilevel"/>
    <w:tmpl w:val="88189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941A41"/>
    <w:multiLevelType w:val="hybridMultilevel"/>
    <w:tmpl w:val="08BEDC98"/>
    <w:lvl w:ilvl="0" w:tplc="C130D5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C7240"/>
    <w:multiLevelType w:val="hybridMultilevel"/>
    <w:tmpl w:val="9C4A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570A4B"/>
    <w:multiLevelType w:val="hybridMultilevel"/>
    <w:tmpl w:val="AA586FA2"/>
    <w:lvl w:ilvl="0" w:tplc="7BB8BF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AA5FE3"/>
    <w:multiLevelType w:val="hybridMultilevel"/>
    <w:tmpl w:val="911C546E"/>
    <w:lvl w:ilvl="0" w:tplc="C130D5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562393"/>
    <w:multiLevelType w:val="multilevel"/>
    <w:tmpl w:val="CD5E421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3790F97"/>
    <w:multiLevelType w:val="hybridMultilevel"/>
    <w:tmpl w:val="754A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BB7DC1"/>
    <w:multiLevelType w:val="hybridMultilevel"/>
    <w:tmpl w:val="60146BD4"/>
    <w:lvl w:ilvl="0" w:tplc="6D803E82">
      <w:start w:val="25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901906"/>
    <w:multiLevelType w:val="hybridMultilevel"/>
    <w:tmpl w:val="D2603E3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A40D14"/>
    <w:multiLevelType w:val="hybridMultilevel"/>
    <w:tmpl w:val="F21E2D48"/>
    <w:lvl w:ilvl="0" w:tplc="AD4A611E">
      <w:start w:val="1"/>
      <w:numFmt w:val="bullet"/>
      <w:lvlText w:val="•"/>
      <w:lvlJc w:val="left"/>
      <w:pPr>
        <w:tabs>
          <w:tab w:val="num" w:pos="720"/>
        </w:tabs>
        <w:ind w:left="720" w:hanging="360"/>
      </w:pPr>
      <w:rPr>
        <w:rFonts w:ascii="Times New Roman" w:hAnsi="Times New Roman" w:hint="default"/>
      </w:rPr>
    </w:lvl>
    <w:lvl w:ilvl="1" w:tplc="169816A4" w:tentative="1">
      <w:start w:val="1"/>
      <w:numFmt w:val="bullet"/>
      <w:lvlText w:val="•"/>
      <w:lvlJc w:val="left"/>
      <w:pPr>
        <w:tabs>
          <w:tab w:val="num" w:pos="1440"/>
        </w:tabs>
        <w:ind w:left="1440" w:hanging="360"/>
      </w:pPr>
      <w:rPr>
        <w:rFonts w:ascii="Times New Roman" w:hAnsi="Times New Roman" w:hint="default"/>
      </w:rPr>
    </w:lvl>
    <w:lvl w:ilvl="2" w:tplc="D5F6B682" w:tentative="1">
      <w:start w:val="1"/>
      <w:numFmt w:val="bullet"/>
      <w:lvlText w:val="•"/>
      <w:lvlJc w:val="left"/>
      <w:pPr>
        <w:tabs>
          <w:tab w:val="num" w:pos="2160"/>
        </w:tabs>
        <w:ind w:left="2160" w:hanging="360"/>
      </w:pPr>
      <w:rPr>
        <w:rFonts w:ascii="Times New Roman" w:hAnsi="Times New Roman" w:hint="default"/>
      </w:rPr>
    </w:lvl>
    <w:lvl w:ilvl="3" w:tplc="4300A3F4" w:tentative="1">
      <w:start w:val="1"/>
      <w:numFmt w:val="bullet"/>
      <w:lvlText w:val="•"/>
      <w:lvlJc w:val="left"/>
      <w:pPr>
        <w:tabs>
          <w:tab w:val="num" w:pos="2880"/>
        </w:tabs>
        <w:ind w:left="2880" w:hanging="360"/>
      </w:pPr>
      <w:rPr>
        <w:rFonts w:ascii="Times New Roman" w:hAnsi="Times New Roman" w:hint="default"/>
      </w:rPr>
    </w:lvl>
    <w:lvl w:ilvl="4" w:tplc="4B626DF6" w:tentative="1">
      <w:start w:val="1"/>
      <w:numFmt w:val="bullet"/>
      <w:lvlText w:val="•"/>
      <w:lvlJc w:val="left"/>
      <w:pPr>
        <w:tabs>
          <w:tab w:val="num" w:pos="3600"/>
        </w:tabs>
        <w:ind w:left="3600" w:hanging="360"/>
      </w:pPr>
      <w:rPr>
        <w:rFonts w:ascii="Times New Roman" w:hAnsi="Times New Roman" w:hint="default"/>
      </w:rPr>
    </w:lvl>
    <w:lvl w:ilvl="5" w:tplc="E7CCFF8C" w:tentative="1">
      <w:start w:val="1"/>
      <w:numFmt w:val="bullet"/>
      <w:lvlText w:val="•"/>
      <w:lvlJc w:val="left"/>
      <w:pPr>
        <w:tabs>
          <w:tab w:val="num" w:pos="4320"/>
        </w:tabs>
        <w:ind w:left="4320" w:hanging="360"/>
      </w:pPr>
      <w:rPr>
        <w:rFonts w:ascii="Times New Roman" w:hAnsi="Times New Roman" w:hint="default"/>
      </w:rPr>
    </w:lvl>
    <w:lvl w:ilvl="6" w:tplc="2F08C7EA" w:tentative="1">
      <w:start w:val="1"/>
      <w:numFmt w:val="bullet"/>
      <w:lvlText w:val="•"/>
      <w:lvlJc w:val="left"/>
      <w:pPr>
        <w:tabs>
          <w:tab w:val="num" w:pos="5040"/>
        </w:tabs>
        <w:ind w:left="5040" w:hanging="360"/>
      </w:pPr>
      <w:rPr>
        <w:rFonts w:ascii="Times New Roman" w:hAnsi="Times New Roman" w:hint="default"/>
      </w:rPr>
    </w:lvl>
    <w:lvl w:ilvl="7" w:tplc="DD24631A" w:tentative="1">
      <w:start w:val="1"/>
      <w:numFmt w:val="bullet"/>
      <w:lvlText w:val="•"/>
      <w:lvlJc w:val="left"/>
      <w:pPr>
        <w:tabs>
          <w:tab w:val="num" w:pos="5760"/>
        </w:tabs>
        <w:ind w:left="5760" w:hanging="360"/>
      </w:pPr>
      <w:rPr>
        <w:rFonts w:ascii="Times New Roman" w:hAnsi="Times New Roman" w:hint="default"/>
      </w:rPr>
    </w:lvl>
    <w:lvl w:ilvl="8" w:tplc="330CB86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2D17C9F"/>
    <w:multiLevelType w:val="hybridMultilevel"/>
    <w:tmpl w:val="2E4A4E14"/>
    <w:lvl w:ilvl="0" w:tplc="193A281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79E81EB5"/>
    <w:multiLevelType w:val="hybridMultilevel"/>
    <w:tmpl w:val="948E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0"/>
  </w:num>
  <w:num w:numId="4">
    <w:abstractNumId w:val="3"/>
  </w:num>
  <w:num w:numId="5">
    <w:abstractNumId w:val="9"/>
  </w:num>
  <w:num w:numId="6">
    <w:abstractNumId w:val="17"/>
  </w:num>
  <w:num w:numId="7">
    <w:abstractNumId w:val="19"/>
  </w:num>
  <w:num w:numId="8">
    <w:abstractNumId w:val="18"/>
  </w:num>
  <w:num w:numId="9">
    <w:abstractNumId w:val="15"/>
  </w:num>
  <w:num w:numId="10">
    <w:abstractNumId w:val="6"/>
  </w:num>
  <w:num w:numId="11">
    <w:abstractNumId w:val="8"/>
  </w:num>
  <w:num w:numId="12">
    <w:abstractNumId w:val="7"/>
  </w:num>
  <w:num w:numId="13">
    <w:abstractNumId w:val="13"/>
  </w:num>
  <w:num w:numId="14">
    <w:abstractNumId w:val="21"/>
  </w:num>
  <w:num w:numId="15">
    <w:abstractNumId w:val="11"/>
  </w:num>
  <w:num w:numId="16">
    <w:abstractNumId w:val="14"/>
  </w:num>
  <w:num w:numId="17">
    <w:abstractNumId w:val="16"/>
  </w:num>
  <w:num w:numId="18">
    <w:abstractNumId w:val="10"/>
  </w:num>
  <w:num w:numId="19">
    <w:abstractNumId w:val="0"/>
  </w:num>
  <w:num w:numId="20">
    <w:abstractNumId w:val="2"/>
  </w:num>
  <w:num w:numId="21">
    <w:abstractNumId w:val="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E1E"/>
    <w:rsid w:val="000041BB"/>
    <w:rsid w:val="00046848"/>
    <w:rsid w:val="00047B65"/>
    <w:rsid w:val="00052487"/>
    <w:rsid w:val="000574E5"/>
    <w:rsid w:val="000638F0"/>
    <w:rsid w:val="00072856"/>
    <w:rsid w:val="000805CC"/>
    <w:rsid w:val="00096DB3"/>
    <w:rsid w:val="000C07DA"/>
    <w:rsid w:val="000C5914"/>
    <w:rsid w:val="000D57AF"/>
    <w:rsid w:val="000D5B01"/>
    <w:rsid w:val="000D73CC"/>
    <w:rsid w:val="000D7BE2"/>
    <w:rsid w:val="00100619"/>
    <w:rsid w:val="001076E8"/>
    <w:rsid w:val="00120CFC"/>
    <w:rsid w:val="00125482"/>
    <w:rsid w:val="00137D87"/>
    <w:rsid w:val="00142AD7"/>
    <w:rsid w:val="00147E86"/>
    <w:rsid w:val="00175284"/>
    <w:rsid w:val="00177F8D"/>
    <w:rsid w:val="00184F6A"/>
    <w:rsid w:val="00195E91"/>
    <w:rsid w:val="001C6069"/>
    <w:rsid w:val="001C7782"/>
    <w:rsid w:val="001D2D06"/>
    <w:rsid w:val="001E7A3D"/>
    <w:rsid w:val="0020499E"/>
    <w:rsid w:val="00207295"/>
    <w:rsid w:val="00216093"/>
    <w:rsid w:val="00217CDB"/>
    <w:rsid w:val="00220359"/>
    <w:rsid w:val="002346E4"/>
    <w:rsid w:val="0023678F"/>
    <w:rsid w:val="00236B67"/>
    <w:rsid w:val="0024485D"/>
    <w:rsid w:val="00255FEE"/>
    <w:rsid w:val="00266573"/>
    <w:rsid w:val="00281D9E"/>
    <w:rsid w:val="00292407"/>
    <w:rsid w:val="002C6655"/>
    <w:rsid w:val="002D0F6D"/>
    <w:rsid w:val="002E1B6B"/>
    <w:rsid w:val="002F2D18"/>
    <w:rsid w:val="00313013"/>
    <w:rsid w:val="003216CF"/>
    <w:rsid w:val="00324390"/>
    <w:rsid w:val="00330492"/>
    <w:rsid w:val="00331BF7"/>
    <w:rsid w:val="00343979"/>
    <w:rsid w:val="00364DAB"/>
    <w:rsid w:val="00367A5A"/>
    <w:rsid w:val="0038406A"/>
    <w:rsid w:val="00385849"/>
    <w:rsid w:val="00391481"/>
    <w:rsid w:val="003A3B77"/>
    <w:rsid w:val="003A7886"/>
    <w:rsid w:val="003B7C31"/>
    <w:rsid w:val="003C4804"/>
    <w:rsid w:val="003D62DA"/>
    <w:rsid w:val="003E2C4C"/>
    <w:rsid w:val="003E64CB"/>
    <w:rsid w:val="003F686C"/>
    <w:rsid w:val="00404DD3"/>
    <w:rsid w:val="0042145C"/>
    <w:rsid w:val="00463F90"/>
    <w:rsid w:val="0046436A"/>
    <w:rsid w:val="004901E1"/>
    <w:rsid w:val="004967B6"/>
    <w:rsid w:val="00496DD8"/>
    <w:rsid w:val="004A1F53"/>
    <w:rsid w:val="004A64A3"/>
    <w:rsid w:val="004B18FD"/>
    <w:rsid w:val="004B1C7E"/>
    <w:rsid w:val="004B2B14"/>
    <w:rsid w:val="004C004A"/>
    <w:rsid w:val="004E30BE"/>
    <w:rsid w:val="004E57C3"/>
    <w:rsid w:val="004F0632"/>
    <w:rsid w:val="004F1C11"/>
    <w:rsid w:val="005004FD"/>
    <w:rsid w:val="00506D77"/>
    <w:rsid w:val="00515595"/>
    <w:rsid w:val="0056009F"/>
    <w:rsid w:val="00567CC5"/>
    <w:rsid w:val="005807C0"/>
    <w:rsid w:val="0059093F"/>
    <w:rsid w:val="005A2ED7"/>
    <w:rsid w:val="005A3E5C"/>
    <w:rsid w:val="005A7422"/>
    <w:rsid w:val="005E73B0"/>
    <w:rsid w:val="005F132C"/>
    <w:rsid w:val="005F7F26"/>
    <w:rsid w:val="00601C55"/>
    <w:rsid w:val="00613CF1"/>
    <w:rsid w:val="006165C4"/>
    <w:rsid w:val="00632781"/>
    <w:rsid w:val="006773CC"/>
    <w:rsid w:val="0068610F"/>
    <w:rsid w:val="00687246"/>
    <w:rsid w:val="00690EBD"/>
    <w:rsid w:val="006957D0"/>
    <w:rsid w:val="00695D0D"/>
    <w:rsid w:val="006964AB"/>
    <w:rsid w:val="006B4BFB"/>
    <w:rsid w:val="006D0EB4"/>
    <w:rsid w:val="006E74C9"/>
    <w:rsid w:val="006F2E1E"/>
    <w:rsid w:val="007136FB"/>
    <w:rsid w:val="0071560B"/>
    <w:rsid w:val="007315DA"/>
    <w:rsid w:val="00737091"/>
    <w:rsid w:val="00744921"/>
    <w:rsid w:val="0076405E"/>
    <w:rsid w:val="007642CF"/>
    <w:rsid w:val="007657C2"/>
    <w:rsid w:val="00771B3D"/>
    <w:rsid w:val="00786F60"/>
    <w:rsid w:val="007B7404"/>
    <w:rsid w:val="007C4773"/>
    <w:rsid w:val="007C5A7B"/>
    <w:rsid w:val="007C7A3A"/>
    <w:rsid w:val="008131A9"/>
    <w:rsid w:val="00832E8A"/>
    <w:rsid w:val="0083571D"/>
    <w:rsid w:val="0083745D"/>
    <w:rsid w:val="00890F12"/>
    <w:rsid w:val="008A3001"/>
    <w:rsid w:val="008F50EE"/>
    <w:rsid w:val="00900E91"/>
    <w:rsid w:val="00903366"/>
    <w:rsid w:val="00904438"/>
    <w:rsid w:val="00910190"/>
    <w:rsid w:val="009103D1"/>
    <w:rsid w:val="0092416D"/>
    <w:rsid w:val="0093163E"/>
    <w:rsid w:val="00935245"/>
    <w:rsid w:val="0093782B"/>
    <w:rsid w:val="00954983"/>
    <w:rsid w:val="009658F6"/>
    <w:rsid w:val="00972652"/>
    <w:rsid w:val="00972B32"/>
    <w:rsid w:val="0097708A"/>
    <w:rsid w:val="009A7230"/>
    <w:rsid w:val="009C3017"/>
    <w:rsid w:val="009F721E"/>
    <w:rsid w:val="00A00566"/>
    <w:rsid w:val="00A04C46"/>
    <w:rsid w:val="00A2405A"/>
    <w:rsid w:val="00A30375"/>
    <w:rsid w:val="00A40D66"/>
    <w:rsid w:val="00A53B5B"/>
    <w:rsid w:val="00A622BA"/>
    <w:rsid w:val="00A664B9"/>
    <w:rsid w:val="00A92FAD"/>
    <w:rsid w:val="00AB513E"/>
    <w:rsid w:val="00AC08E0"/>
    <w:rsid w:val="00AC1345"/>
    <w:rsid w:val="00AC3AA5"/>
    <w:rsid w:val="00AC4C11"/>
    <w:rsid w:val="00AF3D7B"/>
    <w:rsid w:val="00AF621D"/>
    <w:rsid w:val="00B25CAF"/>
    <w:rsid w:val="00B3407F"/>
    <w:rsid w:val="00B353BB"/>
    <w:rsid w:val="00B45264"/>
    <w:rsid w:val="00B4794E"/>
    <w:rsid w:val="00B61121"/>
    <w:rsid w:val="00B61126"/>
    <w:rsid w:val="00B617CE"/>
    <w:rsid w:val="00B6794C"/>
    <w:rsid w:val="00B7410D"/>
    <w:rsid w:val="00B80980"/>
    <w:rsid w:val="00B82E64"/>
    <w:rsid w:val="00B87887"/>
    <w:rsid w:val="00BB406F"/>
    <w:rsid w:val="00BB448E"/>
    <w:rsid w:val="00BB58FD"/>
    <w:rsid w:val="00BD1048"/>
    <w:rsid w:val="00BE6AC0"/>
    <w:rsid w:val="00BF05D7"/>
    <w:rsid w:val="00BF7E17"/>
    <w:rsid w:val="00C03E86"/>
    <w:rsid w:val="00C20639"/>
    <w:rsid w:val="00C2601B"/>
    <w:rsid w:val="00C31ACC"/>
    <w:rsid w:val="00C333AC"/>
    <w:rsid w:val="00C35051"/>
    <w:rsid w:val="00C43C7A"/>
    <w:rsid w:val="00C44E6A"/>
    <w:rsid w:val="00C72526"/>
    <w:rsid w:val="00C8270D"/>
    <w:rsid w:val="00C912C3"/>
    <w:rsid w:val="00CA42EF"/>
    <w:rsid w:val="00CA5635"/>
    <w:rsid w:val="00CB3CE8"/>
    <w:rsid w:val="00CC2505"/>
    <w:rsid w:val="00CE5EF7"/>
    <w:rsid w:val="00D015BD"/>
    <w:rsid w:val="00D1234E"/>
    <w:rsid w:val="00D56BEE"/>
    <w:rsid w:val="00D80C49"/>
    <w:rsid w:val="00D92026"/>
    <w:rsid w:val="00DB4CB9"/>
    <w:rsid w:val="00DC2DD5"/>
    <w:rsid w:val="00DD4C77"/>
    <w:rsid w:val="00E022D5"/>
    <w:rsid w:val="00E061A3"/>
    <w:rsid w:val="00E13758"/>
    <w:rsid w:val="00E15079"/>
    <w:rsid w:val="00E271D0"/>
    <w:rsid w:val="00E31976"/>
    <w:rsid w:val="00E45B12"/>
    <w:rsid w:val="00E53ED6"/>
    <w:rsid w:val="00E70709"/>
    <w:rsid w:val="00E91D1F"/>
    <w:rsid w:val="00E93286"/>
    <w:rsid w:val="00E96869"/>
    <w:rsid w:val="00EE5045"/>
    <w:rsid w:val="00EF0496"/>
    <w:rsid w:val="00F106B4"/>
    <w:rsid w:val="00F15760"/>
    <w:rsid w:val="00F75344"/>
    <w:rsid w:val="00F93DDE"/>
    <w:rsid w:val="00F97CE8"/>
    <w:rsid w:val="00FC2F4E"/>
    <w:rsid w:val="00FD7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C11"/>
    <w:rPr>
      <w:noProof/>
      <w:lang w:val="en-GB"/>
    </w:rPr>
  </w:style>
  <w:style w:type="paragraph" w:styleId="Heading1">
    <w:name w:val="heading 1"/>
    <w:basedOn w:val="Normal"/>
    <w:next w:val="Normal"/>
    <w:link w:val="Heading1Char"/>
    <w:uiPriority w:val="9"/>
    <w:qFormat/>
    <w:rsid w:val="001C77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E73B0"/>
    <w:pPr>
      <w:keepNext/>
      <w:keepLines/>
      <w:spacing w:before="200" w:after="0" w:line="240" w:lineRule="auto"/>
      <w:outlineLvl w:val="1"/>
    </w:pPr>
    <w:rPr>
      <w:rFonts w:ascii="Cambria" w:eastAsia="Times New Roman" w:hAnsi="Cambria" w:cs="Times New Roman"/>
      <w:bCs/>
      <w:noProof w:val="0"/>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5E73B0"/>
    <w:rPr>
      <w:rFonts w:ascii="Cambria" w:eastAsia="Times New Roman" w:hAnsi="Cambria" w:cs="Times New Roman"/>
      <w:bCs/>
      <w:color w:val="4F81BD"/>
      <w:sz w:val="26"/>
      <w:szCs w:val="26"/>
    </w:rPr>
  </w:style>
  <w:style w:type="paragraph" w:styleId="NormalWeb">
    <w:name w:val="Normal (Web)"/>
    <w:basedOn w:val="Normal"/>
    <w:unhideWhenUsed/>
    <w:rsid w:val="00903366"/>
    <w:pPr>
      <w:spacing w:after="75" w:line="312" w:lineRule="auto"/>
    </w:pPr>
    <w:rPr>
      <w:rFonts w:ascii="Verdana" w:eastAsia="Times New Roman" w:hAnsi="Verdana" w:cs="Times New Roman"/>
      <w:noProof w:val="0"/>
      <w:color w:val="333333"/>
      <w:sz w:val="24"/>
      <w:szCs w:val="24"/>
      <w:lang w:val="en-US"/>
    </w:rPr>
  </w:style>
  <w:style w:type="character" w:styleId="Emphasis">
    <w:name w:val="Emphasis"/>
    <w:basedOn w:val="DefaultParagraphFont"/>
    <w:qFormat/>
    <w:rsid w:val="00903366"/>
    <w:rPr>
      <w:i/>
      <w:iCs/>
    </w:rPr>
  </w:style>
  <w:style w:type="paragraph" w:styleId="BalloonText">
    <w:name w:val="Balloon Text"/>
    <w:basedOn w:val="Normal"/>
    <w:link w:val="BalloonTextChar"/>
    <w:uiPriority w:val="99"/>
    <w:semiHidden/>
    <w:unhideWhenUsed/>
    <w:rsid w:val="00F10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6B4"/>
    <w:rPr>
      <w:rFonts w:ascii="Tahoma" w:hAnsi="Tahoma" w:cs="Tahoma"/>
      <w:noProof/>
      <w:sz w:val="16"/>
      <w:szCs w:val="16"/>
      <w:lang w:val="en-GB"/>
    </w:rPr>
  </w:style>
  <w:style w:type="paragraph" w:styleId="ListParagraph">
    <w:name w:val="List Paragraph"/>
    <w:basedOn w:val="Normal"/>
    <w:uiPriority w:val="34"/>
    <w:qFormat/>
    <w:rsid w:val="00120CFC"/>
    <w:pPr>
      <w:ind w:left="720"/>
      <w:contextualSpacing/>
    </w:pPr>
  </w:style>
  <w:style w:type="character" w:customStyle="1" w:styleId="Heading1Char">
    <w:name w:val="Heading 1 Char"/>
    <w:basedOn w:val="DefaultParagraphFont"/>
    <w:link w:val="Heading1"/>
    <w:uiPriority w:val="99"/>
    <w:rsid w:val="001C7782"/>
    <w:rPr>
      <w:rFonts w:asciiTheme="majorHAnsi" w:eastAsiaTheme="majorEastAsia" w:hAnsiTheme="majorHAnsi" w:cstheme="majorBidi"/>
      <w:b/>
      <w:bCs/>
      <w:noProof/>
      <w:color w:val="365F91" w:themeColor="accent1" w:themeShade="BF"/>
      <w:sz w:val="28"/>
      <w:szCs w:val="28"/>
      <w:lang w:val="en-GB"/>
    </w:rPr>
  </w:style>
  <w:style w:type="character" w:customStyle="1" w:styleId="hps">
    <w:name w:val="hps"/>
    <w:basedOn w:val="DefaultParagraphFont"/>
    <w:rsid w:val="003F686C"/>
  </w:style>
  <w:style w:type="character" w:styleId="Hyperlink">
    <w:name w:val="Hyperlink"/>
    <w:basedOn w:val="DefaultParagraphFont"/>
    <w:uiPriority w:val="99"/>
    <w:semiHidden/>
    <w:unhideWhenUsed/>
    <w:rsid w:val="00B45264"/>
    <w:rPr>
      <w:color w:val="0000FF"/>
      <w:u w:val="single"/>
    </w:rPr>
  </w:style>
  <w:style w:type="paragraph" w:styleId="Header">
    <w:name w:val="header"/>
    <w:basedOn w:val="Normal"/>
    <w:link w:val="HeaderChar"/>
    <w:uiPriority w:val="99"/>
    <w:unhideWhenUsed/>
    <w:rsid w:val="00B47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94E"/>
    <w:rPr>
      <w:noProof/>
      <w:lang w:val="en-GB"/>
    </w:rPr>
  </w:style>
  <w:style w:type="paragraph" w:styleId="Footer">
    <w:name w:val="footer"/>
    <w:basedOn w:val="Normal"/>
    <w:link w:val="FooterChar"/>
    <w:uiPriority w:val="99"/>
    <w:unhideWhenUsed/>
    <w:rsid w:val="00B47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94E"/>
    <w:rPr>
      <w:noProof/>
      <w:lang w:val="en-GB"/>
    </w:rPr>
  </w:style>
  <w:style w:type="character" w:customStyle="1" w:styleId="atn">
    <w:name w:val="atn"/>
    <w:basedOn w:val="DefaultParagraphFont"/>
    <w:rsid w:val="00690EBD"/>
  </w:style>
  <w:style w:type="character" w:customStyle="1" w:styleId="apple-converted-space">
    <w:name w:val="apple-converted-space"/>
    <w:basedOn w:val="DefaultParagraphFont"/>
    <w:rsid w:val="00BB406F"/>
  </w:style>
  <w:style w:type="paragraph" w:styleId="BodyText">
    <w:name w:val="Body Text"/>
    <w:basedOn w:val="Normal"/>
    <w:link w:val="BodyTextChar"/>
    <w:uiPriority w:val="99"/>
    <w:unhideWhenUsed/>
    <w:rsid w:val="001D2D06"/>
    <w:pPr>
      <w:spacing w:after="120"/>
    </w:pPr>
    <w:rPr>
      <w:noProof w:val="0"/>
      <w:lang w:val="en-US"/>
    </w:rPr>
  </w:style>
  <w:style w:type="character" w:customStyle="1" w:styleId="BodyTextChar">
    <w:name w:val="Body Text Char"/>
    <w:basedOn w:val="DefaultParagraphFont"/>
    <w:link w:val="BodyText"/>
    <w:uiPriority w:val="99"/>
    <w:rsid w:val="001D2D06"/>
  </w:style>
  <w:style w:type="table" w:styleId="MediumShading2-Accent3">
    <w:name w:val="Medium Shading 2 Accent 3"/>
    <w:basedOn w:val="TableNormal"/>
    <w:uiPriority w:val="64"/>
    <w:rsid w:val="001D2D0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10061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1">
    <w:name w:val="Medium List 11"/>
    <w:basedOn w:val="TableNormal"/>
    <w:uiPriority w:val="65"/>
    <w:rsid w:val="0010061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1">
    <w:name w:val="Medium List 2 Accent 1"/>
    <w:basedOn w:val="TableNormal"/>
    <w:uiPriority w:val="66"/>
    <w:rsid w:val="0093163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1">
    <w:name w:val="Light Shading - Accent 11"/>
    <w:basedOn w:val="TableNormal"/>
    <w:uiPriority w:val="60"/>
    <w:rsid w:val="0093163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3163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096DB3"/>
  </w:style>
  <w:style w:type="paragraph" w:styleId="ListBullet">
    <w:name w:val="List Bullet"/>
    <w:basedOn w:val="Normal"/>
    <w:uiPriority w:val="99"/>
    <w:unhideWhenUsed/>
    <w:rsid w:val="00601C55"/>
    <w:pPr>
      <w:numPr>
        <w:numId w:val="1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C11"/>
    <w:rPr>
      <w:noProof/>
      <w:lang w:val="en-GB"/>
    </w:rPr>
  </w:style>
  <w:style w:type="paragraph" w:styleId="Heading1">
    <w:name w:val="heading 1"/>
    <w:basedOn w:val="Normal"/>
    <w:next w:val="Normal"/>
    <w:link w:val="Heading1Char"/>
    <w:uiPriority w:val="9"/>
    <w:qFormat/>
    <w:rsid w:val="001C77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E73B0"/>
    <w:pPr>
      <w:keepNext/>
      <w:keepLines/>
      <w:spacing w:before="200" w:after="0" w:line="240" w:lineRule="auto"/>
      <w:outlineLvl w:val="1"/>
    </w:pPr>
    <w:rPr>
      <w:rFonts w:ascii="Cambria" w:eastAsia="Times New Roman" w:hAnsi="Cambria" w:cs="Times New Roman"/>
      <w:bCs/>
      <w:noProof w:val="0"/>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5E73B0"/>
    <w:rPr>
      <w:rFonts w:ascii="Cambria" w:eastAsia="Times New Roman" w:hAnsi="Cambria" w:cs="Times New Roman"/>
      <w:bCs/>
      <w:color w:val="4F81BD"/>
      <w:sz w:val="26"/>
      <w:szCs w:val="26"/>
    </w:rPr>
  </w:style>
  <w:style w:type="paragraph" w:styleId="NormalWeb">
    <w:name w:val="Normal (Web)"/>
    <w:basedOn w:val="Normal"/>
    <w:unhideWhenUsed/>
    <w:rsid w:val="00903366"/>
    <w:pPr>
      <w:spacing w:after="75" w:line="312" w:lineRule="auto"/>
    </w:pPr>
    <w:rPr>
      <w:rFonts w:ascii="Verdana" w:eastAsia="Times New Roman" w:hAnsi="Verdana" w:cs="Times New Roman"/>
      <w:noProof w:val="0"/>
      <w:color w:val="333333"/>
      <w:sz w:val="24"/>
      <w:szCs w:val="24"/>
      <w:lang w:val="en-US"/>
    </w:rPr>
  </w:style>
  <w:style w:type="character" w:styleId="Emphasis">
    <w:name w:val="Emphasis"/>
    <w:basedOn w:val="DefaultParagraphFont"/>
    <w:qFormat/>
    <w:rsid w:val="00903366"/>
    <w:rPr>
      <w:i/>
      <w:iCs/>
    </w:rPr>
  </w:style>
  <w:style w:type="paragraph" w:styleId="BalloonText">
    <w:name w:val="Balloon Text"/>
    <w:basedOn w:val="Normal"/>
    <w:link w:val="BalloonTextChar"/>
    <w:uiPriority w:val="99"/>
    <w:semiHidden/>
    <w:unhideWhenUsed/>
    <w:rsid w:val="00F10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6B4"/>
    <w:rPr>
      <w:rFonts w:ascii="Tahoma" w:hAnsi="Tahoma" w:cs="Tahoma"/>
      <w:noProof/>
      <w:sz w:val="16"/>
      <w:szCs w:val="16"/>
      <w:lang w:val="en-GB"/>
    </w:rPr>
  </w:style>
  <w:style w:type="paragraph" w:styleId="ListParagraph">
    <w:name w:val="List Paragraph"/>
    <w:basedOn w:val="Normal"/>
    <w:uiPriority w:val="34"/>
    <w:qFormat/>
    <w:rsid w:val="00120CFC"/>
    <w:pPr>
      <w:ind w:left="720"/>
      <w:contextualSpacing/>
    </w:pPr>
  </w:style>
  <w:style w:type="character" w:customStyle="1" w:styleId="Heading1Char">
    <w:name w:val="Heading 1 Char"/>
    <w:basedOn w:val="DefaultParagraphFont"/>
    <w:link w:val="Heading1"/>
    <w:uiPriority w:val="99"/>
    <w:rsid w:val="001C7782"/>
    <w:rPr>
      <w:rFonts w:asciiTheme="majorHAnsi" w:eastAsiaTheme="majorEastAsia" w:hAnsiTheme="majorHAnsi" w:cstheme="majorBidi"/>
      <w:b/>
      <w:bCs/>
      <w:noProof/>
      <w:color w:val="365F91" w:themeColor="accent1" w:themeShade="BF"/>
      <w:sz w:val="28"/>
      <w:szCs w:val="28"/>
      <w:lang w:val="en-GB"/>
    </w:rPr>
  </w:style>
  <w:style w:type="character" w:customStyle="1" w:styleId="hps">
    <w:name w:val="hps"/>
    <w:basedOn w:val="DefaultParagraphFont"/>
    <w:rsid w:val="003F686C"/>
  </w:style>
  <w:style w:type="character" w:styleId="Hyperlink">
    <w:name w:val="Hyperlink"/>
    <w:basedOn w:val="DefaultParagraphFont"/>
    <w:uiPriority w:val="99"/>
    <w:semiHidden/>
    <w:unhideWhenUsed/>
    <w:rsid w:val="00B45264"/>
    <w:rPr>
      <w:color w:val="0000FF"/>
      <w:u w:val="single"/>
    </w:rPr>
  </w:style>
  <w:style w:type="paragraph" w:styleId="Header">
    <w:name w:val="header"/>
    <w:basedOn w:val="Normal"/>
    <w:link w:val="HeaderChar"/>
    <w:uiPriority w:val="99"/>
    <w:unhideWhenUsed/>
    <w:rsid w:val="00B47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94E"/>
    <w:rPr>
      <w:noProof/>
      <w:lang w:val="en-GB"/>
    </w:rPr>
  </w:style>
  <w:style w:type="paragraph" w:styleId="Footer">
    <w:name w:val="footer"/>
    <w:basedOn w:val="Normal"/>
    <w:link w:val="FooterChar"/>
    <w:uiPriority w:val="99"/>
    <w:unhideWhenUsed/>
    <w:rsid w:val="00B47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94E"/>
    <w:rPr>
      <w:noProof/>
      <w:lang w:val="en-GB"/>
    </w:rPr>
  </w:style>
  <w:style w:type="character" w:customStyle="1" w:styleId="atn">
    <w:name w:val="atn"/>
    <w:basedOn w:val="DefaultParagraphFont"/>
    <w:rsid w:val="00690EBD"/>
  </w:style>
  <w:style w:type="character" w:customStyle="1" w:styleId="apple-converted-space">
    <w:name w:val="apple-converted-space"/>
    <w:basedOn w:val="DefaultParagraphFont"/>
    <w:rsid w:val="00BB406F"/>
  </w:style>
  <w:style w:type="paragraph" w:styleId="BodyText">
    <w:name w:val="Body Text"/>
    <w:basedOn w:val="Normal"/>
    <w:link w:val="BodyTextChar"/>
    <w:uiPriority w:val="99"/>
    <w:unhideWhenUsed/>
    <w:rsid w:val="001D2D06"/>
    <w:pPr>
      <w:spacing w:after="120"/>
    </w:pPr>
    <w:rPr>
      <w:noProof w:val="0"/>
      <w:lang w:val="en-US"/>
    </w:rPr>
  </w:style>
  <w:style w:type="character" w:customStyle="1" w:styleId="BodyTextChar">
    <w:name w:val="Body Text Char"/>
    <w:basedOn w:val="DefaultParagraphFont"/>
    <w:link w:val="BodyText"/>
    <w:uiPriority w:val="99"/>
    <w:rsid w:val="001D2D06"/>
  </w:style>
  <w:style w:type="table" w:styleId="MediumShading2-Accent3">
    <w:name w:val="Medium Shading 2 Accent 3"/>
    <w:basedOn w:val="TableNormal"/>
    <w:uiPriority w:val="64"/>
    <w:rsid w:val="001D2D0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10061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1">
    <w:name w:val="Medium List 11"/>
    <w:basedOn w:val="TableNormal"/>
    <w:uiPriority w:val="65"/>
    <w:rsid w:val="0010061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1">
    <w:name w:val="Medium List 2 Accent 1"/>
    <w:basedOn w:val="TableNormal"/>
    <w:uiPriority w:val="66"/>
    <w:rsid w:val="0093163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1">
    <w:name w:val="Light Shading - Accent 11"/>
    <w:basedOn w:val="TableNormal"/>
    <w:uiPriority w:val="60"/>
    <w:rsid w:val="0093163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3163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096DB3"/>
  </w:style>
  <w:style w:type="paragraph" w:styleId="ListBullet">
    <w:name w:val="List Bullet"/>
    <w:basedOn w:val="Normal"/>
    <w:uiPriority w:val="99"/>
    <w:unhideWhenUsed/>
    <w:rsid w:val="00601C55"/>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96368">
      <w:bodyDiv w:val="1"/>
      <w:marLeft w:val="0"/>
      <w:marRight w:val="0"/>
      <w:marTop w:val="0"/>
      <w:marBottom w:val="0"/>
      <w:divBdr>
        <w:top w:val="none" w:sz="0" w:space="0" w:color="auto"/>
        <w:left w:val="none" w:sz="0" w:space="0" w:color="auto"/>
        <w:bottom w:val="none" w:sz="0" w:space="0" w:color="auto"/>
        <w:right w:val="none" w:sz="0" w:space="0" w:color="auto"/>
      </w:divBdr>
    </w:div>
    <w:div w:id="1519275391">
      <w:bodyDiv w:val="1"/>
      <w:marLeft w:val="0"/>
      <w:marRight w:val="0"/>
      <w:marTop w:val="0"/>
      <w:marBottom w:val="0"/>
      <w:divBdr>
        <w:top w:val="none" w:sz="0" w:space="0" w:color="auto"/>
        <w:left w:val="none" w:sz="0" w:space="0" w:color="auto"/>
        <w:bottom w:val="none" w:sz="0" w:space="0" w:color="auto"/>
        <w:right w:val="none" w:sz="0" w:space="0" w:color="auto"/>
      </w:divBdr>
      <w:divsChild>
        <w:div w:id="621304700">
          <w:marLeft w:val="547"/>
          <w:marRight w:val="0"/>
          <w:marTop w:val="115"/>
          <w:marBottom w:val="0"/>
          <w:divBdr>
            <w:top w:val="none" w:sz="0" w:space="0" w:color="auto"/>
            <w:left w:val="none" w:sz="0" w:space="0" w:color="auto"/>
            <w:bottom w:val="none" w:sz="0" w:space="0" w:color="auto"/>
            <w:right w:val="none" w:sz="0" w:space="0" w:color="auto"/>
          </w:divBdr>
        </w:div>
        <w:div w:id="1176312396">
          <w:marLeft w:val="547"/>
          <w:marRight w:val="0"/>
          <w:marTop w:val="115"/>
          <w:marBottom w:val="0"/>
          <w:divBdr>
            <w:top w:val="none" w:sz="0" w:space="0" w:color="auto"/>
            <w:left w:val="none" w:sz="0" w:space="0" w:color="auto"/>
            <w:bottom w:val="none" w:sz="0" w:space="0" w:color="auto"/>
            <w:right w:val="none" w:sz="0" w:space="0" w:color="auto"/>
          </w:divBdr>
        </w:div>
      </w:divsChild>
    </w:div>
    <w:div w:id="1733428534">
      <w:bodyDiv w:val="1"/>
      <w:marLeft w:val="0"/>
      <w:marRight w:val="0"/>
      <w:marTop w:val="0"/>
      <w:marBottom w:val="0"/>
      <w:divBdr>
        <w:top w:val="none" w:sz="0" w:space="0" w:color="auto"/>
        <w:left w:val="none" w:sz="0" w:space="0" w:color="auto"/>
        <w:bottom w:val="none" w:sz="0" w:space="0" w:color="auto"/>
        <w:right w:val="none" w:sz="0" w:space="0" w:color="auto"/>
      </w:divBdr>
      <w:divsChild>
        <w:div w:id="1828864921">
          <w:marLeft w:val="0"/>
          <w:marRight w:val="0"/>
          <w:marTop w:val="0"/>
          <w:marBottom w:val="0"/>
          <w:divBdr>
            <w:top w:val="none" w:sz="0" w:space="0" w:color="auto"/>
            <w:left w:val="none" w:sz="0" w:space="0" w:color="auto"/>
            <w:bottom w:val="none" w:sz="0" w:space="0" w:color="auto"/>
            <w:right w:val="none" w:sz="0" w:space="0" w:color="auto"/>
          </w:divBdr>
          <w:divsChild>
            <w:div w:id="11899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en.wikipedia.org/wiki/Illyrians"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en.wikipedia.org/wiki/Oricum" TargetMode="External"/><Relationship Id="rId25" Type="http://schemas.openxmlformats.org/officeDocument/2006/relationships/image" Target="media/image11.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FotouNDP\UNDP_%20Projekti%20MCPA%20Karaburun%20Sazan_%20%20Tabelat%20e%20plotesuara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otouNDP\UNDP_%20Projekti%20MCPA%20Karaburun%20Sazan_%20%20Tabelat%20e%20plotesuara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FotouNDP\UNDP_%20Projekti%20MCPA%20Karaburun%20Sazan_%20%20Tabelat%20e%20plotesuara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FotouNDP\UNDP_%20Projekti%20MCPA%20Karaburun%20Sazan_%20%20Tabelat%20e%20plotesuara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Livestock  - Cattles in</a:t>
            </a:r>
            <a:r>
              <a:rPr lang="en-US" sz="1200" baseline="0">
                <a:latin typeface="Times New Roman" pitchFamily="18" charset="0"/>
                <a:cs typeface="Times New Roman" pitchFamily="18" charset="0"/>
              </a:rPr>
              <a:t> the Study Area</a:t>
            </a:r>
          </a:p>
          <a:p>
            <a:pPr>
              <a:defRPr sz="1200">
                <a:latin typeface="Times New Roman" pitchFamily="18" charset="0"/>
                <a:cs typeface="Times New Roman" pitchFamily="18" charset="0"/>
              </a:defRPr>
            </a:pPr>
            <a:r>
              <a:rPr lang="en-US" sz="1200" baseline="0">
                <a:latin typeface="Times New Roman" pitchFamily="18" charset="0"/>
                <a:cs typeface="Times New Roman" pitchFamily="18" charset="0"/>
              </a:rPr>
              <a:t>2003-2011</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15970438791304944"/>
          <c:y val="0.23693546927323741"/>
          <c:w val="0.82747509926643781"/>
          <c:h val="0.7084668295773362"/>
        </c:manualLayout>
      </c:layout>
      <c:barChart>
        <c:barDir val="bar"/>
        <c:grouping val="clustered"/>
        <c:varyColors val="0"/>
        <c:ser>
          <c:idx val="0"/>
          <c:order val="0"/>
          <c:tx>
            <c:strRef>
              <c:f>Sheet1!$A$6</c:f>
              <c:strCache>
                <c:ptCount val="1"/>
                <c:pt idx="0">
                  <c:v>Cattle</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Sheet1!$B$4:$P$5</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Sheet1!$B$6:$P$6</c:f>
              <c:numCache>
                <c:formatCode>General</c:formatCode>
                <c:ptCount val="15"/>
                <c:pt idx="0">
                  <c:v>700</c:v>
                </c:pt>
                <c:pt idx="1">
                  <c:v>900</c:v>
                </c:pt>
                <c:pt idx="2">
                  <c:v>925</c:v>
                </c:pt>
                <c:pt idx="3">
                  <c:v>300</c:v>
                </c:pt>
                <c:pt idx="4">
                  <c:v>420</c:v>
                </c:pt>
                <c:pt idx="5">
                  <c:v>435</c:v>
                </c:pt>
                <c:pt idx="6">
                  <c:v>520</c:v>
                </c:pt>
                <c:pt idx="7">
                  <c:v>420</c:v>
                </c:pt>
                <c:pt idx="8">
                  <c:v>700</c:v>
                </c:pt>
                <c:pt idx="9">
                  <c:v>250</c:v>
                </c:pt>
                <c:pt idx="10">
                  <c:v>185</c:v>
                </c:pt>
                <c:pt idx="11">
                  <c:v>90</c:v>
                </c:pt>
                <c:pt idx="12">
                  <c:v>350</c:v>
                </c:pt>
                <c:pt idx="13">
                  <c:v>200</c:v>
                </c:pt>
                <c:pt idx="14">
                  <c:v>250</c:v>
                </c:pt>
              </c:numCache>
            </c:numRef>
          </c:val>
        </c:ser>
        <c:ser>
          <c:idx val="1"/>
          <c:order val="1"/>
          <c:tx>
            <c:strRef>
              <c:f>Sheet1!$A$7</c:f>
              <c:strCache>
                <c:ptCount val="1"/>
                <c:pt idx="0">
                  <c:v>Milky cows</c:v>
                </c:pt>
              </c:strCache>
            </c:strRef>
          </c:tx>
          <c:invertIfNegative val="0"/>
          <c:cat>
            <c:multiLvlStrRef>
              <c:f>Sheet1!$B$4:$P$5</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Sheet1!$B$7:$P$7</c:f>
              <c:numCache>
                <c:formatCode>General</c:formatCode>
                <c:ptCount val="15"/>
                <c:pt idx="0">
                  <c:v>400</c:v>
                </c:pt>
                <c:pt idx="1">
                  <c:v>600</c:v>
                </c:pt>
                <c:pt idx="2">
                  <c:v>800</c:v>
                </c:pt>
                <c:pt idx="3">
                  <c:v>200</c:v>
                </c:pt>
                <c:pt idx="4">
                  <c:v>300</c:v>
                </c:pt>
                <c:pt idx="5">
                  <c:v>410</c:v>
                </c:pt>
                <c:pt idx="6">
                  <c:v>250</c:v>
                </c:pt>
                <c:pt idx="7">
                  <c:v>290</c:v>
                </c:pt>
                <c:pt idx="8">
                  <c:v>590</c:v>
                </c:pt>
                <c:pt idx="9">
                  <c:v>250</c:v>
                </c:pt>
                <c:pt idx="10">
                  <c:v>110</c:v>
                </c:pt>
                <c:pt idx="11">
                  <c:v>80</c:v>
                </c:pt>
                <c:pt idx="12">
                  <c:v>250</c:v>
                </c:pt>
                <c:pt idx="13">
                  <c:v>135</c:v>
                </c:pt>
                <c:pt idx="14">
                  <c:v>210</c:v>
                </c:pt>
              </c:numCache>
            </c:numRef>
          </c:val>
        </c:ser>
        <c:dLbls>
          <c:showLegendKey val="0"/>
          <c:showVal val="1"/>
          <c:showCatName val="0"/>
          <c:showSerName val="0"/>
          <c:showPercent val="0"/>
          <c:showBubbleSize val="0"/>
        </c:dLbls>
        <c:gapWidth val="150"/>
        <c:overlap val="-25"/>
        <c:axId val="132663552"/>
        <c:axId val="172720128"/>
      </c:barChart>
      <c:catAx>
        <c:axId val="132663552"/>
        <c:scaling>
          <c:orientation val="minMax"/>
        </c:scaling>
        <c:delete val="0"/>
        <c:axPos val="l"/>
        <c:majorTickMark val="none"/>
        <c:minorTickMark val="none"/>
        <c:tickLblPos val="nextTo"/>
        <c:txPr>
          <a:bodyPr/>
          <a:lstStyle/>
          <a:p>
            <a:pPr>
              <a:defRPr b="1">
                <a:latin typeface="Times New Roman" pitchFamily="18" charset="0"/>
                <a:cs typeface="Times New Roman" pitchFamily="18" charset="0"/>
              </a:defRPr>
            </a:pPr>
            <a:endParaRPr lang="en-US"/>
          </a:p>
        </c:txPr>
        <c:crossAx val="172720128"/>
        <c:crosses val="autoZero"/>
        <c:auto val="1"/>
        <c:lblAlgn val="ctr"/>
        <c:lblOffset val="100"/>
        <c:noMultiLvlLbl val="0"/>
      </c:catAx>
      <c:valAx>
        <c:axId val="172720128"/>
        <c:scaling>
          <c:orientation val="minMax"/>
        </c:scaling>
        <c:delete val="1"/>
        <c:axPos val="b"/>
        <c:numFmt formatCode="General" sourceLinked="1"/>
        <c:majorTickMark val="none"/>
        <c:minorTickMark val="none"/>
        <c:tickLblPos val="none"/>
        <c:crossAx val="132663552"/>
        <c:crosses val="autoZero"/>
        <c:crossBetween val="between"/>
      </c:valAx>
    </c:plotArea>
    <c:legend>
      <c:legendPos val="t"/>
      <c:overlay val="0"/>
      <c:txPr>
        <a:bodyPr/>
        <a:lstStyle/>
        <a:p>
          <a:pPr>
            <a:defRPr sz="1200"/>
          </a:pPr>
          <a:endParaRPr lang="en-US"/>
        </a:p>
      </c:txPr>
    </c:legend>
    <c:plotVisOnly val="1"/>
    <c:dispBlanksAs val="gap"/>
    <c:showDLblsOverMax val="0"/>
  </c:chart>
  <c:spPr>
    <a:solidFill>
      <a:srgbClr val="EEECE1">
        <a:alpha val="71000"/>
      </a:srgbClr>
    </a:solidFill>
    <a:ln>
      <a:solidFill>
        <a:srgbClr val="4F81BD">
          <a:alpha val="79000"/>
        </a:srgb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Livestock - Sheep                            </a:t>
            </a:r>
          </a:p>
          <a:p>
            <a:pPr>
              <a:defRPr sz="1400">
                <a:latin typeface="Times New Roman" pitchFamily="18" charset="0"/>
                <a:cs typeface="Times New Roman" pitchFamily="18" charset="0"/>
              </a:defRPr>
            </a:pPr>
            <a:r>
              <a:rPr lang="en-US" sz="1400">
                <a:latin typeface="Times New Roman" pitchFamily="18" charset="0"/>
                <a:cs typeface="Times New Roman" pitchFamily="18" charset="0"/>
              </a:rPr>
              <a:t>2003-2011</a:t>
            </a:r>
          </a:p>
        </c:rich>
      </c:tx>
      <c:overlay val="0"/>
    </c:title>
    <c:autoTitleDeleted val="0"/>
    <c:plotArea>
      <c:layout>
        <c:manualLayout>
          <c:layoutTarget val="inner"/>
          <c:xMode val="edge"/>
          <c:yMode val="edge"/>
          <c:x val="0.16203953526788173"/>
          <c:y val="0.15952647110820994"/>
          <c:w val="0.8193124460840997"/>
          <c:h val="0.75411774305413892"/>
        </c:manualLayout>
      </c:layout>
      <c:barChart>
        <c:barDir val="bar"/>
        <c:grouping val="clustered"/>
        <c:varyColors val="0"/>
        <c:ser>
          <c:idx val="0"/>
          <c:order val="0"/>
          <c:tx>
            <c:strRef>
              <c:f>Sheet1!$A$10</c:f>
              <c:strCache>
                <c:ptCount val="1"/>
                <c:pt idx="0">
                  <c:v>Sheep</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Sheet1!$B$8:$P$9</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Sheet1!$B$10:$P$10</c:f>
              <c:numCache>
                <c:formatCode>General</c:formatCode>
                <c:ptCount val="15"/>
                <c:pt idx="0">
                  <c:v>7500</c:v>
                </c:pt>
                <c:pt idx="1">
                  <c:v>6700</c:v>
                </c:pt>
                <c:pt idx="2">
                  <c:v>5700</c:v>
                </c:pt>
                <c:pt idx="3">
                  <c:v>1000</c:v>
                </c:pt>
                <c:pt idx="4">
                  <c:v>1200</c:v>
                </c:pt>
                <c:pt idx="5">
                  <c:v>1100</c:v>
                </c:pt>
                <c:pt idx="6">
                  <c:v>3000</c:v>
                </c:pt>
                <c:pt idx="7">
                  <c:v>5000</c:v>
                </c:pt>
                <c:pt idx="8">
                  <c:v>4500</c:v>
                </c:pt>
                <c:pt idx="9">
                  <c:v>1000</c:v>
                </c:pt>
                <c:pt idx="10">
                  <c:v>1700</c:v>
                </c:pt>
                <c:pt idx="11">
                  <c:v>2200</c:v>
                </c:pt>
                <c:pt idx="12">
                  <c:v>1500</c:v>
                </c:pt>
                <c:pt idx="13">
                  <c:v>2350</c:v>
                </c:pt>
                <c:pt idx="14">
                  <c:v>2500</c:v>
                </c:pt>
              </c:numCache>
            </c:numRef>
          </c:val>
        </c:ser>
        <c:ser>
          <c:idx val="1"/>
          <c:order val="1"/>
          <c:tx>
            <c:strRef>
              <c:f>Sheet1!$A$11</c:f>
              <c:strCache>
                <c:ptCount val="1"/>
                <c:pt idx="0">
                  <c:v>Female </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Sheet1!$B$8:$P$9</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Sheet1!$B$11:$P$11</c:f>
              <c:numCache>
                <c:formatCode>General</c:formatCode>
                <c:ptCount val="15"/>
                <c:pt idx="0">
                  <c:v>6000</c:v>
                </c:pt>
                <c:pt idx="1">
                  <c:v>5050</c:v>
                </c:pt>
                <c:pt idx="2">
                  <c:v>5250</c:v>
                </c:pt>
                <c:pt idx="3">
                  <c:v>800</c:v>
                </c:pt>
                <c:pt idx="4">
                  <c:v>950</c:v>
                </c:pt>
                <c:pt idx="5">
                  <c:v>750</c:v>
                </c:pt>
                <c:pt idx="6">
                  <c:v>2200</c:v>
                </c:pt>
                <c:pt idx="7">
                  <c:v>3800</c:v>
                </c:pt>
                <c:pt idx="8">
                  <c:v>4000</c:v>
                </c:pt>
                <c:pt idx="9">
                  <c:v>800</c:v>
                </c:pt>
                <c:pt idx="10">
                  <c:v>1400</c:v>
                </c:pt>
                <c:pt idx="11">
                  <c:v>2000</c:v>
                </c:pt>
                <c:pt idx="12">
                  <c:v>1100</c:v>
                </c:pt>
                <c:pt idx="13">
                  <c:v>1900</c:v>
                </c:pt>
                <c:pt idx="14">
                  <c:v>2200</c:v>
                </c:pt>
              </c:numCache>
            </c:numRef>
          </c:val>
        </c:ser>
        <c:dLbls>
          <c:showLegendKey val="0"/>
          <c:showVal val="1"/>
          <c:showCatName val="0"/>
          <c:showSerName val="0"/>
          <c:showPercent val="0"/>
          <c:showBubbleSize val="0"/>
        </c:dLbls>
        <c:gapWidth val="150"/>
        <c:overlap val="-25"/>
        <c:axId val="172746240"/>
        <c:axId val="172747776"/>
      </c:barChart>
      <c:catAx>
        <c:axId val="172746240"/>
        <c:scaling>
          <c:orientation val="minMax"/>
        </c:scaling>
        <c:delete val="0"/>
        <c:axPos val="l"/>
        <c:majorTickMark val="none"/>
        <c:minorTickMark val="none"/>
        <c:tickLblPos val="nextTo"/>
        <c:txPr>
          <a:bodyPr/>
          <a:lstStyle/>
          <a:p>
            <a:pPr>
              <a:defRPr>
                <a:latin typeface="Times New Roman" pitchFamily="18" charset="0"/>
                <a:cs typeface="Times New Roman" pitchFamily="18" charset="0"/>
              </a:defRPr>
            </a:pPr>
            <a:endParaRPr lang="en-US"/>
          </a:p>
        </c:txPr>
        <c:crossAx val="172747776"/>
        <c:crosses val="autoZero"/>
        <c:auto val="1"/>
        <c:lblAlgn val="ctr"/>
        <c:lblOffset val="100"/>
        <c:noMultiLvlLbl val="0"/>
      </c:catAx>
      <c:valAx>
        <c:axId val="172747776"/>
        <c:scaling>
          <c:orientation val="minMax"/>
        </c:scaling>
        <c:delete val="1"/>
        <c:axPos val="b"/>
        <c:numFmt formatCode="General" sourceLinked="1"/>
        <c:majorTickMark val="none"/>
        <c:minorTickMark val="none"/>
        <c:tickLblPos val="none"/>
        <c:crossAx val="172746240"/>
        <c:crosses val="autoZero"/>
        <c:crossBetween val="between"/>
      </c:valAx>
    </c:plotArea>
    <c:legend>
      <c:legendPos val="t"/>
      <c:layout>
        <c:manualLayout>
          <c:xMode val="edge"/>
          <c:yMode val="edge"/>
          <c:x val="0.69612975478559558"/>
          <c:y val="8.4091885208563866E-2"/>
          <c:w val="0.22718022591758577"/>
          <c:h val="5.6730722675491174E-2"/>
        </c:manualLayout>
      </c:layout>
      <c:overlay val="0"/>
    </c:legend>
    <c:plotVisOnly val="1"/>
    <c:dispBlanksAs val="gap"/>
    <c:showDLblsOverMax val="0"/>
  </c:chart>
  <c:spPr>
    <a:solidFill>
      <a:srgbClr val="EEECE1"/>
    </a:solidFill>
  </c:spPr>
  <c:txPr>
    <a:bodyPr/>
    <a:lstStyle/>
    <a:p>
      <a:pPr>
        <a:defRPr b="1"/>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Livestock - Goats</a:t>
            </a:r>
          </a:p>
          <a:p>
            <a:pPr>
              <a:defRPr sz="1400"/>
            </a:pPr>
            <a:r>
              <a:rPr lang="en-US" sz="1400"/>
              <a:t>2003-2011</a:t>
            </a:r>
          </a:p>
        </c:rich>
      </c:tx>
      <c:layout>
        <c:manualLayout>
          <c:xMode val="edge"/>
          <c:yMode val="edge"/>
          <c:x val="0.382961308940861"/>
          <c:y val="3.7037124090831951E-2"/>
        </c:manualLayout>
      </c:layout>
      <c:overlay val="0"/>
    </c:title>
    <c:autoTitleDeleted val="0"/>
    <c:plotArea>
      <c:layout>
        <c:manualLayout>
          <c:layoutTarget val="inner"/>
          <c:xMode val="edge"/>
          <c:yMode val="edge"/>
          <c:x val="0.1470756453950719"/>
          <c:y val="0.22608349329468139"/>
          <c:w val="0.82860152431194867"/>
          <c:h val="0.71421501416800648"/>
        </c:manualLayout>
      </c:layout>
      <c:barChart>
        <c:barDir val="bar"/>
        <c:grouping val="clustered"/>
        <c:varyColors val="0"/>
        <c:ser>
          <c:idx val="0"/>
          <c:order val="0"/>
          <c:tx>
            <c:strRef>
              <c:f>Sheet1!$A$14</c:f>
              <c:strCache>
                <c:ptCount val="1"/>
                <c:pt idx="0">
                  <c:v>Goats</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Sheet1!$B$12:$P$13</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Sheet1!$B$14:$P$14</c:f>
              <c:numCache>
                <c:formatCode>General</c:formatCode>
                <c:ptCount val="15"/>
                <c:pt idx="0">
                  <c:v>4000</c:v>
                </c:pt>
                <c:pt idx="1">
                  <c:v>4200</c:v>
                </c:pt>
                <c:pt idx="2">
                  <c:v>2500</c:v>
                </c:pt>
                <c:pt idx="3">
                  <c:v>4000</c:v>
                </c:pt>
                <c:pt idx="4">
                  <c:v>4800</c:v>
                </c:pt>
                <c:pt idx="5">
                  <c:v>3000</c:v>
                </c:pt>
                <c:pt idx="6">
                  <c:v>1500</c:v>
                </c:pt>
                <c:pt idx="7">
                  <c:v>1200</c:v>
                </c:pt>
                <c:pt idx="8">
                  <c:v>2300</c:v>
                </c:pt>
                <c:pt idx="9">
                  <c:v>1500</c:v>
                </c:pt>
                <c:pt idx="10">
                  <c:v>860</c:v>
                </c:pt>
                <c:pt idx="11">
                  <c:v>900</c:v>
                </c:pt>
                <c:pt idx="12">
                  <c:v>60</c:v>
                </c:pt>
                <c:pt idx="13">
                  <c:v>100</c:v>
                </c:pt>
                <c:pt idx="14">
                  <c:v>400</c:v>
                </c:pt>
              </c:numCache>
            </c:numRef>
          </c:val>
        </c:ser>
        <c:ser>
          <c:idx val="1"/>
          <c:order val="1"/>
          <c:tx>
            <c:strRef>
              <c:f>Sheet1!$A$15</c:f>
              <c:strCache>
                <c:ptCount val="1"/>
                <c:pt idx="0">
                  <c:v>Female </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Sheet1!$B$12:$P$13</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Sheet1!$B$15:$P$15</c:f>
              <c:numCache>
                <c:formatCode>General</c:formatCode>
                <c:ptCount val="15"/>
                <c:pt idx="0">
                  <c:v>3000</c:v>
                </c:pt>
                <c:pt idx="1">
                  <c:v>3200</c:v>
                </c:pt>
                <c:pt idx="2">
                  <c:v>2000</c:v>
                </c:pt>
                <c:pt idx="3">
                  <c:v>3000</c:v>
                </c:pt>
                <c:pt idx="4">
                  <c:v>4050</c:v>
                </c:pt>
                <c:pt idx="5">
                  <c:v>2500</c:v>
                </c:pt>
                <c:pt idx="6">
                  <c:v>1000</c:v>
                </c:pt>
                <c:pt idx="7">
                  <c:v>900</c:v>
                </c:pt>
                <c:pt idx="8">
                  <c:v>1800</c:v>
                </c:pt>
                <c:pt idx="9">
                  <c:v>1000</c:v>
                </c:pt>
                <c:pt idx="10">
                  <c:v>660</c:v>
                </c:pt>
                <c:pt idx="11">
                  <c:v>780</c:v>
                </c:pt>
                <c:pt idx="12">
                  <c:v>40</c:v>
                </c:pt>
                <c:pt idx="13">
                  <c:v>320</c:v>
                </c:pt>
                <c:pt idx="14">
                  <c:v>320</c:v>
                </c:pt>
              </c:numCache>
            </c:numRef>
          </c:val>
        </c:ser>
        <c:dLbls>
          <c:showLegendKey val="0"/>
          <c:showVal val="1"/>
          <c:showCatName val="0"/>
          <c:showSerName val="0"/>
          <c:showPercent val="0"/>
          <c:showBubbleSize val="0"/>
        </c:dLbls>
        <c:gapWidth val="150"/>
        <c:overlap val="-25"/>
        <c:axId val="194179840"/>
        <c:axId val="194181376"/>
      </c:barChart>
      <c:catAx>
        <c:axId val="194179840"/>
        <c:scaling>
          <c:orientation val="minMax"/>
        </c:scaling>
        <c:delete val="0"/>
        <c:axPos val="l"/>
        <c:majorTickMark val="none"/>
        <c:minorTickMark val="none"/>
        <c:tickLblPos val="nextTo"/>
        <c:txPr>
          <a:bodyPr/>
          <a:lstStyle/>
          <a:p>
            <a:pPr>
              <a:defRPr b="1"/>
            </a:pPr>
            <a:endParaRPr lang="en-US"/>
          </a:p>
        </c:txPr>
        <c:crossAx val="194181376"/>
        <c:crosses val="autoZero"/>
        <c:auto val="1"/>
        <c:lblAlgn val="ctr"/>
        <c:lblOffset val="100"/>
        <c:noMultiLvlLbl val="0"/>
      </c:catAx>
      <c:valAx>
        <c:axId val="194181376"/>
        <c:scaling>
          <c:orientation val="minMax"/>
        </c:scaling>
        <c:delete val="1"/>
        <c:axPos val="b"/>
        <c:numFmt formatCode="General" sourceLinked="1"/>
        <c:majorTickMark val="none"/>
        <c:minorTickMark val="none"/>
        <c:tickLblPos val="none"/>
        <c:crossAx val="194179840"/>
        <c:crosses val="autoZero"/>
        <c:crossBetween val="between"/>
      </c:valAx>
    </c:plotArea>
    <c:legend>
      <c:legendPos val="t"/>
      <c:overlay val="0"/>
    </c:legend>
    <c:plotVisOnly val="1"/>
    <c:dispBlanksAs val="gap"/>
    <c:showDLblsOverMax val="0"/>
  </c:chart>
  <c:spPr>
    <a:solidFill>
      <a:srgbClr val="EEECE1">
        <a:alpha val="76000"/>
      </a:srgbClr>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600">
                <a:latin typeface="Times New Roman" pitchFamily="18" charset="0"/>
                <a:cs typeface="Times New Roman" pitchFamily="18" charset="0"/>
              </a:rPr>
              <a:t>Livestock     </a:t>
            </a:r>
            <a:r>
              <a:rPr lang="en-US">
                <a:latin typeface="Times New Roman" pitchFamily="18" charset="0"/>
                <a:cs typeface="Times New Roman" pitchFamily="18" charset="0"/>
              </a:rPr>
              <a:t>                                                                </a:t>
            </a:r>
            <a:r>
              <a:rPr lang="en-US" sz="1200">
                <a:latin typeface="Times New Roman" pitchFamily="18" charset="0"/>
                <a:cs typeface="Times New Roman" pitchFamily="18" charset="0"/>
              </a:rPr>
              <a:t>Other farms distributed per villages  2003-2011</a:t>
            </a:r>
            <a:endParaRPr lang="en-US">
              <a:latin typeface="Times New Roman" pitchFamily="18" charset="0"/>
              <a:cs typeface="Times New Roman" pitchFamily="18" charset="0"/>
            </a:endParaRPr>
          </a:p>
        </c:rich>
      </c:tx>
      <c:overlay val="0"/>
    </c:title>
    <c:autoTitleDeleted val="0"/>
    <c:plotArea>
      <c:layout>
        <c:manualLayout>
          <c:layoutTarget val="inner"/>
          <c:xMode val="edge"/>
          <c:yMode val="edge"/>
          <c:x val="0.14257217847769041"/>
          <c:y val="0.17881027282937181"/>
          <c:w val="0.67287025102413489"/>
          <c:h val="0.60717385504116961"/>
        </c:manualLayout>
      </c:layout>
      <c:barChart>
        <c:barDir val="col"/>
        <c:grouping val="stacked"/>
        <c:varyColors val="0"/>
        <c:ser>
          <c:idx val="0"/>
          <c:order val="0"/>
          <c:tx>
            <c:strRef>
              <c:f>Sheet1!$A$18</c:f>
              <c:strCache>
                <c:ptCount val="1"/>
                <c:pt idx="0">
                  <c:v>Chicken</c:v>
                </c:pt>
              </c:strCache>
            </c:strRef>
          </c:tx>
          <c:invertIfNegative val="0"/>
          <c:cat>
            <c:multiLvlStrRef>
              <c:f>Sheet1!$B$16:$P$17</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Sheet1!$B$18:$P$18</c:f>
              <c:numCache>
                <c:formatCode>General</c:formatCode>
                <c:ptCount val="15"/>
                <c:pt idx="0">
                  <c:v>6000</c:v>
                </c:pt>
                <c:pt idx="1">
                  <c:v>7400</c:v>
                </c:pt>
                <c:pt idx="3">
                  <c:v>2700</c:v>
                </c:pt>
                <c:pt idx="4">
                  <c:v>1800</c:v>
                </c:pt>
                <c:pt idx="6">
                  <c:v>3900</c:v>
                </c:pt>
                <c:pt idx="7">
                  <c:v>2900</c:v>
                </c:pt>
                <c:pt idx="8">
                  <c:v>2300</c:v>
                </c:pt>
                <c:pt idx="9">
                  <c:v>1600</c:v>
                </c:pt>
                <c:pt idx="10">
                  <c:v>1900</c:v>
                </c:pt>
                <c:pt idx="11">
                  <c:v>480</c:v>
                </c:pt>
                <c:pt idx="12">
                  <c:v>1700</c:v>
                </c:pt>
                <c:pt idx="13">
                  <c:v>2000</c:v>
                </c:pt>
                <c:pt idx="14">
                  <c:v>620</c:v>
                </c:pt>
              </c:numCache>
            </c:numRef>
          </c:val>
        </c:ser>
        <c:ser>
          <c:idx val="1"/>
          <c:order val="1"/>
          <c:tx>
            <c:strRef>
              <c:f>Sheet1!$A$19</c:f>
              <c:strCache>
                <c:ptCount val="1"/>
                <c:pt idx="0">
                  <c:v>Turkey</c:v>
                </c:pt>
              </c:strCache>
            </c:strRef>
          </c:tx>
          <c:invertIfNegative val="0"/>
          <c:cat>
            <c:multiLvlStrRef>
              <c:f>Sheet1!$B$16:$P$17</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Sheet1!$B$19:$P$19</c:f>
              <c:numCache>
                <c:formatCode>General</c:formatCode>
                <c:ptCount val="15"/>
                <c:pt idx="0">
                  <c:v>2000</c:v>
                </c:pt>
                <c:pt idx="1">
                  <c:v>3700</c:v>
                </c:pt>
                <c:pt idx="3">
                  <c:v>200</c:v>
                </c:pt>
                <c:pt idx="4">
                  <c:v>350</c:v>
                </c:pt>
                <c:pt idx="5">
                  <c:v>570</c:v>
                </c:pt>
                <c:pt idx="6">
                  <c:v>1000</c:v>
                </c:pt>
                <c:pt idx="7">
                  <c:v>1550</c:v>
                </c:pt>
                <c:pt idx="8">
                  <c:v>880</c:v>
                </c:pt>
                <c:pt idx="9">
                  <c:v>200</c:v>
                </c:pt>
                <c:pt idx="10">
                  <c:v>300</c:v>
                </c:pt>
                <c:pt idx="11">
                  <c:v>50</c:v>
                </c:pt>
                <c:pt idx="12">
                  <c:v>300</c:v>
                </c:pt>
                <c:pt idx="13">
                  <c:v>205</c:v>
                </c:pt>
                <c:pt idx="14">
                  <c:v>300</c:v>
                </c:pt>
              </c:numCache>
            </c:numRef>
          </c:val>
        </c:ser>
        <c:ser>
          <c:idx val="2"/>
          <c:order val="2"/>
          <c:tx>
            <c:strRef>
              <c:f>Sheet1!$A$20</c:f>
              <c:strCache>
                <c:ptCount val="1"/>
                <c:pt idx="0">
                  <c:v>Horse</c:v>
                </c:pt>
              </c:strCache>
            </c:strRef>
          </c:tx>
          <c:invertIfNegative val="0"/>
          <c:cat>
            <c:multiLvlStrRef>
              <c:f>Sheet1!$B$16:$P$17</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Sheet1!$B$20:$P$20</c:f>
              <c:numCache>
                <c:formatCode>General</c:formatCode>
                <c:ptCount val="15"/>
                <c:pt idx="0">
                  <c:v>130</c:v>
                </c:pt>
                <c:pt idx="1">
                  <c:v>17</c:v>
                </c:pt>
                <c:pt idx="2">
                  <c:v>0</c:v>
                </c:pt>
                <c:pt idx="3">
                  <c:v>144</c:v>
                </c:pt>
                <c:pt idx="4">
                  <c:v>8</c:v>
                </c:pt>
                <c:pt idx="5">
                  <c:v>70</c:v>
                </c:pt>
                <c:pt idx="6">
                  <c:v>77</c:v>
                </c:pt>
                <c:pt idx="7">
                  <c:v>6</c:v>
                </c:pt>
                <c:pt idx="8">
                  <c:v>62</c:v>
                </c:pt>
                <c:pt idx="9">
                  <c:v>30</c:v>
                </c:pt>
                <c:pt idx="10">
                  <c:v>2</c:v>
                </c:pt>
                <c:pt idx="11">
                  <c:v>20</c:v>
                </c:pt>
                <c:pt idx="12">
                  <c:v>20</c:v>
                </c:pt>
                <c:pt idx="13">
                  <c:v>9</c:v>
                </c:pt>
                <c:pt idx="14">
                  <c:v>10</c:v>
                </c:pt>
              </c:numCache>
            </c:numRef>
          </c:val>
        </c:ser>
        <c:ser>
          <c:idx val="3"/>
          <c:order val="3"/>
          <c:tx>
            <c:strRef>
              <c:f>Sheet1!$A$21</c:f>
              <c:strCache>
                <c:ptCount val="1"/>
                <c:pt idx="0">
                  <c:v>Bees (Hives)</c:v>
                </c:pt>
              </c:strCache>
            </c:strRef>
          </c:tx>
          <c:invertIfNegative val="0"/>
          <c:cat>
            <c:multiLvlStrRef>
              <c:f>Sheet1!$B$16:$P$17</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Sheet1!$B$21:$P$21</c:f>
              <c:numCache>
                <c:formatCode>General</c:formatCode>
                <c:ptCount val="15"/>
                <c:pt idx="0">
                  <c:v>200</c:v>
                </c:pt>
                <c:pt idx="1">
                  <c:v>550</c:v>
                </c:pt>
                <c:pt idx="2">
                  <c:v>750</c:v>
                </c:pt>
                <c:pt idx="3">
                  <c:v>110</c:v>
                </c:pt>
                <c:pt idx="4">
                  <c:v>680</c:v>
                </c:pt>
                <c:pt idx="5">
                  <c:v>850</c:v>
                </c:pt>
                <c:pt idx="6">
                  <c:v>170</c:v>
                </c:pt>
                <c:pt idx="7">
                  <c:v>450</c:v>
                </c:pt>
                <c:pt idx="8">
                  <c:v>590</c:v>
                </c:pt>
                <c:pt idx="9">
                  <c:v>20</c:v>
                </c:pt>
                <c:pt idx="10">
                  <c:v>120</c:v>
                </c:pt>
                <c:pt idx="11">
                  <c:v>590</c:v>
                </c:pt>
                <c:pt idx="12">
                  <c:v>70</c:v>
                </c:pt>
                <c:pt idx="13">
                  <c:v>450</c:v>
                </c:pt>
                <c:pt idx="14">
                  <c:v>420</c:v>
                </c:pt>
              </c:numCache>
            </c:numRef>
          </c:val>
        </c:ser>
        <c:ser>
          <c:idx val="4"/>
          <c:order val="4"/>
          <c:tx>
            <c:strRef>
              <c:f>Sheet1!$A$22</c:f>
              <c:strCache>
                <c:ptCount val="1"/>
                <c:pt idx="0">
                  <c:v>Pigs</c:v>
                </c:pt>
              </c:strCache>
            </c:strRef>
          </c:tx>
          <c:invertIfNegative val="0"/>
          <c:cat>
            <c:multiLvlStrRef>
              <c:f>Sheet1!$B$16:$P$17</c:f>
              <c:multiLvlStrCache>
                <c:ptCount val="15"/>
                <c:lvl>
                  <c:pt idx="0">
                    <c:v>2003</c:v>
                  </c:pt>
                  <c:pt idx="1">
                    <c:v>2008</c:v>
                  </c:pt>
                  <c:pt idx="2">
                    <c:v>2011</c:v>
                  </c:pt>
                  <c:pt idx="3">
                    <c:v>2003</c:v>
                  </c:pt>
                  <c:pt idx="4">
                    <c:v>2008</c:v>
                  </c:pt>
                  <c:pt idx="5">
                    <c:v>2011</c:v>
                  </c:pt>
                  <c:pt idx="6">
                    <c:v>2003</c:v>
                  </c:pt>
                  <c:pt idx="7">
                    <c:v>2008</c:v>
                  </c:pt>
                  <c:pt idx="8">
                    <c:v>2011</c:v>
                  </c:pt>
                  <c:pt idx="9">
                    <c:v>2003</c:v>
                  </c:pt>
                  <c:pt idx="10">
                    <c:v>2008</c:v>
                  </c:pt>
                  <c:pt idx="11">
                    <c:v>2011</c:v>
                  </c:pt>
                  <c:pt idx="12">
                    <c:v>2003</c:v>
                  </c:pt>
                  <c:pt idx="13">
                    <c:v>2008</c:v>
                  </c:pt>
                  <c:pt idx="14">
                    <c:v>2011</c:v>
                  </c:pt>
                </c:lvl>
                <c:lvl>
                  <c:pt idx="0">
                    <c:v>Dukat i Ri </c:v>
                  </c:pt>
                  <c:pt idx="3">
                    <c:v>Dukat i Vjeter </c:v>
                  </c:pt>
                  <c:pt idx="6">
                    <c:v>Tragjas </c:v>
                  </c:pt>
                  <c:pt idx="9">
                    <c:v>Rradhime </c:v>
                  </c:pt>
                  <c:pt idx="12">
                    <c:v>Orikum </c:v>
                  </c:pt>
                </c:lvl>
              </c:multiLvlStrCache>
            </c:multiLvlStrRef>
          </c:cat>
          <c:val>
            <c:numRef>
              <c:f>Sheet1!$B$22:$P$22</c:f>
              <c:numCache>
                <c:formatCode>General</c:formatCode>
                <c:ptCount val="15"/>
                <c:pt idx="0">
                  <c:v>0</c:v>
                </c:pt>
                <c:pt idx="1">
                  <c:v>80</c:v>
                </c:pt>
                <c:pt idx="3">
                  <c:v>0</c:v>
                </c:pt>
                <c:pt idx="4">
                  <c:v>150</c:v>
                </c:pt>
                <c:pt idx="5">
                  <c:v>150</c:v>
                </c:pt>
                <c:pt idx="6">
                  <c:v>50</c:v>
                </c:pt>
                <c:pt idx="7">
                  <c:v>20</c:v>
                </c:pt>
                <c:pt idx="9">
                  <c:v>0</c:v>
                </c:pt>
                <c:pt idx="10">
                  <c:v>0</c:v>
                </c:pt>
                <c:pt idx="13">
                  <c:v>70</c:v>
                </c:pt>
                <c:pt idx="14">
                  <c:v>70</c:v>
                </c:pt>
              </c:numCache>
            </c:numRef>
          </c:val>
        </c:ser>
        <c:dLbls>
          <c:showLegendKey val="0"/>
          <c:showVal val="0"/>
          <c:showCatName val="0"/>
          <c:showSerName val="0"/>
          <c:showPercent val="0"/>
          <c:showBubbleSize val="0"/>
        </c:dLbls>
        <c:gapWidth val="55"/>
        <c:overlap val="100"/>
        <c:axId val="161163520"/>
        <c:axId val="161173504"/>
      </c:barChart>
      <c:catAx>
        <c:axId val="161163520"/>
        <c:scaling>
          <c:orientation val="minMax"/>
        </c:scaling>
        <c:delete val="0"/>
        <c:axPos val="b"/>
        <c:majorTickMark val="none"/>
        <c:minorTickMark val="none"/>
        <c:tickLblPos val="nextTo"/>
        <c:txPr>
          <a:bodyPr/>
          <a:lstStyle/>
          <a:p>
            <a:pPr>
              <a:defRPr sz="900" b="1"/>
            </a:pPr>
            <a:endParaRPr lang="en-US"/>
          </a:p>
        </c:txPr>
        <c:crossAx val="161173504"/>
        <c:crosses val="autoZero"/>
        <c:auto val="1"/>
        <c:lblAlgn val="ctr"/>
        <c:lblOffset val="100"/>
        <c:noMultiLvlLbl val="0"/>
      </c:catAx>
      <c:valAx>
        <c:axId val="161173504"/>
        <c:scaling>
          <c:orientation val="minMax"/>
        </c:scaling>
        <c:delete val="0"/>
        <c:axPos val="l"/>
        <c:majorGridlines/>
        <c:numFmt formatCode="General" sourceLinked="1"/>
        <c:majorTickMark val="none"/>
        <c:minorTickMark val="none"/>
        <c:tickLblPos val="nextTo"/>
        <c:crossAx val="161163520"/>
        <c:crosses val="autoZero"/>
        <c:crossBetween val="between"/>
      </c:valAx>
    </c:plotArea>
    <c:legend>
      <c:legendPos val="r"/>
      <c:overlay val="0"/>
    </c:legend>
    <c:plotVisOnly val="1"/>
    <c:dispBlanksAs val="gap"/>
    <c:showDLblsOverMax val="0"/>
  </c:chart>
  <c:spPr>
    <a:solidFill>
      <a:srgbClr val="EEECE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0F185-DE27-495E-9EA9-824092589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8344</Words>
  <Characters>47564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CRCD</Company>
  <LinksUpToDate>false</LinksUpToDate>
  <CharactersWithSpaces>55797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programi i regjistrimit te pasurive te pa luajtshm</dc:creator>
  <cp:lastModifiedBy>Violeta Zuna</cp:lastModifiedBy>
  <cp:revision>2</cp:revision>
  <dcterms:created xsi:type="dcterms:W3CDTF">2013-03-06T14:05:00Z</dcterms:created>
  <dcterms:modified xsi:type="dcterms:W3CDTF">2013-03-06T14:05:00Z</dcterms:modified>
</cp:coreProperties>
</file>